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C85B" w14:textId="77777777" w:rsidR="00BA33BD" w:rsidRPr="00BA33BD" w:rsidRDefault="00BA33BD" w:rsidP="00BA33BD">
      <w:pPr>
        <w:suppressAutoHyphens/>
        <w:spacing w:line="360" w:lineRule="auto"/>
        <w:jc w:val="right"/>
        <w:rPr>
          <w:rFonts w:eastAsia="Calibri"/>
          <w:sz w:val="20"/>
          <w:szCs w:val="20"/>
          <w:lang w:val="en-US" w:eastAsia="en-US"/>
        </w:rPr>
      </w:pPr>
      <w:r w:rsidRPr="00BA33BD">
        <w:rPr>
          <w:rFonts w:eastAsia="Calibri"/>
          <w:sz w:val="20"/>
          <w:szCs w:val="20"/>
          <w:lang w:val="en-US" w:eastAsia="en-US"/>
        </w:rPr>
        <w:t>Research Article</w:t>
      </w:r>
    </w:p>
    <w:p w14:paraId="382C2160" w14:textId="77777777" w:rsidR="00BA33BD" w:rsidRPr="00BA33BD" w:rsidRDefault="00BA33BD" w:rsidP="00BA33BD">
      <w:pPr>
        <w:suppressAutoHyphens/>
        <w:spacing w:line="360" w:lineRule="auto"/>
        <w:jc w:val="center"/>
        <w:rPr>
          <w:rFonts w:eastAsia="Calibri"/>
          <w:b/>
          <w:bCs/>
          <w:lang w:val="en-US" w:eastAsia="en-US"/>
        </w:rPr>
      </w:pPr>
    </w:p>
    <w:p w14:paraId="1009434F" w14:textId="77777777" w:rsidR="00BA33BD" w:rsidRPr="00BA33BD" w:rsidRDefault="00BA33BD" w:rsidP="00BA33BD">
      <w:pPr>
        <w:suppressAutoHyphens/>
        <w:spacing w:line="360" w:lineRule="auto"/>
        <w:jc w:val="center"/>
        <w:rPr>
          <w:rFonts w:eastAsia="Calibri"/>
          <w:sz w:val="28"/>
          <w:szCs w:val="28"/>
          <w:shd w:val="clear" w:color="auto" w:fill="FFFF00"/>
          <w:lang w:val="en-US" w:eastAsia="en-US"/>
        </w:rPr>
      </w:pPr>
      <w:r w:rsidRPr="00BA33BD">
        <w:rPr>
          <w:rFonts w:eastAsia="Calibri"/>
          <w:b/>
          <w:bCs/>
          <w:sz w:val="28"/>
          <w:szCs w:val="28"/>
          <w:lang w:val="en-US" w:eastAsia="en-US"/>
        </w:rPr>
        <w:t>Factors related to vaccines for both</w:t>
      </w:r>
      <w:r w:rsidRPr="00BA33BD">
        <w:rPr>
          <w:rFonts w:eastAsia="Calibri"/>
          <w:b/>
          <w:bCs/>
          <w:caps/>
          <w:sz w:val="28"/>
          <w:szCs w:val="28"/>
          <w:lang w:val="en-US" w:eastAsia="en-US"/>
        </w:rPr>
        <w:t xml:space="preserve"> </w:t>
      </w:r>
      <w:r w:rsidRPr="00BA33BD">
        <w:rPr>
          <w:rFonts w:eastAsia="Calibri"/>
          <w:b/>
          <w:bCs/>
          <w:sz w:val="28"/>
          <w:szCs w:val="28"/>
          <w:lang w:val="en-US" w:eastAsia="en-US"/>
        </w:rPr>
        <w:t>patients exposed with rabies and dogs</w:t>
      </w:r>
    </w:p>
    <w:p w14:paraId="4E67E299" w14:textId="77777777" w:rsidR="00BA33BD" w:rsidRPr="00BA33BD" w:rsidRDefault="00BA33BD" w:rsidP="00BA33BD">
      <w:pPr>
        <w:suppressAutoHyphens/>
        <w:spacing w:line="360" w:lineRule="auto"/>
        <w:jc w:val="center"/>
        <w:rPr>
          <w:rFonts w:eastAsia="Calibri"/>
          <w:bCs/>
          <w:caps/>
          <w:lang w:val="es-CU" w:eastAsia="en-US"/>
        </w:rPr>
      </w:pPr>
      <w:r w:rsidRPr="00BA33BD">
        <w:rPr>
          <w:rFonts w:eastAsia="Calibri"/>
          <w:bCs/>
          <w:sz w:val="28"/>
          <w:szCs w:val="28"/>
          <w:lang w:val="es-CU" w:eastAsia="en-US"/>
        </w:rPr>
        <w:t xml:space="preserve">Factores relacionados con las vacunas tanto para pacientes expuestos a la rabia como para perros </w:t>
      </w:r>
    </w:p>
    <w:p w14:paraId="026CEA91" w14:textId="77777777" w:rsidR="00BA33BD" w:rsidRPr="00BA33BD" w:rsidRDefault="00BA33BD" w:rsidP="00BA33BD">
      <w:pPr>
        <w:suppressAutoHyphens/>
        <w:spacing w:line="360" w:lineRule="auto"/>
        <w:jc w:val="both"/>
        <w:rPr>
          <w:rFonts w:eastAsia="Calibri"/>
          <w:lang w:val="es-CU" w:eastAsia="en-US"/>
        </w:rPr>
      </w:pPr>
      <w:bookmarkStart w:id="0" w:name="_Hlk90321548"/>
    </w:p>
    <w:p w14:paraId="276F6E21" w14:textId="77777777" w:rsidR="00BA33BD" w:rsidRPr="00BA33BD" w:rsidRDefault="00BA33BD" w:rsidP="00BA33BD">
      <w:pPr>
        <w:suppressAutoHyphens/>
        <w:spacing w:line="360" w:lineRule="auto"/>
        <w:jc w:val="both"/>
        <w:rPr>
          <w:rFonts w:eastAsia="Calibri"/>
          <w:lang w:val="es-CU" w:eastAsia="en-US"/>
        </w:rPr>
      </w:pPr>
      <w:proofErr w:type="spellStart"/>
      <w:r w:rsidRPr="00BA33BD">
        <w:rPr>
          <w:rFonts w:eastAsia="Calibri"/>
          <w:lang w:val="es-CU" w:eastAsia="en-US"/>
        </w:rPr>
        <w:t>Ngo</w:t>
      </w:r>
      <w:proofErr w:type="spellEnd"/>
      <w:r w:rsidRPr="00BA33BD">
        <w:rPr>
          <w:rFonts w:eastAsia="Calibri"/>
          <w:lang w:val="es-CU" w:eastAsia="en-US"/>
        </w:rPr>
        <w:t xml:space="preserve"> </w:t>
      </w:r>
      <w:proofErr w:type="spellStart"/>
      <w:r w:rsidRPr="00BA33BD">
        <w:rPr>
          <w:rFonts w:eastAsia="Calibri"/>
          <w:lang w:val="es-CU" w:eastAsia="en-US"/>
        </w:rPr>
        <w:t>Quy</w:t>
      </w:r>
      <w:proofErr w:type="spellEnd"/>
      <w:r w:rsidRPr="00BA33BD">
        <w:rPr>
          <w:rFonts w:eastAsia="Calibri"/>
          <w:lang w:val="es-CU" w:eastAsia="en-US"/>
        </w:rPr>
        <w:t xml:space="preserve"> Lam</w:t>
      </w:r>
      <w:r w:rsidRPr="00BA33BD">
        <w:rPr>
          <w:rFonts w:eastAsia="Calibri"/>
          <w:vertAlign w:val="superscript"/>
          <w:lang w:val="es-CU" w:eastAsia="en-US"/>
        </w:rPr>
        <w:t>1</w:t>
      </w:r>
      <w:r w:rsidRPr="00BA33BD">
        <w:rPr>
          <w:rFonts w:eastAsia="Calibri"/>
          <w:lang w:val="es-CU" w:eastAsia="en-US"/>
        </w:rPr>
        <w:t xml:space="preserve"> </w:t>
      </w:r>
      <w:hyperlink r:id="rId7" w:history="1">
        <w:r w:rsidRPr="00BA33BD">
          <w:rPr>
            <w:rFonts w:eastAsia="Calibri"/>
            <w:color w:val="0563C1"/>
            <w:u w:val="single"/>
            <w:lang w:val="es-CU" w:eastAsia="en-US"/>
          </w:rPr>
          <w:t>https://orcid.org/0000-0002-1498-4464</w:t>
        </w:r>
      </w:hyperlink>
      <w:r w:rsidRPr="00BA33BD">
        <w:rPr>
          <w:rFonts w:eastAsia="Calibri"/>
          <w:lang w:val="es-CU" w:eastAsia="en-US"/>
        </w:rPr>
        <w:t xml:space="preserve"> </w:t>
      </w:r>
    </w:p>
    <w:p w14:paraId="78E0BD55" w14:textId="77777777" w:rsidR="00BA33BD" w:rsidRPr="00BA33BD" w:rsidRDefault="00BA33BD" w:rsidP="00BA33BD">
      <w:pPr>
        <w:suppressAutoHyphens/>
        <w:spacing w:line="360" w:lineRule="auto"/>
        <w:jc w:val="both"/>
        <w:rPr>
          <w:rFonts w:eastAsia="Calibri"/>
          <w:lang w:val="es-CU" w:eastAsia="en-US"/>
        </w:rPr>
      </w:pPr>
      <w:r w:rsidRPr="00BA33BD">
        <w:rPr>
          <w:rFonts w:eastAsia="Calibri"/>
          <w:lang w:val="es-CU" w:eastAsia="en-US"/>
        </w:rPr>
        <w:t>Nguyen Van Chuyen</w:t>
      </w:r>
      <w:r w:rsidRPr="00BA33BD">
        <w:rPr>
          <w:rFonts w:eastAsia="Calibri"/>
          <w:vertAlign w:val="superscript"/>
          <w:lang w:val="es-CU" w:eastAsia="en-US"/>
        </w:rPr>
        <w:t>2</w:t>
      </w:r>
      <w:r w:rsidRPr="00BA33BD">
        <w:rPr>
          <w:rFonts w:eastAsia="Calibri"/>
          <w:lang w:val="es-CU" w:eastAsia="en-US"/>
        </w:rPr>
        <w:t xml:space="preserve"> </w:t>
      </w:r>
      <w:hyperlink r:id="rId8" w:history="1">
        <w:r w:rsidRPr="00BA33BD">
          <w:rPr>
            <w:rFonts w:eastAsia="Calibri"/>
            <w:color w:val="0563C1"/>
            <w:u w:val="single"/>
            <w:lang w:val="es-CU" w:eastAsia="en-US"/>
          </w:rPr>
          <w:t>https://orcid.org/0000-0001-9507-8377</w:t>
        </w:r>
      </w:hyperlink>
      <w:r w:rsidRPr="00BA33BD">
        <w:rPr>
          <w:rFonts w:eastAsia="Calibri"/>
          <w:lang w:val="es-CU" w:eastAsia="en-US"/>
        </w:rPr>
        <w:t xml:space="preserve"> </w:t>
      </w:r>
    </w:p>
    <w:p w14:paraId="60CC5273" w14:textId="77777777" w:rsidR="00BA33BD" w:rsidRPr="00BA33BD" w:rsidRDefault="00BA33BD" w:rsidP="00BA33BD">
      <w:pPr>
        <w:suppressAutoHyphens/>
        <w:spacing w:line="360" w:lineRule="auto"/>
        <w:jc w:val="both"/>
        <w:rPr>
          <w:rFonts w:eastAsia="Calibri"/>
          <w:lang w:val="es-CU" w:eastAsia="en-US"/>
        </w:rPr>
      </w:pPr>
      <w:r w:rsidRPr="00BA33BD">
        <w:rPr>
          <w:rFonts w:eastAsia="Calibri"/>
          <w:lang w:val="es-CU" w:eastAsia="en-US"/>
        </w:rPr>
        <w:t>Tran Ba Khoa</w:t>
      </w:r>
      <w:r w:rsidRPr="00BA33BD">
        <w:rPr>
          <w:rFonts w:eastAsia="Calibri"/>
          <w:vertAlign w:val="superscript"/>
          <w:lang w:val="es-CU" w:eastAsia="en-US"/>
        </w:rPr>
        <w:t>3</w:t>
      </w:r>
      <w:r w:rsidRPr="00BA33BD">
        <w:rPr>
          <w:rFonts w:eastAsia="Calibri"/>
          <w:lang w:val="es-CU" w:eastAsia="en-US"/>
        </w:rPr>
        <w:t xml:space="preserve"> </w:t>
      </w:r>
      <w:hyperlink r:id="rId9" w:history="1">
        <w:r w:rsidRPr="00BA33BD">
          <w:rPr>
            <w:rFonts w:eastAsia="Calibri"/>
            <w:color w:val="0563C1"/>
            <w:u w:val="single"/>
            <w:lang w:val="es-CU" w:eastAsia="en-US"/>
          </w:rPr>
          <w:t>https://orcid.org/0000-0001-7786-0576</w:t>
        </w:r>
      </w:hyperlink>
      <w:r w:rsidRPr="00BA33BD">
        <w:rPr>
          <w:rFonts w:eastAsia="Calibri"/>
          <w:lang w:val="es-CU" w:eastAsia="en-US"/>
        </w:rPr>
        <w:t xml:space="preserve"> </w:t>
      </w:r>
    </w:p>
    <w:p w14:paraId="1983E743" w14:textId="77777777" w:rsidR="00BA33BD" w:rsidRPr="00BA33BD" w:rsidRDefault="00BA33BD" w:rsidP="00BA33BD">
      <w:pPr>
        <w:suppressAutoHyphens/>
        <w:spacing w:line="360" w:lineRule="auto"/>
        <w:jc w:val="both"/>
        <w:rPr>
          <w:rFonts w:eastAsia="Calibri"/>
          <w:lang w:val="es-CU" w:eastAsia="en-US"/>
        </w:rPr>
      </w:pPr>
      <w:r w:rsidRPr="00BA33BD">
        <w:rPr>
          <w:rFonts w:eastAsia="Calibri"/>
          <w:lang w:val="es-CU" w:eastAsia="en-US"/>
        </w:rPr>
        <w:t>Nguyen Van Ba</w:t>
      </w:r>
      <w:r w:rsidRPr="00BA33BD">
        <w:rPr>
          <w:rFonts w:eastAsia="Calibri"/>
          <w:vertAlign w:val="superscript"/>
          <w:lang w:val="es-CU" w:eastAsia="en-US"/>
        </w:rPr>
        <w:t>4</w:t>
      </w:r>
      <w:r w:rsidRPr="00BA33BD">
        <w:rPr>
          <w:rFonts w:eastAsia="Calibri"/>
          <w:lang w:val="es-CU" w:eastAsia="en-US"/>
        </w:rPr>
        <w:t xml:space="preserve"> </w:t>
      </w:r>
      <w:hyperlink r:id="rId10" w:history="1">
        <w:r w:rsidRPr="00BA33BD">
          <w:rPr>
            <w:rFonts w:eastAsia="Calibri"/>
            <w:color w:val="0563C1"/>
            <w:u w:val="single"/>
            <w:lang w:val="es-CU" w:eastAsia="en-US"/>
          </w:rPr>
          <w:t>https://orcid.org/0000-0001-8603-2035</w:t>
        </w:r>
      </w:hyperlink>
      <w:r w:rsidRPr="00BA33BD">
        <w:rPr>
          <w:rFonts w:eastAsia="Calibri"/>
          <w:lang w:val="es-CU" w:eastAsia="en-US"/>
        </w:rPr>
        <w:t xml:space="preserve"> </w:t>
      </w:r>
    </w:p>
    <w:p w14:paraId="744BB4E0" w14:textId="77777777" w:rsidR="00BA33BD" w:rsidRPr="00BA33BD" w:rsidRDefault="00BA33BD" w:rsidP="00BA33BD">
      <w:pPr>
        <w:suppressAutoHyphens/>
        <w:spacing w:line="360" w:lineRule="auto"/>
        <w:jc w:val="both"/>
        <w:rPr>
          <w:rFonts w:eastAsia="Calibri"/>
          <w:lang w:val="es-CU" w:eastAsia="en-US"/>
        </w:rPr>
      </w:pPr>
      <w:r w:rsidRPr="00BA33BD">
        <w:rPr>
          <w:rFonts w:eastAsia="Calibri"/>
          <w:lang w:val="es-CU" w:eastAsia="en-US"/>
        </w:rPr>
        <w:t>Cao Ba Loi</w:t>
      </w:r>
      <w:r w:rsidRPr="00BA33BD">
        <w:rPr>
          <w:rFonts w:eastAsia="Calibri"/>
          <w:vertAlign w:val="superscript"/>
          <w:lang w:val="es-CU" w:eastAsia="en-US"/>
        </w:rPr>
        <w:t>5</w:t>
      </w:r>
      <w:r w:rsidRPr="00BA33BD">
        <w:rPr>
          <w:rFonts w:eastAsia="Calibri"/>
          <w:lang w:val="es-CU" w:eastAsia="en-US"/>
        </w:rPr>
        <w:t xml:space="preserve"> </w:t>
      </w:r>
      <w:hyperlink r:id="rId11" w:history="1">
        <w:r w:rsidRPr="00BA33BD">
          <w:rPr>
            <w:rFonts w:eastAsia="Calibri"/>
            <w:color w:val="0563C1"/>
            <w:u w:val="single"/>
            <w:lang w:val="es-CU" w:eastAsia="en-US"/>
          </w:rPr>
          <w:t>https://orcid.org/0000-0002-0881-5365</w:t>
        </w:r>
      </w:hyperlink>
      <w:r w:rsidRPr="00BA33BD">
        <w:rPr>
          <w:rFonts w:eastAsia="Calibri"/>
          <w:lang w:val="es-CU" w:eastAsia="en-US"/>
        </w:rPr>
        <w:t xml:space="preserve"> </w:t>
      </w:r>
    </w:p>
    <w:p w14:paraId="1766F6C7"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Nguyen Hoang Trung</w:t>
      </w:r>
      <w:r w:rsidRPr="00BA33BD">
        <w:rPr>
          <w:rFonts w:eastAsia="Calibri"/>
          <w:vertAlign w:val="superscript"/>
          <w:lang w:val="en-US" w:eastAsia="en-US"/>
        </w:rPr>
        <w:t>2</w:t>
      </w:r>
      <w:r w:rsidRPr="00BA33BD">
        <w:rPr>
          <w:rFonts w:eastAsia="Calibri"/>
          <w:lang w:val="en-US" w:eastAsia="en-US"/>
        </w:rPr>
        <w:t xml:space="preserve"> </w:t>
      </w:r>
      <w:hyperlink r:id="rId12" w:history="1">
        <w:r w:rsidRPr="00BA33BD">
          <w:rPr>
            <w:rFonts w:eastAsia="Calibri"/>
            <w:color w:val="0563C1"/>
            <w:u w:val="single"/>
            <w:lang w:val="en-US" w:eastAsia="en-US"/>
          </w:rPr>
          <w:t>https://orcid.org/0000-0003-3527-7037</w:t>
        </w:r>
      </w:hyperlink>
      <w:r w:rsidRPr="00BA33BD">
        <w:rPr>
          <w:rFonts w:eastAsia="Calibri"/>
          <w:lang w:val="en-US" w:eastAsia="en-US"/>
        </w:rPr>
        <w:t xml:space="preserve"> </w:t>
      </w:r>
    </w:p>
    <w:p w14:paraId="6415FE71"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 xml:space="preserve">Nguyen </w:t>
      </w:r>
      <w:proofErr w:type="spellStart"/>
      <w:r w:rsidRPr="00BA33BD">
        <w:rPr>
          <w:rFonts w:eastAsia="Calibri"/>
          <w:lang w:val="en-US" w:eastAsia="en-US"/>
        </w:rPr>
        <w:t>Thi</w:t>
      </w:r>
      <w:proofErr w:type="spellEnd"/>
      <w:r w:rsidRPr="00BA33BD">
        <w:rPr>
          <w:rFonts w:eastAsia="Calibri"/>
          <w:lang w:val="en-US" w:eastAsia="en-US"/>
        </w:rPr>
        <w:t xml:space="preserve"> Thu Trang</w:t>
      </w:r>
      <w:r w:rsidRPr="00BA33BD">
        <w:rPr>
          <w:rFonts w:eastAsia="Calibri"/>
          <w:vertAlign w:val="superscript"/>
          <w:lang w:val="en-US" w:eastAsia="en-US"/>
        </w:rPr>
        <w:t>2</w:t>
      </w:r>
      <w:r w:rsidRPr="00BA33BD">
        <w:rPr>
          <w:rFonts w:eastAsia="Calibri"/>
          <w:lang w:val="en-US" w:eastAsia="en-US"/>
        </w:rPr>
        <w:t xml:space="preserve"> </w:t>
      </w:r>
      <w:hyperlink r:id="rId13" w:history="1">
        <w:r w:rsidRPr="00BA33BD">
          <w:rPr>
            <w:rFonts w:eastAsia="Calibri"/>
            <w:color w:val="0563C1"/>
            <w:u w:val="single"/>
            <w:lang w:val="en-US" w:eastAsia="en-US"/>
          </w:rPr>
          <w:t>https://orcid.org/0000-0002-4859-8991</w:t>
        </w:r>
      </w:hyperlink>
      <w:r w:rsidRPr="00BA33BD">
        <w:rPr>
          <w:rFonts w:eastAsia="Calibri"/>
          <w:lang w:val="en-US" w:eastAsia="en-US"/>
        </w:rPr>
        <w:t xml:space="preserve"> </w:t>
      </w:r>
    </w:p>
    <w:p w14:paraId="3ACF2033" w14:textId="77777777" w:rsidR="00BA33BD" w:rsidRPr="00BA33BD" w:rsidRDefault="00BA33BD" w:rsidP="00BA33BD">
      <w:pPr>
        <w:suppressAutoHyphens/>
        <w:spacing w:line="360" w:lineRule="auto"/>
        <w:jc w:val="both"/>
        <w:rPr>
          <w:rFonts w:eastAsia="Calibri"/>
          <w:lang w:val="es-CU" w:eastAsia="en-US"/>
        </w:rPr>
      </w:pPr>
      <w:r w:rsidRPr="00BA33BD">
        <w:rPr>
          <w:rFonts w:eastAsia="Calibri"/>
          <w:lang w:val="es-CU" w:eastAsia="en-US"/>
        </w:rPr>
        <w:t>Hoang Van Luong</w:t>
      </w:r>
      <w:r w:rsidRPr="00BA33BD">
        <w:rPr>
          <w:rFonts w:eastAsia="Calibri"/>
          <w:vertAlign w:val="superscript"/>
          <w:lang w:val="es-CU" w:eastAsia="en-US"/>
        </w:rPr>
        <w:t>6</w:t>
      </w:r>
      <w:r w:rsidRPr="00BA33BD">
        <w:rPr>
          <w:rFonts w:eastAsia="Calibri"/>
          <w:lang w:val="es-CU" w:eastAsia="en-US"/>
        </w:rPr>
        <w:t xml:space="preserve">* </w:t>
      </w:r>
      <w:hyperlink r:id="rId14" w:history="1">
        <w:r w:rsidRPr="00BA33BD">
          <w:rPr>
            <w:rFonts w:eastAsia="Calibri"/>
            <w:color w:val="0563C1"/>
            <w:u w:val="single"/>
            <w:lang w:val="es-CU" w:eastAsia="en-US"/>
          </w:rPr>
          <w:t>https://orcid.org/0000-0002-2657-4411</w:t>
        </w:r>
      </w:hyperlink>
      <w:r w:rsidRPr="00BA33BD">
        <w:rPr>
          <w:rFonts w:eastAsia="Calibri"/>
          <w:lang w:val="es-CU" w:eastAsia="en-US"/>
        </w:rPr>
        <w:t xml:space="preserve"> </w:t>
      </w:r>
    </w:p>
    <w:bookmarkEnd w:id="0"/>
    <w:p w14:paraId="371314A0" w14:textId="77777777" w:rsidR="00BA33BD" w:rsidRPr="00BA33BD" w:rsidRDefault="00BA33BD" w:rsidP="00BA33BD">
      <w:pPr>
        <w:suppressAutoHyphens/>
        <w:spacing w:line="360" w:lineRule="auto"/>
        <w:jc w:val="both"/>
        <w:rPr>
          <w:rFonts w:eastAsia="Calibri"/>
          <w:lang w:val="es-CU" w:eastAsia="en-US"/>
        </w:rPr>
      </w:pPr>
    </w:p>
    <w:p w14:paraId="720B1EA1" w14:textId="77777777" w:rsidR="00BA33BD" w:rsidRPr="00BA33BD" w:rsidRDefault="00BA33BD" w:rsidP="00BA33BD">
      <w:pPr>
        <w:suppressAutoHyphens/>
        <w:spacing w:line="360" w:lineRule="auto"/>
        <w:jc w:val="both"/>
        <w:rPr>
          <w:rFonts w:eastAsia="Calibri"/>
          <w:lang w:val="en-US" w:eastAsia="en-US"/>
        </w:rPr>
      </w:pPr>
      <w:r w:rsidRPr="00BA33BD">
        <w:rPr>
          <w:rFonts w:eastAsia="Calibri"/>
          <w:vertAlign w:val="superscript"/>
          <w:lang w:val="en-US" w:eastAsia="en-US"/>
        </w:rPr>
        <w:t>1</w:t>
      </w:r>
      <w:r w:rsidRPr="00BA33BD">
        <w:rPr>
          <w:rFonts w:eastAsia="Calibri"/>
          <w:lang w:val="en-US" w:eastAsia="en-US"/>
        </w:rPr>
        <w:t>Vietnam Military Medical University. Department of Politic. Department of Politic. Hanoi, Vietnam.</w:t>
      </w:r>
    </w:p>
    <w:p w14:paraId="2FA304E5" w14:textId="77777777" w:rsidR="00BA33BD" w:rsidRPr="00BA33BD" w:rsidRDefault="00BA33BD" w:rsidP="00BA33BD">
      <w:pPr>
        <w:suppressAutoHyphens/>
        <w:spacing w:line="360" w:lineRule="auto"/>
        <w:jc w:val="both"/>
        <w:rPr>
          <w:rFonts w:eastAsia="Calibri"/>
          <w:lang w:val="en-US" w:eastAsia="en-US"/>
        </w:rPr>
      </w:pPr>
      <w:r w:rsidRPr="00BA33BD">
        <w:rPr>
          <w:rFonts w:eastAsia="Calibri"/>
          <w:vertAlign w:val="superscript"/>
          <w:lang w:val="en-US" w:eastAsia="en-US"/>
        </w:rPr>
        <w:t>2</w:t>
      </w:r>
      <w:r w:rsidRPr="00BA33BD">
        <w:rPr>
          <w:rFonts w:eastAsia="Calibri"/>
          <w:lang w:val="en-US" w:eastAsia="en-US"/>
        </w:rPr>
        <w:t>Vietnam Military Medical University. Department of Military Hygiene. Hanoi, Vietnam.</w:t>
      </w:r>
    </w:p>
    <w:p w14:paraId="1BFF8927" w14:textId="77777777" w:rsidR="00BA33BD" w:rsidRPr="00BA33BD" w:rsidRDefault="00BA33BD" w:rsidP="00BA33BD">
      <w:pPr>
        <w:suppressAutoHyphens/>
        <w:spacing w:line="360" w:lineRule="auto"/>
        <w:jc w:val="both"/>
        <w:rPr>
          <w:rFonts w:eastAsia="Calibri"/>
          <w:lang w:val="en-US" w:eastAsia="en-US"/>
        </w:rPr>
      </w:pPr>
      <w:r w:rsidRPr="00BA33BD">
        <w:rPr>
          <w:rFonts w:eastAsia="Calibri"/>
          <w:vertAlign w:val="superscript"/>
          <w:lang w:val="en-US" w:eastAsia="en-US"/>
        </w:rPr>
        <w:t>3</w:t>
      </w:r>
      <w:r w:rsidRPr="00BA33BD">
        <w:rPr>
          <w:rFonts w:eastAsia="Calibri"/>
          <w:lang w:val="en-US" w:eastAsia="en-US"/>
        </w:rPr>
        <w:t>108 Military Central Hospital. Department of Politic. Hanoi, Vietnam.</w:t>
      </w:r>
    </w:p>
    <w:p w14:paraId="353D6D58" w14:textId="77777777" w:rsidR="00BA33BD" w:rsidRPr="00BA33BD" w:rsidRDefault="00BA33BD" w:rsidP="00BA33BD">
      <w:pPr>
        <w:suppressAutoHyphens/>
        <w:spacing w:line="360" w:lineRule="auto"/>
        <w:jc w:val="both"/>
        <w:rPr>
          <w:rFonts w:eastAsia="Calibri"/>
          <w:lang w:val="en-US" w:eastAsia="en-US"/>
        </w:rPr>
      </w:pPr>
      <w:r w:rsidRPr="00BA33BD">
        <w:rPr>
          <w:rFonts w:eastAsia="Calibri"/>
          <w:vertAlign w:val="superscript"/>
          <w:lang w:val="en-US" w:eastAsia="en-US"/>
        </w:rPr>
        <w:t>4</w:t>
      </w:r>
      <w:r w:rsidRPr="00BA33BD">
        <w:rPr>
          <w:rFonts w:eastAsia="Calibri"/>
          <w:lang w:val="en-US" w:eastAsia="en-US"/>
        </w:rPr>
        <w:t>Military Hospital 103. Oncology Center. Hanoi, Vietnam.</w:t>
      </w:r>
    </w:p>
    <w:p w14:paraId="10988A16" w14:textId="77777777" w:rsidR="00BA33BD" w:rsidRPr="00BA33BD" w:rsidRDefault="00BA33BD" w:rsidP="00BA33BD">
      <w:pPr>
        <w:suppressAutoHyphens/>
        <w:spacing w:line="360" w:lineRule="auto"/>
        <w:jc w:val="both"/>
        <w:rPr>
          <w:rFonts w:eastAsia="Calibri"/>
          <w:lang w:val="en-US" w:eastAsia="en-US"/>
        </w:rPr>
      </w:pPr>
      <w:r w:rsidRPr="00BA33BD">
        <w:rPr>
          <w:rFonts w:eastAsia="Calibri"/>
          <w:vertAlign w:val="superscript"/>
          <w:lang w:val="en-US" w:eastAsia="en-US"/>
        </w:rPr>
        <w:t>5</w:t>
      </w:r>
      <w:r w:rsidRPr="00BA33BD">
        <w:rPr>
          <w:rFonts w:eastAsia="Calibri"/>
          <w:lang w:val="en-US" w:eastAsia="en-US"/>
        </w:rPr>
        <w:t>National Institute of Malaria Parasitology and Entomology. Department of Scientific and Training Management. Hanoi, Vietnam.</w:t>
      </w:r>
    </w:p>
    <w:p w14:paraId="46F61B8C" w14:textId="77777777" w:rsidR="00BA33BD" w:rsidRPr="00BA33BD" w:rsidRDefault="00BA33BD" w:rsidP="00BA33BD">
      <w:pPr>
        <w:suppressAutoHyphens/>
        <w:spacing w:line="360" w:lineRule="auto"/>
        <w:jc w:val="both"/>
        <w:rPr>
          <w:rFonts w:eastAsia="Calibri"/>
          <w:lang w:val="en-US" w:eastAsia="en-US"/>
        </w:rPr>
      </w:pPr>
      <w:r w:rsidRPr="00BA33BD">
        <w:rPr>
          <w:rFonts w:eastAsia="Calibri"/>
          <w:vertAlign w:val="superscript"/>
          <w:lang w:val="en-US" w:eastAsia="en-US"/>
        </w:rPr>
        <w:t>6</w:t>
      </w:r>
      <w:r w:rsidRPr="00BA33BD">
        <w:rPr>
          <w:rFonts w:eastAsia="Calibri"/>
          <w:lang w:val="en-US" w:eastAsia="en-US"/>
        </w:rPr>
        <w:t>Vietnam Military Medical University. Hanoi, Vietnam.</w:t>
      </w:r>
    </w:p>
    <w:p w14:paraId="6A8BB47B" w14:textId="77777777" w:rsidR="00BA33BD" w:rsidRPr="00BA33BD" w:rsidRDefault="00BA33BD" w:rsidP="00BA33BD">
      <w:pPr>
        <w:suppressAutoHyphens/>
        <w:spacing w:line="360" w:lineRule="auto"/>
        <w:jc w:val="both"/>
        <w:rPr>
          <w:rFonts w:eastAsia="Calibri"/>
          <w:lang w:val="en-US" w:eastAsia="en-US"/>
        </w:rPr>
      </w:pPr>
    </w:p>
    <w:p w14:paraId="0C97BEBC"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 xml:space="preserve">*Author for correspondence. Email: </w:t>
      </w:r>
      <w:hyperlink r:id="rId15" w:history="1">
        <w:r w:rsidRPr="00BA33BD">
          <w:rPr>
            <w:rFonts w:eastAsia="Calibri"/>
            <w:color w:val="0563C1"/>
            <w:u w:val="single"/>
            <w:lang w:val="en-US" w:eastAsia="en-US"/>
          </w:rPr>
          <w:t>luonghv@vmmu.edu.vn</w:t>
        </w:r>
      </w:hyperlink>
      <w:r w:rsidRPr="00BA33BD">
        <w:rPr>
          <w:rFonts w:eastAsia="Calibri"/>
          <w:lang w:val="en-US" w:eastAsia="en-US"/>
        </w:rPr>
        <w:t xml:space="preserve">, </w:t>
      </w:r>
      <w:hyperlink r:id="rId16" w:history="1">
        <w:r w:rsidRPr="00BA33BD">
          <w:rPr>
            <w:rFonts w:eastAsia="Calibri"/>
            <w:color w:val="0563C1"/>
            <w:u w:val="single"/>
            <w:lang w:val="en-US" w:eastAsia="en-US"/>
          </w:rPr>
          <w:t>nguyenvanchuyenk40@gmail.com</w:t>
        </w:r>
      </w:hyperlink>
      <w:r w:rsidRPr="00BA33BD">
        <w:rPr>
          <w:rFonts w:eastAsia="Calibri"/>
          <w:lang w:val="en-US" w:eastAsia="en-US"/>
        </w:rPr>
        <w:t xml:space="preserve">  </w:t>
      </w:r>
    </w:p>
    <w:p w14:paraId="347CE2ED" w14:textId="77777777" w:rsidR="00BA33BD" w:rsidRPr="00BA33BD" w:rsidRDefault="00BA33BD" w:rsidP="00BA33BD">
      <w:pPr>
        <w:suppressAutoHyphens/>
        <w:spacing w:line="360" w:lineRule="auto"/>
        <w:jc w:val="both"/>
        <w:rPr>
          <w:rFonts w:eastAsia="Calibri"/>
          <w:b/>
          <w:lang w:val="en-US" w:eastAsia="en-US"/>
        </w:rPr>
      </w:pPr>
    </w:p>
    <w:p w14:paraId="5DC9A256" w14:textId="77777777" w:rsidR="000D7A9B" w:rsidRDefault="000D7A9B">
      <w:pPr>
        <w:rPr>
          <w:rFonts w:eastAsia="Calibri"/>
          <w:b/>
          <w:lang w:val="en-US" w:eastAsia="en-US"/>
        </w:rPr>
      </w:pPr>
      <w:r>
        <w:rPr>
          <w:rFonts w:eastAsia="Calibri"/>
          <w:b/>
          <w:lang w:val="en-US" w:eastAsia="en-US"/>
        </w:rPr>
        <w:br w:type="page"/>
      </w:r>
    </w:p>
    <w:p w14:paraId="361A7384" w14:textId="693628D7" w:rsidR="00BA33BD" w:rsidRPr="00BA33BD" w:rsidRDefault="00BA33BD" w:rsidP="00BA33BD">
      <w:pPr>
        <w:suppressAutoHyphens/>
        <w:spacing w:line="360" w:lineRule="auto"/>
        <w:jc w:val="both"/>
        <w:rPr>
          <w:rFonts w:eastAsia="Calibri"/>
          <w:b/>
          <w:lang w:val="en-US" w:eastAsia="en-US"/>
        </w:rPr>
      </w:pPr>
      <w:r w:rsidRPr="00BA33BD">
        <w:rPr>
          <w:rFonts w:eastAsia="Calibri"/>
          <w:b/>
          <w:lang w:val="en-US" w:eastAsia="en-US"/>
        </w:rPr>
        <w:lastRenderedPageBreak/>
        <w:t>ABSTRACT</w:t>
      </w:r>
    </w:p>
    <w:p w14:paraId="2FCE6B7E" w14:textId="77777777" w:rsidR="00BA33BD" w:rsidRPr="00BA33BD" w:rsidRDefault="00BA33BD" w:rsidP="00BA33BD">
      <w:pPr>
        <w:suppressAutoHyphens/>
        <w:spacing w:line="360" w:lineRule="auto"/>
        <w:jc w:val="both"/>
        <w:rPr>
          <w:rFonts w:eastAsia="Calibri"/>
          <w:lang w:val="en-US" w:eastAsia="en-US"/>
        </w:rPr>
      </w:pPr>
      <w:r w:rsidRPr="00BA33BD">
        <w:rPr>
          <w:rFonts w:eastAsia="Calibri"/>
          <w:b/>
          <w:lang w:val="en-US" w:eastAsia="en-US"/>
        </w:rPr>
        <w:t xml:space="preserve">Introduction: </w:t>
      </w:r>
      <w:r w:rsidRPr="00BA33BD">
        <w:rPr>
          <w:rFonts w:eastAsia="Calibri"/>
          <w:lang w:val="en-US" w:eastAsia="en-US"/>
        </w:rPr>
        <w:t>Rabies is a viral disease that can be transmitted from animals to humans. All warm-blooded animals, including humans</w:t>
      </w:r>
      <w:r w:rsidRPr="00BA33BD">
        <w:rPr>
          <w:rFonts w:eastAsia="Calibri"/>
          <w:lang w:val="vi-VN" w:eastAsia="en-US"/>
        </w:rPr>
        <w:t>,</w:t>
      </w:r>
      <w:r w:rsidRPr="00BA33BD">
        <w:rPr>
          <w:rFonts w:eastAsia="Calibri"/>
          <w:lang w:val="en-US" w:eastAsia="en-US"/>
        </w:rPr>
        <w:t xml:space="preserve"> can host rabies’s virus. Vaccination of dogs is an effective method of preventing rabies in humans.</w:t>
      </w:r>
    </w:p>
    <w:p w14:paraId="1CFE80C4" w14:textId="77777777" w:rsidR="00BA33BD" w:rsidRPr="00BA33BD" w:rsidRDefault="00BA33BD" w:rsidP="00BA33BD">
      <w:pPr>
        <w:suppressAutoHyphens/>
        <w:spacing w:line="360" w:lineRule="auto"/>
        <w:jc w:val="both"/>
        <w:rPr>
          <w:rFonts w:eastAsia="Calibri"/>
          <w:b/>
          <w:bCs/>
          <w:lang w:val="en-US" w:eastAsia="en-US"/>
        </w:rPr>
      </w:pPr>
      <w:r w:rsidRPr="00BA33BD">
        <w:rPr>
          <w:rFonts w:eastAsia="Calibri"/>
          <w:b/>
          <w:lang w:val="en-US" w:eastAsia="en-US"/>
        </w:rPr>
        <w:t>Objectives</w:t>
      </w:r>
      <w:r w:rsidRPr="00BA33BD">
        <w:rPr>
          <w:rFonts w:eastAsia="Calibri"/>
          <w:lang w:val="en-US" w:eastAsia="en-US"/>
        </w:rPr>
        <w:t>: To evaluate k</w:t>
      </w:r>
      <w:r w:rsidRPr="00BA33BD">
        <w:rPr>
          <w:rFonts w:eastAsia="Calibri"/>
          <w:bCs/>
          <w:lang w:val="en-US" w:eastAsia="en-US"/>
        </w:rPr>
        <w:t>nowledge, attitudes and practices towards rabies prevention and factors related to vaccines for both patients exposed with rabies and dogs.</w:t>
      </w:r>
    </w:p>
    <w:p w14:paraId="6A9E9752" w14:textId="77777777" w:rsidR="00BA33BD" w:rsidRPr="00BA33BD" w:rsidRDefault="00BA33BD" w:rsidP="00BA33BD">
      <w:pPr>
        <w:suppressAutoHyphens/>
        <w:spacing w:line="360" w:lineRule="auto"/>
        <w:jc w:val="both"/>
        <w:rPr>
          <w:rFonts w:eastAsia="Calibri"/>
          <w:lang w:val="en-US" w:eastAsia="en-US"/>
        </w:rPr>
      </w:pPr>
      <w:r w:rsidRPr="00BA33BD">
        <w:rPr>
          <w:rFonts w:eastAsia="Calibri"/>
          <w:b/>
          <w:lang w:val="en-US" w:eastAsia="en-US"/>
        </w:rPr>
        <w:t>Methods</w:t>
      </w:r>
      <w:r w:rsidRPr="00BA33BD">
        <w:rPr>
          <w:rFonts w:eastAsia="Calibri"/>
          <w:lang w:val="en-US" w:eastAsia="en-US"/>
        </w:rPr>
        <w:t xml:space="preserve">: A cross-sectional descriptive study, using the questionnaire on rabies prevention by interviewing 1 484 households. Multivariable logistic regression analysis was used to identify factors related to </w:t>
      </w:r>
      <w:r w:rsidRPr="00BA33BD">
        <w:rPr>
          <w:rFonts w:eastAsia="Calibri"/>
          <w:bCs/>
          <w:lang w:val="en-US" w:eastAsia="en-US"/>
        </w:rPr>
        <w:t>vaccines for both patients exposed to</w:t>
      </w:r>
      <w:r w:rsidRPr="00BA33BD">
        <w:rPr>
          <w:rFonts w:eastAsia="Calibri"/>
          <w:bCs/>
          <w:lang w:val="vi-VN" w:eastAsia="en-US"/>
        </w:rPr>
        <w:t xml:space="preserve"> </w:t>
      </w:r>
      <w:r w:rsidRPr="00BA33BD">
        <w:rPr>
          <w:rFonts w:eastAsia="Calibri"/>
          <w:bCs/>
          <w:lang w:val="en-US" w:eastAsia="en-US"/>
        </w:rPr>
        <w:t xml:space="preserve">rabies and dogs. </w:t>
      </w:r>
    </w:p>
    <w:p w14:paraId="612026DD" w14:textId="77777777" w:rsidR="00BA33BD" w:rsidRPr="00BA33BD" w:rsidRDefault="00BA33BD" w:rsidP="00BA33BD">
      <w:pPr>
        <w:suppressAutoHyphens/>
        <w:spacing w:line="360" w:lineRule="auto"/>
        <w:jc w:val="both"/>
        <w:rPr>
          <w:rFonts w:eastAsia="Calibri"/>
          <w:lang w:val="en-US" w:eastAsia="en-US"/>
        </w:rPr>
      </w:pPr>
      <w:r w:rsidRPr="00BA33BD">
        <w:rPr>
          <w:rFonts w:eastAsia="Calibri"/>
          <w:b/>
          <w:lang w:val="en-US" w:eastAsia="en-US"/>
        </w:rPr>
        <w:t>Results</w:t>
      </w:r>
      <w:r w:rsidRPr="00BA33BD">
        <w:rPr>
          <w:rFonts w:eastAsia="Calibri"/>
          <w:lang w:val="en-US" w:eastAsia="en-US"/>
        </w:rPr>
        <w:t xml:space="preserve">: Of all 67.32 % of the people surveyed with high knowledge, only 43.8 % and 31.47 % were assessed as having </w:t>
      </w:r>
      <w:r w:rsidRPr="00BA33BD">
        <w:rPr>
          <w:rFonts w:eastAsia="Calibri"/>
          <w:lang w:val="vi-VN" w:eastAsia="en-US"/>
        </w:rPr>
        <w:t xml:space="preserve">a </w:t>
      </w:r>
      <w:r w:rsidRPr="00BA33BD">
        <w:rPr>
          <w:rFonts w:eastAsia="Calibri"/>
          <w:lang w:val="en-US" w:eastAsia="en-US"/>
        </w:rPr>
        <w:t>good</w:t>
      </w:r>
      <w:r w:rsidRPr="00BA33BD">
        <w:rPr>
          <w:rFonts w:eastAsia="Calibri"/>
          <w:lang w:val="vi-VN" w:eastAsia="en-US"/>
        </w:rPr>
        <w:t xml:space="preserve"> </w:t>
      </w:r>
      <w:r w:rsidRPr="00BA33BD">
        <w:rPr>
          <w:rFonts w:eastAsia="Calibri"/>
          <w:lang w:val="en-US" w:eastAsia="en-US"/>
        </w:rPr>
        <w:t>attitude and practice. Interviewees with poor knowledge and practice are independently related to low-rate vaccines provision for pets. Factors associated with low vaccination rates after pet bites were poor attitudes and practices.</w:t>
      </w:r>
    </w:p>
    <w:p w14:paraId="297FD2B7" w14:textId="77777777" w:rsidR="00BA33BD" w:rsidRPr="00BA33BD" w:rsidRDefault="00BA33BD" w:rsidP="00BA33BD">
      <w:pPr>
        <w:suppressAutoHyphens/>
        <w:spacing w:line="360" w:lineRule="auto"/>
        <w:jc w:val="both"/>
        <w:rPr>
          <w:rFonts w:eastAsia="Calibri"/>
          <w:lang w:val="en-US" w:eastAsia="en-US"/>
        </w:rPr>
      </w:pPr>
      <w:r w:rsidRPr="00BA33BD">
        <w:rPr>
          <w:rFonts w:eastAsia="Calibri"/>
          <w:b/>
          <w:lang w:val="en-US" w:eastAsia="en-US"/>
        </w:rPr>
        <w:t>Conclusion</w:t>
      </w:r>
      <w:r w:rsidRPr="00BA33BD">
        <w:rPr>
          <w:rFonts w:eastAsia="Calibri"/>
          <w:lang w:val="en-US" w:eastAsia="en-US"/>
        </w:rPr>
        <w:t>: People with a high level of education, knowledge and practice, the rabies vaccination rate on pets is high. People with good attitudes and practices had a high rate of rabies vaccination after being bitten by an animal.</w:t>
      </w:r>
    </w:p>
    <w:p w14:paraId="27C37592" w14:textId="77777777" w:rsidR="00BA33BD" w:rsidRPr="00BA33BD" w:rsidRDefault="00BA33BD" w:rsidP="00BA33BD">
      <w:pPr>
        <w:suppressAutoHyphens/>
        <w:spacing w:line="360" w:lineRule="auto"/>
        <w:jc w:val="both"/>
        <w:rPr>
          <w:rFonts w:eastAsia="Calibri"/>
          <w:lang w:val="en-US" w:eastAsia="en-US"/>
        </w:rPr>
      </w:pPr>
      <w:r w:rsidRPr="00BA33BD">
        <w:rPr>
          <w:rFonts w:eastAsia="Calibri"/>
          <w:b/>
          <w:lang w:val="en-US" w:eastAsia="en-US"/>
        </w:rPr>
        <w:t>Keywords:</w:t>
      </w:r>
      <w:r w:rsidRPr="00BA33BD">
        <w:rPr>
          <w:rFonts w:eastAsia="Calibri"/>
          <w:lang w:val="en-US" w:eastAsia="en-US"/>
        </w:rPr>
        <w:t xml:space="preserve"> rabies </w:t>
      </w:r>
      <w:r w:rsidRPr="00BA33BD">
        <w:rPr>
          <w:rFonts w:eastAsia="Calibri"/>
          <w:bCs/>
          <w:lang w:val="en-US" w:eastAsia="en-US"/>
        </w:rPr>
        <w:t>vaccines</w:t>
      </w:r>
      <w:r w:rsidRPr="00BA33BD">
        <w:rPr>
          <w:rFonts w:eastAsia="Calibri"/>
          <w:lang w:val="en-US" w:eastAsia="en-US"/>
        </w:rPr>
        <w:t>; rabies; neglected diseases; rabies virus.</w:t>
      </w:r>
    </w:p>
    <w:p w14:paraId="108239A2" w14:textId="77777777" w:rsidR="00BA33BD" w:rsidRPr="00BA33BD" w:rsidRDefault="00BA33BD" w:rsidP="00BA33BD">
      <w:pPr>
        <w:suppressAutoHyphens/>
        <w:spacing w:line="360" w:lineRule="auto"/>
        <w:jc w:val="both"/>
        <w:rPr>
          <w:rFonts w:eastAsia="Calibri"/>
          <w:lang w:val="en-US" w:eastAsia="en-US"/>
        </w:rPr>
      </w:pPr>
    </w:p>
    <w:p w14:paraId="6EE9BC4A" w14:textId="77777777" w:rsidR="00BA33BD" w:rsidRPr="00BA33BD" w:rsidRDefault="00BA33BD" w:rsidP="00BA33BD">
      <w:pPr>
        <w:suppressAutoHyphens/>
        <w:spacing w:line="360" w:lineRule="auto"/>
        <w:jc w:val="both"/>
        <w:rPr>
          <w:rFonts w:eastAsia="Calibri"/>
          <w:b/>
          <w:lang w:val="es-CU" w:eastAsia="en-US"/>
        </w:rPr>
      </w:pPr>
      <w:r w:rsidRPr="00BA33BD">
        <w:rPr>
          <w:rFonts w:eastAsia="Calibri"/>
          <w:b/>
          <w:lang w:val="es-CU" w:eastAsia="en-US"/>
        </w:rPr>
        <w:t>RESUMEN</w:t>
      </w:r>
    </w:p>
    <w:p w14:paraId="17E944D1" w14:textId="77777777" w:rsidR="00BA33BD" w:rsidRPr="00BA33BD" w:rsidRDefault="00BA33BD" w:rsidP="00BA33BD">
      <w:pPr>
        <w:suppressAutoHyphens/>
        <w:spacing w:line="360" w:lineRule="auto"/>
        <w:jc w:val="both"/>
        <w:rPr>
          <w:rFonts w:eastAsia="Calibri"/>
          <w:lang w:val="es-ES" w:eastAsia="en-US"/>
        </w:rPr>
      </w:pPr>
      <w:r w:rsidRPr="00BA33BD">
        <w:rPr>
          <w:rFonts w:eastAsia="Calibri"/>
          <w:b/>
          <w:lang w:val="es-ES" w:eastAsia="en-US"/>
        </w:rPr>
        <w:t>Introducción</w:t>
      </w:r>
      <w:r w:rsidRPr="00BA33BD">
        <w:rPr>
          <w:rFonts w:eastAsia="Calibri"/>
          <w:lang w:val="es-ES" w:eastAsia="en-US"/>
        </w:rPr>
        <w:t>: La rabia es una enfermedad viral que puede transmitirse de animales a humanos. Todos los animales de sangre caliente, incluidos los humanos, pueden albergar el virus de la rabia. La vacunación de perros es un método eficaz para prevenir la rabia en humanos.</w:t>
      </w:r>
    </w:p>
    <w:p w14:paraId="6B01C8FC" w14:textId="77777777" w:rsidR="00BA33BD" w:rsidRPr="00BA33BD" w:rsidRDefault="00BA33BD" w:rsidP="00BA33BD">
      <w:pPr>
        <w:suppressAutoHyphens/>
        <w:spacing w:line="360" w:lineRule="auto"/>
        <w:jc w:val="both"/>
        <w:rPr>
          <w:rFonts w:eastAsia="Calibri"/>
          <w:lang w:val="es-ES" w:eastAsia="en-US"/>
        </w:rPr>
      </w:pPr>
      <w:r w:rsidRPr="00BA33BD">
        <w:rPr>
          <w:rFonts w:eastAsia="Calibri"/>
          <w:b/>
          <w:lang w:val="es-ES" w:eastAsia="en-US"/>
        </w:rPr>
        <w:t>Objetivos</w:t>
      </w:r>
      <w:r w:rsidRPr="00BA33BD">
        <w:rPr>
          <w:rFonts w:eastAsia="Calibri"/>
          <w:lang w:val="es-ES" w:eastAsia="en-US"/>
        </w:rPr>
        <w:t>: Evaluar conocimientos, actitudes y prácticas de la comunidad hacia la prevención de la rabia y los factores relacionados con las vacunas, tanto para pacientes expuestos como para perros.</w:t>
      </w:r>
    </w:p>
    <w:p w14:paraId="3E885B31" w14:textId="77777777" w:rsidR="00BA33BD" w:rsidRPr="00BA33BD" w:rsidRDefault="00BA33BD" w:rsidP="00BA33BD">
      <w:pPr>
        <w:suppressAutoHyphens/>
        <w:spacing w:line="360" w:lineRule="auto"/>
        <w:jc w:val="both"/>
        <w:rPr>
          <w:rFonts w:eastAsia="Calibri"/>
          <w:lang w:val="es-ES" w:eastAsia="en-US"/>
        </w:rPr>
      </w:pPr>
      <w:r w:rsidRPr="00BA33BD">
        <w:rPr>
          <w:rFonts w:eastAsia="Calibri"/>
          <w:b/>
          <w:lang w:val="es-ES" w:eastAsia="en-US"/>
        </w:rPr>
        <w:t>Métodos</w:t>
      </w:r>
      <w:r w:rsidRPr="00BA33BD">
        <w:rPr>
          <w:rFonts w:eastAsia="Calibri"/>
          <w:lang w:val="es-ES" w:eastAsia="en-US"/>
        </w:rPr>
        <w:t>: Estudio descriptivo transversal, se utilizó un cuestionario sobre prevención de la rabia, mediante entrevistas en 1 484 hogares. Se realizó un análisis de regresión logística multivariable para identificar los factores relacionados con las vacunas, tanto para pacientes expuestos como para los perros.</w:t>
      </w:r>
    </w:p>
    <w:p w14:paraId="101F3328" w14:textId="6634D87B" w:rsidR="00BA33BD" w:rsidRPr="00BA33BD" w:rsidRDefault="00BA33BD" w:rsidP="00BA33BD">
      <w:pPr>
        <w:suppressAutoHyphens/>
        <w:spacing w:line="360" w:lineRule="auto"/>
        <w:jc w:val="both"/>
        <w:rPr>
          <w:rFonts w:eastAsia="Calibri"/>
          <w:lang w:val="es-ES" w:eastAsia="en-US"/>
        </w:rPr>
      </w:pPr>
      <w:r w:rsidRPr="00BA33BD">
        <w:rPr>
          <w:rFonts w:eastAsia="Calibri"/>
          <w:b/>
          <w:lang w:val="es-ES" w:eastAsia="en-US"/>
        </w:rPr>
        <w:lastRenderedPageBreak/>
        <w:t>Resultados</w:t>
      </w:r>
      <w:r w:rsidRPr="00BA33BD">
        <w:rPr>
          <w:rFonts w:eastAsia="Calibri"/>
          <w:lang w:val="es-ES" w:eastAsia="en-US"/>
        </w:rPr>
        <w:t>: Del 67,32 % de encuestad</w:t>
      </w:r>
      <w:r w:rsidR="008F575D">
        <w:rPr>
          <w:rFonts w:eastAsia="Calibri"/>
          <w:lang w:val="es-ES" w:eastAsia="en-US"/>
        </w:rPr>
        <w:t>o</w:t>
      </w:r>
      <w:r w:rsidRPr="00BA33BD">
        <w:rPr>
          <w:rFonts w:eastAsia="Calibri"/>
          <w:lang w:val="es-ES" w:eastAsia="en-US"/>
        </w:rPr>
        <w:t>s, con alto conocimiento, solo el 43,8 % y el 31,47 % fueron evaluados como de buena actitud y práctica. Los entrevistados con insuficiente conocimiento y prácticas se relacionan de forma independiente con la baja provisión de vacunas para las mascotas. Las razones de bajas tasas de vacunación después de las mordeduras causadas por mascotas fueron las malas actitudes y prácticas.</w:t>
      </w:r>
    </w:p>
    <w:p w14:paraId="17FA3C88" w14:textId="77777777" w:rsidR="00BA33BD" w:rsidRPr="00BA33BD" w:rsidRDefault="00BA33BD" w:rsidP="00BA33BD">
      <w:pPr>
        <w:suppressAutoHyphens/>
        <w:spacing w:line="360" w:lineRule="auto"/>
        <w:jc w:val="both"/>
        <w:rPr>
          <w:rFonts w:eastAsia="Calibri"/>
          <w:lang w:val="es-CU" w:eastAsia="en-US"/>
        </w:rPr>
      </w:pPr>
      <w:r w:rsidRPr="00BA33BD">
        <w:rPr>
          <w:rFonts w:eastAsia="Calibri"/>
          <w:b/>
          <w:lang w:val="es-ES" w:eastAsia="en-US"/>
        </w:rPr>
        <w:t>Conclusión</w:t>
      </w:r>
      <w:r w:rsidRPr="00BA33BD">
        <w:rPr>
          <w:rFonts w:eastAsia="Calibri"/>
          <w:lang w:val="es-ES" w:eastAsia="en-US"/>
        </w:rPr>
        <w:t>: Las personas con nivel alto de práctica, educación y conocimientos, tienen elevados niveles de vacunación antirrábica de sus mascotas. Después de la mordedura de un animal, las</w:t>
      </w:r>
      <w:r w:rsidRPr="00BA33BD">
        <w:rPr>
          <w:rFonts w:eastAsia="Calibri"/>
          <w:lang w:val="es-CU" w:eastAsia="en-US"/>
        </w:rPr>
        <w:t xml:space="preserve"> personas con buenas prácticas y actitudes, tienen más altos niveles de vacunación antirrábica.</w:t>
      </w:r>
    </w:p>
    <w:p w14:paraId="75F0ED51" w14:textId="77777777" w:rsidR="00BA33BD" w:rsidRPr="00BA33BD" w:rsidRDefault="00BA33BD" w:rsidP="00BA33BD">
      <w:pPr>
        <w:suppressAutoHyphens/>
        <w:spacing w:line="360" w:lineRule="auto"/>
        <w:jc w:val="both"/>
        <w:rPr>
          <w:rFonts w:eastAsia="Calibri"/>
          <w:lang w:val="es-CU" w:eastAsia="en-US"/>
        </w:rPr>
      </w:pPr>
      <w:r w:rsidRPr="00BA33BD">
        <w:rPr>
          <w:rFonts w:eastAsia="Calibri"/>
          <w:b/>
          <w:lang w:val="es-CU" w:eastAsia="en-US"/>
        </w:rPr>
        <w:t>Palabras clave</w:t>
      </w:r>
      <w:r w:rsidRPr="00BA33BD">
        <w:rPr>
          <w:rFonts w:eastAsia="Calibri"/>
          <w:lang w:val="es-CU" w:eastAsia="en-US"/>
        </w:rPr>
        <w:t>: vacunas antirrábicas; rabia; enfermedades desatendidas; virus de la rabia.</w:t>
      </w:r>
    </w:p>
    <w:p w14:paraId="36CD3A4E" w14:textId="77777777" w:rsidR="00BA33BD" w:rsidRPr="00BA33BD" w:rsidRDefault="00BA33BD" w:rsidP="00BA33BD">
      <w:pPr>
        <w:suppressAutoHyphens/>
        <w:spacing w:line="360" w:lineRule="auto"/>
        <w:jc w:val="both"/>
        <w:rPr>
          <w:rFonts w:eastAsia="Calibri"/>
          <w:lang w:val="es-CU" w:eastAsia="en-US"/>
        </w:rPr>
      </w:pPr>
    </w:p>
    <w:p w14:paraId="7A42A22A" w14:textId="77777777" w:rsidR="00BA33BD" w:rsidRPr="00BA33BD" w:rsidRDefault="00BA33BD" w:rsidP="00BA33BD">
      <w:pPr>
        <w:suppressAutoHyphens/>
        <w:spacing w:line="360" w:lineRule="auto"/>
        <w:jc w:val="both"/>
        <w:rPr>
          <w:rFonts w:eastAsia="Calibri"/>
          <w:lang w:val="es-CU" w:eastAsia="en-US"/>
        </w:rPr>
      </w:pPr>
    </w:p>
    <w:p w14:paraId="695431AC" w14:textId="77777777" w:rsidR="00BA33BD" w:rsidRPr="00BA33BD" w:rsidRDefault="00BA33BD" w:rsidP="00BA33BD">
      <w:pPr>
        <w:suppressAutoHyphens/>
        <w:spacing w:line="360" w:lineRule="auto"/>
        <w:jc w:val="both"/>
        <w:rPr>
          <w:rFonts w:eastAsia="Calibri"/>
          <w:lang w:val="en-US" w:eastAsia="en-US"/>
        </w:rPr>
      </w:pPr>
      <w:proofErr w:type="spellStart"/>
      <w:r w:rsidRPr="00BA33BD">
        <w:rPr>
          <w:rFonts w:eastAsia="Calibri"/>
          <w:lang w:val="en-US" w:eastAsia="en-US"/>
        </w:rPr>
        <w:t>Recibido</w:t>
      </w:r>
      <w:proofErr w:type="spellEnd"/>
      <w:r w:rsidRPr="00BA33BD">
        <w:rPr>
          <w:rFonts w:eastAsia="Calibri"/>
          <w:lang w:val="en-US" w:eastAsia="en-US"/>
        </w:rPr>
        <w:t>: 16/12/2021</w:t>
      </w:r>
    </w:p>
    <w:p w14:paraId="5E027C9B" w14:textId="77777777" w:rsidR="00BA33BD" w:rsidRPr="00BA33BD" w:rsidRDefault="00BA33BD" w:rsidP="00BA33BD">
      <w:pPr>
        <w:suppressAutoHyphens/>
        <w:spacing w:line="360" w:lineRule="auto"/>
        <w:jc w:val="both"/>
        <w:rPr>
          <w:rFonts w:eastAsia="Calibri"/>
          <w:lang w:val="en-US" w:eastAsia="en-US"/>
        </w:rPr>
      </w:pPr>
      <w:proofErr w:type="spellStart"/>
      <w:r w:rsidRPr="00BA33BD">
        <w:rPr>
          <w:rFonts w:eastAsia="Calibri"/>
          <w:lang w:val="en-US" w:eastAsia="en-US"/>
        </w:rPr>
        <w:t>Aprobado</w:t>
      </w:r>
      <w:proofErr w:type="spellEnd"/>
      <w:r w:rsidRPr="00BA33BD">
        <w:rPr>
          <w:rFonts w:eastAsia="Calibri"/>
          <w:lang w:val="en-US" w:eastAsia="en-US"/>
        </w:rPr>
        <w:t>: 25/02/2022</w:t>
      </w:r>
    </w:p>
    <w:p w14:paraId="20734072" w14:textId="77777777" w:rsidR="00BA33BD" w:rsidRPr="00BA33BD" w:rsidRDefault="00BA33BD" w:rsidP="00BA33BD">
      <w:pPr>
        <w:suppressAutoHyphens/>
        <w:spacing w:line="360" w:lineRule="auto"/>
        <w:jc w:val="both"/>
        <w:rPr>
          <w:rFonts w:eastAsia="Calibri"/>
          <w:lang w:val="en-US" w:eastAsia="en-US"/>
        </w:rPr>
      </w:pPr>
    </w:p>
    <w:p w14:paraId="007C0BBE" w14:textId="77777777" w:rsidR="00BA33BD" w:rsidRPr="00BA33BD" w:rsidRDefault="00BA33BD" w:rsidP="00BA33BD">
      <w:pPr>
        <w:suppressAutoHyphens/>
        <w:spacing w:line="360" w:lineRule="auto"/>
        <w:jc w:val="center"/>
        <w:rPr>
          <w:rFonts w:eastAsia="Calibri"/>
          <w:b/>
          <w:caps/>
          <w:lang w:val="en-US" w:eastAsia="en-US"/>
        </w:rPr>
      </w:pPr>
    </w:p>
    <w:p w14:paraId="31DB1F96" w14:textId="77777777" w:rsidR="00BA33BD" w:rsidRPr="00BA33BD" w:rsidRDefault="00BA33BD" w:rsidP="00BA33BD">
      <w:pPr>
        <w:suppressAutoHyphens/>
        <w:spacing w:line="360" w:lineRule="auto"/>
        <w:jc w:val="center"/>
        <w:rPr>
          <w:rFonts w:eastAsia="Calibri"/>
          <w:b/>
          <w:caps/>
          <w:sz w:val="32"/>
          <w:szCs w:val="32"/>
          <w:lang w:val="en-US" w:eastAsia="en-US"/>
        </w:rPr>
      </w:pPr>
      <w:r w:rsidRPr="00BA33BD">
        <w:rPr>
          <w:rFonts w:eastAsia="Calibri"/>
          <w:b/>
          <w:caps/>
          <w:sz w:val="32"/>
          <w:szCs w:val="32"/>
          <w:lang w:val="en-US" w:eastAsia="en-US"/>
        </w:rPr>
        <w:t>Introduction</w:t>
      </w:r>
    </w:p>
    <w:p w14:paraId="3E5793BC" w14:textId="77777777" w:rsidR="00BA33BD" w:rsidRPr="00BA33BD" w:rsidRDefault="00BA33BD" w:rsidP="00BA33BD">
      <w:pPr>
        <w:suppressAutoHyphens/>
        <w:spacing w:line="360" w:lineRule="auto"/>
        <w:jc w:val="both"/>
        <w:rPr>
          <w:rFonts w:eastAsia="Calibri"/>
          <w:lang w:val="vi-VN" w:eastAsia="en-US"/>
        </w:rPr>
      </w:pPr>
      <w:r w:rsidRPr="00BA33BD">
        <w:rPr>
          <w:rFonts w:eastAsia="Calibri"/>
          <w:lang w:val="en-US" w:eastAsia="en-US"/>
        </w:rPr>
        <w:t>Rabies is a zoonotic disease</w:t>
      </w:r>
      <w:r w:rsidRPr="00BA33BD">
        <w:rPr>
          <w:rFonts w:eastAsia="Calibri"/>
          <w:lang w:val="vi-VN" w:eastAsia="en-US"/>
        </w:rPr>
        <w:t>,</w:t>
      </w:r>
      <w:r w:rsidRPr="00BA33BD">
        <w:rPr>
          <w:rFonts w:eastAsia="Calibri"/>
          <w:lang w:val="en-US" w:eastAsia="en-US"/>
        </w:rPr>
        <w:t xml:space="preserve"> and it spreads in many countries around the world and causes economic burdens, especially in developing countries. Rabies is fatal to humans, however, can be controlled and eliminated. According to World Health Organization (WHO), </w:t>
      </w:r>
      <w:r w:rsidRPr="00BA33BD">
        <w:rPr>
          <w:rFonts w:eastAsia="Calibri"/>
          <w:lang w:val="vi-VN" w:eastAsia="en-US"/>
        </w:rPr>
        <w:t>World Organi</w:t>
      </w:r>
      <w:r w:rsidRPr="00BA33BD">
        <w:rPr>
          <w:rFonts w:eastAsia="Calibri"/>
          <w:lang w:val="en-US" w:eastAsia="en-US"/>
        </w:rPr>
        <w:t>z</w:t>
      </w:r>
      <w:r w:rsidRPr="00BA33BD">
        <w:rPr>
          <w:rFonts w:eastAsia="Calibri"/>
          <w:lang w:val="vi-VN" w:eastAsia="en-US"/>
        </w:rPr>
        <w:t xml:space="preserve">ation for Animal Health </w:t>
      </w:r>
      <w:r w:rsidRPr="00BA33BD">
        <w:rPr>
          <w:rFonts w:eastAsia="Calibri"/>
          <w:lang w:val="en-US" w:eastAsia="en-US"/>
        </w:rPr>
        <w:t>(OIE), and Food and Agriculture Organization (FAO), rabies is a disease that can be controlled and prevented by vaccination.</w:t>
      </w:r>
      <w:r w:rsidRPr="00BA33BD">
        <w:rPr>
          <w:rFonts w:eastAsia="Calibri"/>
          <w:vertAlign w:val="superscript"/>
          <w:lang w:val="en-US" w:eastAsia="en-US"/>
        </w:rPr>
        <w:t>(1)</w:t>
      </w:r>
      <w:r w:rsidRPr="00BA33BD">
        <w:rPr>
          <w:rFonts w:eastAsia="Calibri"/>
          <w:lang w:val="vi-VN" w:eastAsia="en-US"/>
        </w:rPr>
        <w:t xml:space="preserve"> According to WHO, every year, about 59</w:t>
      </w:r>
      <w:r w:rsidRPr="00BA33BD">
        <w:rPr>
          <w:rFonts w:eastAsia="Calibri"/>
          <w:lang w:val="en-US" w:eastAsia="en-US"/>
        </w:rPr>
        <w:t> </w:t>
      </w:r>
      <w:r w:rsidRPr="00BA33BD">
        <w:rPr>
          <w:rFonts w:eastAsia="Calibri"/>
          <w:lang w:val="vi-VN" w:eastAsia="en-US"/>
        </w:rPr>
        <w:t>000 people get rabies in more than 150 countries</w:t>
      </w:r>
      <w:r w:rsidRPr="00BA33BD">
        <w:rPr>
          <w:rFonts w:eastAsia="Calibri"/>
          <w:lang w:val="en-US" w:eastAsia="en-US"/>
        </w:rPr>
        <w:t>,</w:t>
      </w:r>
      <w:r w:rsidRPr="00BA33BD">
        <w:rPr>
          <w:rFonts w:eastAsia="Calibri"/>
          <w:lang w:val="vi-VN" w:eastAsia="en-US"/>
        </w:rPr>
        <w:t xml:space="preserve"> of which 95</w:t>
      </w:r>
      <w:r w:rsidRPr="00BA33BD">
        <w:rPr>
          <w:rFonts w:eastAsia="Calibri"/>
          <w:lang w:val="en-US" w:eastAsia="en-US"/>
        </w:rPr>
        <w:t> </w:t>
      </w:r>
      <w:r w:rsidRPr="00BA33BD">
        <w:rPr>
          <w:rFonts w:eastAsia="Calibri"/>
          <w:lang w:val="vi-VN" w:eastAsia="en-US"/>
        </w:rPr>
        <w:t>% occurs in Asia and Africa</w:t>
      </w:r>
      <w:r w:rsidRPr="00BA33BD">
        <w:rPr>
          <w:rFonts w:eastAsia="Calibri"/>
          <w:lang w:val="en-US" w:eastAsia="en-US"/>
        </w:rPr>
        <w:t>.</w:t>
      </w:r>
      <w:r w:rsidRPr="00BA33BD">
        <w:rPr>
          <w:rFonts w:eastAsia="Calibri"/>
          <w:vertAlign w:val="superscript"/>
          <w:lang w:val="en-US" w:eastAsia="en-US"/>
        </w:rPr>
        <w:t>(1)</w:t>
      </w:r>
      <w:r w:rsidRPr="00BA33BD">
        <w:rPr>
          <w:rFonts w:eastAsia="Calibri"/>
          <w:lang w:val="en-US" w:eastAsia="en-US"/>
        </w:rPr>
        <w:t xml:space="preserve"> </w:t>
      </w:r>
      <w:r w:rsidRPr="00BA33BD">
        <w:rPr>
          <w:rFonts w:eastAsia="Calibri"/>
          <w:bCs/>
          <w:lang w:val="en-US" w:eastAsia="en-US"/>
        </w:rPr>
        <w:t>Dogs</w:t>
      </w:r>
      <w:r w:rsidRPr="00BA33BD">
        <w:rPr>
          <w:rFonts w:eastAsia="Calibri"/>
          <w:lang w:val="en-US" w:eastAsia="en-US"/>
        </w:rPr>
        <w:t> are the primary reservoir of the rabies virus in Southeast Asia in humans through bites and/or scratches.</w:t>
      </w:r>
      <w:r w:rsidRPr="00BA33BD">
        <w:rPr>
          <w:rFonts w:eastAsia="Calibri"/>
          <w:vertAlign w:val="superscript"/>
          <w:lang w:val="en-US" w:eastAsia="en-US"/>
        </w:rPr>
        <w:t>(2</w:t>
      </w:r>
      <w:r w:rsidRPr="00BA33BD">
        <w:rPr>
          <w:rFonts w:eastAsia="Calibri"/>
          <w:vertAlign w:val="superscript"/>
          <w:lang w:val="vi-VN" w:eastAsia="en-US"/>
        </w:rPr>
        <w:t>,</w:t>
      </w:r>
      <w:r w:rsidRPr="00BA33BD">
        <w:rPr>
          <w:rFonts w:eastAsia="Calibri"/>
          <w:vertAlign w:val="superscript"/>
          <w:lang w:val="en-US" w:eastAsia="en-US"/>
        </w:rPr>
        <w:t>3)</w:t>
      </w:r>
      <w:r w:rsidRPr="00BA33BD">
        <w:rPr>
          <w:rFonts w:eastAsia="Calibri"/>
          <w:lang w:val="vi-VN" w:eastAsia="en-US"/>
        </w:rPr>
        <w:t xml:space="preserve"> </w:t>
      </w:r>
      <w:r w:rsidRPr="00BA33BD">
        <w:rPr>
          <w:rFonts w:eastAsia="Calibri"/>
          <w:lang w:val="en-US" w:eastAsia="en-US"/>
        </w:rPr>
        <w:t>People usually get rabies from the bite of a rabid animal. It is also possible, but </w:t>
      </w:r>
      <w:r w:rsidRPr="00BA33BD">
        <w:rPr>
          <w:rFonts w:eastAsia="Calibri"/>
          <w:bCs/>
          <w:lang w:val="en-US" w:eastAsia="en-US"/>
        </w:rPr>
        <w:t>rare</w:t>
      </w:r>
      <w:r w:rsidRPr="00BA33BD">
        <w:rPr>
          <w:rFonts w:eastAsia="Calibri"/>
          <w:lang w:val="en-US" w:eastAsia="en-US"/>
        </w:rPr>
        <w:t xml:space="preserve">, for people to get rabies directly from open </w:t>
      </w:r>
      <w:proofErr w:type="gramStart"/>
      <w:r w:rsidRPr="00BA33BD">
        <w:rPr>
          <w:rFonts w:eastAsia="Calibri"/>
          <w:lang w:val="en-US" w:eastAsia="en-US"/>
        </w:rPr>
        <w:t>wounds.</w:t>
      </w:r>
      <w:r w:rsidRPr="00BA33BD">
        <w:rPr>
          <w:rFonts w:eastAsia="Calibri"/>
          <w:vertAlign w:val="superscript"/>
          <w:lang w:val="en-US" w:eastAsia="en-US"/>
        </w:rPr>
        <w:t>(</w:t>
      </w:r>
      <w:proofErr w:type="gramEnd"/>
      <w:r w:rsidRPr="00BA33BD">
        <w:rPr>
          <w:rFonts w:eastAsia="Calibri"/>
          <w:vertAlign w:val="superscript"/>
          <w:lang w:val="en-US" w:eastAsia="en-US"/>
        </w:rPr>
        <w:t>4</w:t>
      </w:r>
      <w:r w:rsidRPr="00BA33BD">
        <w:rPr>
          <w:rFonts w:eastAsia="Calibri"/>
          <w:vertAlign w:val="superscript"/>
          <w:lang w:val="vi-VN" w:eastAsia="en-US"/>
        </w:rPr>
        <w:t>,</w:t>
      </w:r>
      <w:r w:rsidRPr="00BA33BD">
        <w:rPr>
          <w:rFonts w:eastAsia="Calibri"/>
          <w:vertAlign w:val="superscript"/>
          <w:lang w:val="en-US" w:eastAsia="en-US"/>
        </w:rPr>
        <w:t>5</w:t>
      </w:r>
      <w:r w:rsidRPr="00BA33BD">
        <w:rPr>
          <w:rFonts w:eastAsia="Calibri"/>
          <w:vertAlign w:val="superscript"/>
          <w:lang w:val="vi-VN" w:eastAsia="en-US"/>
        </w:rPr>
        <w:t>,</w:t>
      </w:r>
      <w:r w:rsidRPr="00BA33BD">
        <w:rPr>
          <w:rFonts w:eastAsia="Calibri"/>
          <w:vertAlign w:val="superscript"/>
          <w:lang w:val="en-US" w:eastAsia="en-US"/>
        </w:rPr>
        <w:t>6)</w:t>
      </w:r>
      <w:r w:rsidRPr="00BA33BD">
        <w:rPr>
          <w:rFonts w:eastAsia="Calibri"/>
          <w:lang w:val="en-US" w:eastAsia="en-US"/>
        </w:rPr>
        <w:t xml:space="preserve"> </w:t>
      </w:r>
      <w:r w:rsidRPr="00BA33BD">
        <w:rPr>
          <w:rFonts w:eastAsia="Calibri"/>
          <w:lang w:val="vi-VN" w:eastAsia="en-US"/>
        </w:rPr>
        <w:t xml:space="preserve">In Vietnam, most rabies deaths are caused by dog bites, so vaccine coverage in the total dog population plays an important role in reducing the number of </w:t>
      </w:r>
      <w:r w:rsidRPr="00BA33BD">
        <w:rPr>
          <w:rFonts w:eastAsia="Calibri"/>
          <w:lang w:val="en-US" w:eastAsia="en-US"/>
        </w:rPr>
        <w:t>death cases</w:t>
      </w:r>
      <w:r w:rsidRPr="00BA33BD">
        <w:rPr>
          <w:rFonts w:eastAsia="Calibri"/>
          <w:lang w:val="vi-VN" w:eastAsia="en-US"/>
        </w:rPr>
        <w:t xml:space="preserve">. </w:t>
      </w:r>
    </w:p>
    <w:p w14:paraId="40CB7B43" w14:textId="77777777" w:rsidR="00BA33BD" w:rsidRPr="00BA33BD" w:rsidRDefault="00BA33BD" w:rsidP="00BA33BD">
      <w:pPr>
        <w:suppressAutoHyphens/>
        <w:spacing w:line="360" w:lineRule="auto"/>
        <w:jc w:val="both"/>
        <w:rPr>
          <w:rFonts w:eastAsia="Calibri"/>
          <w:lang w:val="vi-VN" w:eastAsia="en-US"/>
        </w:rPr>
      </w:pPr>
      <w:r w:rsidRPr="00BA33BD">
        <w:rPr>
          <w:rFonts w:eastAsia="Calibri"/>
          <w:lang w:val="vi-VN" w:eastAsia="en-US"/>
        </w:rPr>
        <w:t>According to data reported by provinces and cities in 2015, the country had 9 million dogs, but the number of dogs vaccinated against rabies was 3.89 million, accounting for 42.9</w:t>
      </w:r>
      <w:r w:rsidRPr="00BA33BD">
        <w:rPr>
          <w:rFonts w:eastAsia="Calibri"/>
          <w:lang w:val="en-US" w:eastAsia="en-US"/>
        </w:rPr>
        <w:t> </w:t>
      </w:r>
      <w:r w:rsidRPr="00BA33BD">
        <w:rPr>
          <w:rFonts w:eastAsia="Calibri"/>
          <w:lang w:val="vi-VN" w:eastAsia="en-US"/>
        </w:rPr>
        <w:t>%</w:t>
      </w:r>
      <w:r w:rsidRPr="00BA33BD">
        <w:rPr>
          <w:rFonts w:eastAsia="Calibri"/>
          <w:lang w:val="en-US" w:eastAsia="en-US"/>
        </w:rPr>
        <w:t>.</w:t>
      </w:r>
      <w:r w:rsidRPr="00BA33BD">
        <w:rPr>
          <w:rFonts w:eastAsia="Calibri"/>
          <w:vertAlign w:val="superscript"/>
          <w:lang w:val="en-US" w:eastAsia="en-US"/>
        </w:rPr>
        <w:t>(7)</w:t>
      </w:r>
      <w:r w:rsidRPr="00BA33BD">
        <w:rPr>
          <w:rFonts w:eastAsia="Calibri"/>
          <w:lang w:val="vi-VN" w:eastAsia="en-US"/>
        </w:rPr>
        <w:t xml:space="preserve"> </w:t>
      </w:r>
      <w:r w:rsidRPr="00BA33BD">
        <w:rPr>
          <w:rFonts w:eastAsia="Calibri"/>
          <w:lang w:val="en-US" w:eastAsia="en-US"/>
        </w:rPr>
        <w:t>M</w:t>
      </w:r>
      <w:r w:rsidRPr="00BA33BD">
        <w:rPr>
          <w:rFonts w:eastAsia="Calibri"/>
          <w:lang w:val="vi-VN" w:eastAsia="en-US"/>
        </w:rPr>
        <w:t xml:space="preserve">ountainous and </w:t>
      </w:r>
      <w:r w:rsidRPr="00BA33BD">
        <w:rPr>
          <w:rFonts w:eastAsia="Calibri"/>
          <w:lang w:val="vi-VN" w:eastAsia="en-US"/>
        </w:rPr>
        <w:lastRenderedPageBreak/>
        <w:t xml:space="preserve">rural areas in Vietnam </w:t>
      </w:r>
      <w:r w:rsidRPr="00BA33BD">
        <w:rPr>
          <w:rFonts w:eastAsia="Calibri"/>
          <w:lang w:val="en-US" w:eastAsia="en-US"/>
        </w:rPr>
        <w:t>saw a low vaccination coverage in dogs</w:t>
      </w:r>
      <w:r w:rsidRPr="00BA33BD">
        <w:rPr>
          <w:rFonts w:eastAsia="Calibri"/>
          <w:lang w:val="vi-VN" w:eastAsia="en-US"/>
        </w:rPr>
        <w:t xml:space="preserve"> due to a lack of knowledge on disease prevention and low income. In addition, free-range animal husbandry increases the risk of rabies transmission </w:t>
      </w:r>
      <w:r w:rsidRPr="00BA33BD">
        <w:rPr>
          <w:rFonts w:eastAsia="Calibri"/>
          <w:lang w:val="en-US" w:eastAsia="en-US"/>
        </w:rPr>
        <w:t>for</w:t>
      </w:r>
      <w:r w:rsidRPr="00BA33BD">
        <w:rPr>
          <w:rFonts w:eastAsia="Calibri"/>
          <w:lang w:val="vi-VN" w:eastAsia="en-US"/>
        </w:rPr>
        <w:t xml:space="preserve"> dogs and other animals. As a result, rabies continues to become a threat to humans. </w:t>
      </w:r>
    </w:p>
    <w:p w14:paraId="594480F8"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People who are</w:t>
      </w:r>
      <w:r w:rsidRPr="00BA33BD">
        <w:rPr>
          <w:rFonts w:eastAsia="Calibri"/>
          <w:lang w:val="vi-VN" w:eastAsia="en-US"/>
        </w:rPr>
        <w:t xml:space="preserve"> </w:t>
      </w:r>
      <w:r w:rsidRPr="00BA33BD">
        <w:rPr>
          <w:rFonts w:eastAsia="Calibri"/>
          <w:lang w:val="en-US" w:eastAsia="en-US"/>
        </w:rPr>
        <w:t>bitten by animal</w:t>
      </w:r>
      <w:r w:rsidRPr="00BA33BD">
        <w:rPr>
          <w:rFonts w:eastAsia="Calibri"/>
          <w:lang w:val="vi-VN" w:eastAsia="en-US"/>
        </w:rPr>
        <w:t>s identified as at risk for rabies should receive post-exposure prophylaxis</w:t>
      </w:r>
      <w:r w:rsidRPr="00BA33BD">
        <w:rPr>
          <w:rFonts w:eastAsia="Calibri"/>
          <w:lang w:val="en-US" w:eastAsia="en-US"/>
        </w:rPr>
        <w:t>.</w:t>
      </w:r>
      <w:r w:rsidRPr="00BA33BD">
        <w:rPr>
          <w:rFonts w:eastAsia="Calibri"/>
          <w:vertAlign w:val="superscript"/>
          <w:lang w:val="en-US" w:eastAsia="en-US"/>
        </w:rPr>
        <w:t>(8)</w:t>
      </w:r>
      <w:r w:rsidRPr="00BA33BD">
        <w:rPr>
          <w:rFonts w:eastAsia="Calibri"/>
          <w:lang w:val="vi-VN" w:eastAsia="en-US"/>
        </w:rPr>
        <w:t xml:space="preserve"> WHO recommends that people bitten by an animal should wash the wound immediately with soap and warm water or with an antiseptic</w:t>
      </w:r>
      <w:r w:rsidRPr="00BA33BD">
        <w:rPr>
          <w:rFonts w:eastAsia="Calibri"/>
          <w:lang w:val="en-US" w:eastAsia="en-US"/>
        </w:rPr>
        <w:t>,</w:t>
      </w:r>
      <w:r w:rsidRPr="00BA33BD">
        <w:rPr>
          <w:rFonts w:eastAsia="Calibri"/>
          <w:lang w:val="vi-VN" w:eastAsia="en-US"/>
        </w:rPr>
        <w:t xml:space="preserve"> followed by simultaneous injection of rabies vaccine and </w:t>
      </w:r>
      <w:r w:rsidRPr="00BA33BD">
        <w:rPr>
          <w:rFonts w:eastAsia="Calibri"/>
          <w:lang w:val="en-US" w:eastAsia="en-US"/>
        </w:rPr>
        <w:t>human rabies immune globulin</w:t>
      </w:r>
      <w:r w:rsidRPr="00BA33BD">
        <w:rPr>
          <w:rFonts w:eastAsia="Calibri"/>
          <w:lang w:val="vi-VN" w:eastAsia="en-US"/>
        </w:rPr>
        <w:t xml:space="preserve"> </w:t>
      </w:r>
      <w:r w:rsidRPr="00BA33BD">
        <w:rPr>
          <w:rFonts w:eastAsia="Calibri"/>
          <w:lang w:val="en-US" w:eastAsia="en-US"/>
        </w:rPr>
        <w:t>(</w:t>
      </w:r>
      <w:r w:rsidRPr="00BA33BD">
        <w:rPr>
          <w:rFonts w:eastAsia="Calibri"/>
          <w:lang w:val="vi-VN" w:eastAsia="en-US"/>
        </w:rPr>
        <w:t>RIG</w:t>
      </w:r>
      <w:r w:rsidRPr="00BA33BD">
        <w:rPr>
          <w:rFonts w:eastAsia="Calibri"/>
          <w:lang w:val="en-US" w:eastAsia="en-US"/>
        </w:rPr>
        <w:t>)</w:t>
      </w:r>
      <w:r w:rsidRPr="00BA33BD">
        <w:rPr>
          <w:rFonts w:eastAsia="Calibri"/>
          <w:lang w:val="vi-VN" w:eastAsia="en-US"/>
        </w:rPr>
        <w:t xml:space="preserve">, and </w:t>
      </w:r>
      <w:r w:rsidRPr="00BA33BD">
        <w:rPr>
          <w:rFonts w:eastAsia="Calibri"/>
          <w:lang w:val="en-US" w:eastAsia="en-US"/>
        </w:rPr>
        <w:t>c</w:t>
      </w:r>
      <w:r w:rsidRPr="00BA33BD">
        <w:rPr>
          <w:rFonts w:eastAsia="Calibri"/>
          <w:lang w:val="vi-VN" w:eastAsia="en-US"/>
        </w:rPr>
        <w:t>omplete the recommended vaccination schedule</w:t>
      </w:r>
      <w:r w:rsidRPr="00BA33BD">
        <w:rPr>
          <w:rFonts w:eastAsia="Calibri"/>
          <w:lang w:val="en-US" w:eastAsia="en-US"/>
        </w:rPr>
        <w:t>.</w:t>
      </w:r>
      <w:r w:rsidRPr="00BA33BD">
        <w:rPr>
          <w:rFonts w:eastAsia="Calibri"/>
          <w:vertAlign w:val="superscript"/>
          <w:lang w:val="en-US" w:eastAsia="en-US"/>
        </w:rPr>
        <w:t>(9)</w:t>
      </w:r>
      <w:r w:rsidRPr="00BA33BD">
        <w:rPr>
          <w:rFonts w:eastAsia="Calibri"/>
          <w:lang w:val="vi-VN" w:eastAsia="en-US"/>
        </w:rPr>
        <w:t xml:space="preserve"> The first dose of the rabies vaccine </w:t>
      </w:r>
      <w:r w:rsidRPr="00BA33BD">
        <w:rPr>
          <w:rFonts w:eastAsia="Calibri"/>
          <w:lang w:val="en-US" w:eastAsia="en-US"/>
        </w:rPr>
        <w:t>and rabies immune globulin</w:t>
      </w:r>
      <w:r w:rsidRPr="00BA33BD">
        <w:rPr>
          <w:rFonts w:eastAsia="Calibri"/>
          <w:lang w:val="vi-VN" w:eastAsia="en-US"/>
        </w:rPr>
        <w:t xml:space="preserve"> should be administered at the same time</w:t>
      </w:r>
      <w:r w:rsidRPr="00BA33BD">
        <w:rPr>
          <w:rFonts w:eastAsia="Calibri"/>
          <w:lang w:val="en-US" w:eastAsia="en-US"/>
        </w:rPr>
        <w:t>,</w:t>
      </w:r>
      <w:r w:rsidRPr="00BA33BD">
        <w:rPr>
          <w:rFonts w:eastAsia="Calibri"/>
          <w:lang w:val="vi-VN" w:eastAsia="en-US"/>
        </w:rPr>
        <w:t xml:space="preserve"> because RIG can inhibit the entry of the virus to the nervous system. </w:t>
      </w:r>
      <w:r w:rsidRPr="00BA33BD">
        <w:rPr>
          <w:rFonts w:eastAsia="Calibri"/>
          <w:lang w:val="en-US" w:eastAsia="en-US"/>
        </w:rPr>
        <w:t xml:space="preserve">RIG is administered as a passive immune treatment in order to provide immediate access to rabies-virus neutralizing antibodies until the patient's immune system can begin to produce its own neutralizing antibody after </w:t>
      </w:r>
      <w:proofErr w:type="gramStart"/>
      <w:r w:rsidRPr="00BA33BD">
        <w:rPr>
          <w:rFonts w:eastAsia="Calibri"/>
          <w:lang w:val="en-US" w:eastAsia="en-US"/>
        </w:rPr>
        <w:t>vaccination</w:t>
      </w:r>
      <w:r w:rsidRPr="00BA33BD">
        <w:rPr>
          <w:rFonts w:eastAsia="Calibri"/>
          <w:lang w:val="vi-VN" w:eastAsia="en-US"/>
        </w:rPr>
        <w:t>.</w:t>
      </w:r>
      <w:r w:rsidRPr="00BA33BD">
        <w:rPr>
          <w:rFonts w:eastAsia="Calibri"/>
          <w:vertAlign w:val="superscript"/>
          <w:lang w:val="en-US" w:eastAsia="en-US"/>
        </w:rPr>
        <w:t>(</w:t>
      </w:r>
      <w:proofErr w:type="gramEnd"/>
      <w:r w:rsidRPr="00BA33BD">
        <w:rPr>
          <w:rFonts w:eastAsia="Calibri"/>
          <w:vertAlign w:val="superscript"/>
          <w:lang w:val="en-US" w:eastAsia="en-US"/>
        </w:rPr>
        <w:t>10)</w:t>
      </w:r>
      <w:r w:rsidRPr="00BA33BD">
        <w:rPr>
          <w:rFonts w:eastAsia="Calibri"/>
          <w:lang w:val="vi-VN" w:eastAsia="en-US"/>
        </w:rPr>
        <w:t xml:space="preserve"> It is therefore important for the public to understand </w:t>
      </w:r>
      <w:r w:rsidRPr="00BA33BD">
        <w:rPr>
          <w:rFonts w:eastAsia="Calibri"/>
          <w:lang w:val="en-US" w:eastAsia="en-US"/>
        </w:rPr>
        <w:t>the role of</w:t>
      </w:r>
      <w:r w:rsidRPr="00BA33BD">
        <w:rPr>
          <w:rFonts w:eastAsia="Calibri"/>
          <w:lang w:val="vi-VN" w:eastAsia="en-US"/>
        </w:rPr>
        <w:t xml:space="preserve"> post-exposure prophylaxis </w:t>
      </w:r>
      <w:r w:rsidRPr="00BA33BD">
        <w:rPr>
          <w:rFonts w:eastAsia="Calibri"/>
          <w:lang w:val="en-US" w:eastAsia="en-US"/>
        </w:rPr>
        <w:t>in</w:t>
      </w:r>
      <w:r w:rsidRPr="00BA33BD">
        <w:rPr>
          <w:rFonts w:eastAsia="Calibri"/>
          <w:lang w:val="vi-VN" w:eastAsia="en-US"/>
        </w:rPr>
        <w:t xml:space="preserve"> </w:t>
      </w:r>
      <w:r w:rsidRPr="00BA33BD">
        <w:rPr>
          <w:rFonts w:eastAsia="Calibri"/>
          <w:lang w:val="en-US" w:eastAsia="en-US"/>
        </w:rPr>
        <w:t>reducing</w:t>
      </w:r>
      <w:r w:rsidRPr="00BA33BD">
        <w:rPr>
          <w:rFonts w:eastAsia="Calibri"/>
          <w:lang w:val="vi-VN" w:eastAsia="en-US"/>
        </w:rPr>
        <w:t xml:space="preserve"> the risk of death from rabies in humans. </w:t>
      </w:r>
    </w:p>
    <w:p w14:paraId="34149CCF" w14:textId="77777777" w:rsidR="00BA33BD" w:rsidRPr="00BA33BD" w:rsidRDefault="00BA33BD" w:rsidP="00BA33BD">
      <w:pPr>
        <w:suppressAutoHyphens/>
        <w:spacing w:line="360" w:lineRule="auto"/>
        <w:jc w:val="both"/>
        <w:rPr>
          <w:rFonts w:eastAsia="Calibri"/>
          <w:lang w:val="vi-VN" w:eastAsia="en-US"/>
        </w:rPr>
      </w:pPr>
      <w:r w:rsidRPr="00BA33BD">
        <w:rPr>
          <w:rFonts w:eastAsia="Calibri"/>
          <w:lang w:val="en-US" w:eastAsia="en-US"/>
        </w:rPr>
        <w:t>The objective of this research is</w:t>
      </w:r>
      <w:r w:rsidRPr="00BA33BD">
        <w:rPr>
          <w:rFonts w:eastAsia="Calibri"/>
          <w:lang w:val="vi-VN" w:eastAsia="en-US"/>
        </w:rPr>
        <w:t xml:space="preserve"> to </w:t>
      </w:r>
      <w:r w:rsidRPr="00BA33BD">
        <w:rPr>
          <w:rFonts w:eastAsia="Calibri"/>
          <w:lang w:val="en-US" w:eastAsia="en-US"/>
        </w:rPr>
        <w:t>evaluate k</w:t>
      </w:r>
      <w:r w:rsidRPr="00BA33BD">
        <w:rPr>
          <w:rFonts w:eastAsia="Calibri"/>
          <w:bCs/>
          <w:lang w:val="en-US" w:eastAsia="en-US"/>
        </w:rPr>
        <w:t>nowledge, attitudes and practices towards rabies prevention and factors related to vaccines for both, patients exposed with rabies and dogs.</w:t>
      </w:r>
    </w:p>
    <w:p w14:paraId="15D08E90" w14:textId="77777777" w:rsidR="00BA33BD" w:rsidRPr="00BA33BD" w:rsidRDefault="00BA33BD" w:rsidP="00BA33BD">
      <w:pPr>
        <w:suppressAutoHyphens/>
        <w:spacing w:line="360" w:lineRule="auto"/>
        <w:jc w:val="center"/>
        <w:rPr>
          <w:rFonts w:eastAsia="Calibri"/>
          <w:b/>
          <w:caps/>
          <w:lang w:val="vi-VN" w:eastAsia="en-US"/>
        </w:rPr>
      </w:pPr>
    </w:p>
    <w:p w14:paraId="7CF9EA39" w14:textId="77777777" w:rsidR="00BA33BD" w:rsidRPr="00BA33BD" w:rsidRDefault="00BA33BD" w:rsidP="00BA33BD">
      <w:pPr>
        <w:suppressAutoHyphens/>
        <w:spacing w:line="360" w:lineRule="auto"/>
        <w:jc w:val="center"/>
        <w:rPr>
          <w:rFonts w:eastAsia="Calibri"/>
          <w:b/>
          <w:caps/>
          <w:lang w:val="vi-VN" w:eastAsia="en-US"/>
        </w:rPr>
      </w:pPr>
    </w:p>
    <w:p w14:paraId="1A9B8A97" w14:textId="77777777" w:rsidR="00BA33BD" w:rsidRPr="00BA33BD" w:rsidRDefault="00BA33BD" w:rsidP="00BA33BD">
      <w:pPr>
        <w:suppressAutoHyphens/>
        <w:spacing w:line="360" w:lineRule="auto"/>
        <w:jc w:val="center"/>
        <w:rPr>
          <w:rFonts w:eastAsia="Calibri"/>
          <w:b/>
          <w:caps/>
          <w:sz w:val="32"/>
          <w:szCs w:val="32"/>
          <w:lang w:val="vi-VN" w:eastAsia="en-US"/>
        </w:rPr>
      </w:pPr>
      <w:r w:rsidRPr="00BA33BD">
        <w:rPr>
          <w:rFonts w:eastAsia="Calibri"/>
          <w:b/>
          <w:caps/>
          <w:sz w:val="32"/>
          <w:szCs w:val="32"/>
          <w:lang w:val="vi-VN" w:eastAsia="en-US"/>
        </w:rPr>
        <w:t>Methods</w:t>
      </w:r>
    </w:p>
    <w:p w14:paraId="5C207C53" w14:textId="77777777" w:rsidR="00BA33BD" w:rsidRPr="00BA33BD" w:rsidRDefault="00BA33BD" w:rsidP="00BA33BD">
      <w:pPr>
        <w:suppressAutoHyphens/>
        <w:spacing w:line="360" w:lineRule="auto"/>
        <w:jc w:val="center"/>
        <w:rPr>
          <w:rFonts w:eastAsia="Calibri"/>
          <w:b/>
          <w:bCs/>
          <w:sz w:val="28"/>
          <w:szCs w:val="28"/>
          <w:lang w:val="vi-VN" w:eastAsia="en-US"/>
        </w:rPr>
      </w:pPr>
      <w:r w:rsidRPr="00BA33BD">
        <w:rPr>
          <w:rFonts w:eastAsia="Calibri"/>
          <w:b/>
          <w:bCs/>
          <w:sz w:val="28"/>
          <w:szCs w:val="28"/>
          <w:lang w:val="vi-VN" w:eastAsia="en-US"/>
        </w:rPr>
        <w:t>Research location</w:t>
      </w:r>
    </w:p>
    <w:p w14:paraId="654E6234" w14:textId="77777777" w:rsidR="00BA33BD" w:rsidRPr="00BA33BD" w:rsidRDefault="00BA33BD" w:rsidP="00BA33BD">
      <w:pPr>
        <w:suppressAutoHyphens/>
        <w:spacing w:line="360" w:lineRule="auto"/>
        <w:jc w:val="both"/>
        <w:rPr>
          <w:lang w:val="vi-VN" w:eastAsia="en-US"/>
        </w:rPr>
      </w:pPr>
      <w:r w:rsidRPr="00BA33BD">
        <w:rPr>
          <w:rFonts w:eastAsia="Calibri"/>
          <w:lang w:val="vi-VN" w:eastAsia="en-US"/>
        </w:rPr>
        <w:t>Duc Co district, Gia Lai and Ea Sup district, Dak Lak</w:t>
      </w:r>
      <w:r w:rsidRPr="00BA33BD">
        <w:rPr>
          <w:rFonts w:eastAsia="Calibri"/>
          <w:lang w:val="en-US" w:eastAsia="en-US"/>
        </w:rPr>
        <w:t xml:space="preserve">: areas with lowest vaccination coverage in dogs and a high number of patients with pot-exposure </w:t>
      </w:r>
      <w:r w:rsidRPr="00BA33BD">
        <w:rPr>
          <w:rFonts w:eastAsia="Calibri"/>
          <w:lang w:val="vi-VN" w:eastAsia="en-US"/>
        </w:rPr>
        <w:t>prophylaxis</w:t>
      </w:r>
      <w:r w:rsidRPr="00BA33BD">
        <w:rPr>
          <w:rFonts w:eastAsia="Calibri"/>
          <w:lang w:val="en-US" w:eastAsia="en-US"/>
        </w:rPr>
        <w:t>. The r</w:t>
      </w:r>
      <w:r w:rsidRPr="00BA33BD">
        <w:rPr>
          <w:lang w:val="vi-VN" w:eastAsia="en-US"/>
        </w:rPr>
        <w:t>esearch period</w:t>
      </w:r>
      <w:r w:rsidRPr="00BA33BD">
        <w:rPr>
          <w:lang w:val="en-US" w:eastAsia="en-US"/>
        </w:rPr>
        <w:t xml:space="preserve"> was</w:t>
      </w:r>
      <w:r w:rsidRPr="00BA33BD">
        <w:rPr>
          <w:lang w:val="vi-VN" w:eastAsia="en-US"/>
        </w:rPr>
        <w:t xml:space="preserve"> from January 2020 to June 2021.</w:t>
      </w:r>
    </w:p>
    <w:p w14:paraId="0B1A4DDE" w14:textId="77777777" w:rsidR="00BA33BD" w:rsidRPr="00BA33BD" w:rsidRDefault="00BA33BD" w:rsidP="00BA33BD">
      <w:pPr>
        <w:suppressAutoHyphens/>
        <w:spacing w:line="360" w:lineRule="auto"/>
        <w:jc w:val="center"/>
        <w:rPr>
          <w:b/>
          <w:bCs/>
          <w:sz w:val="28"/>
          <w:szCs w:val="28"/>
          <w:lang w:val="en-US" w:eastAsia="en-US"/>
        </w:rPr>
      </w:pPr>
      <w:r w:rsidRPr="00BA33BD">
        <w:rPr>
          <w:b/>
          <w:bCs/>
          <w:sz w:val="28"/>
          <w:szCs w:val="28"/>
          <w:lang w:val="en-US" w:eastAsia="en-US"/>
        </w:rPr>
        <w:t>R</w:t>
      </w:r>
      <w:r w:rsidRPr="00BA33BD">
        <w:rPr>
          <w:b/>
          <w:bCs/>
          <w:sz w:val="28"/>
          <w:szCs w:val="28"/>
          <w:lang w:val="vi-VN" w:eastAsia="en-US"/>
        </w:rPr>
        <w:t>esearch design</w:t>
      </w:r>
      <w:r w:rsidRPr="00BA33BD">
        <w:rPr>
          <w:b/>
          <w:bCs/>
          <w:sz w:val="28"/>
          <w:szCs w:val="28"/>
          <w:lang w:val="en-US" w:eastAsia="en-US"/>
        </w:rPr>
        <w:t xml:space="preserve"> and sample size</w:t>
      </w:r>
    </w:p>
    <w:p w14:paraId="0B2A037C" w14:textId="77777777" w:rsidR="00BA33BD" w:rsidRPr="00BA33BD" w:rsidRDefault="00BA33BD" w:rsidP="00BA33BD">
      <w:pPr>
        <w:widowControl w:val="0"/>
        <w:tabs>
          <w:tab w:val="left" w:pos="990"/>
        </w:tabs>
        <w:suppressAutoHyphens/>
        <w:spacing w:line="360" w:lineRule="auto"/>
        <w:contextualSpacing/>
        <w:jc w:val="both"/>
        <w:rPr>
          <w:lang w:val="vi-VN" w:eastAsia="en-US"/>
        </w:rPr>
      </w:pPr>
      <w:r w:rsidRPr="00BA33BD">
        <w:rPr>
          <w:lang w:val="vi-VN" w:eastAsia="en-US"/>
        </w:rPr>
        <w:t xml:space="preserve">The </w:t>
      </w:r>
      <w:r w:rsidRPr="00BA33BD">
        <w:rPr>
          <w:lang w:val="en-US" w:eastAsia="en-US"/>
        </w:rPr>
        <w:t>research</w:t>
      </w:r>
      <w:r w:rsidRPr="00BA33BD">
        <w:rPr>
          <w:lang w:val="vi-VN" w:eastAsia="en-US"/>
        </w:rPr>
        <w:t xml:space="preserve"> design is</w:t>
      </w:r>
      <w:r w:rsidRPr="00BA33BD">
        <w:rPr>
          <w:lang w:val="en-US" w:eastAsia="en-US"/>
        </w:rPr>
        <w:t xml:space="preserve"> descriptive,</w:t>
      </w:r>
      <w:r w:rsidRPr="00BA33BD">
        <w:rPr>
          <w:lang w:val="vi-VN" w:eastAsia="en-US"/>
        </w:rPr>
        <w:t xml:space="preserve"> cross-sectional, </w:t>
      </w:r>
      <w:r w:rsidRPr="00BA33BD">
        <w:rPr>
          <w:lang w:val="en-US" w:eastAsia="en-US"/>
        </w:rPr>
        <w:t xml:space="preserve">using </w:t>
      </w:r>
      <w:r w:rsidRPr="00BA33BD">
        <w:rPr>
          <w:lang w:val="vi-VN" w:eastAsia="en-US"/>
        </w:rPr>
        <w:t>questionnaires about the knowledge, attitudes, prevention practices and risk of rabies</w:t>
      </w:r>
      <w:r w:rsidRPr="00BA33BD">
        <w:rPr>
          <w:lang w:val="en-US" w:eastAsia="en-US"/>
        </w:rPr>
        <w:t xml:space="preserve">, based on </w:t>
      </w:r>
      <w:r w:rsidRPr="00BA33BD">
        <w:rPr>
          <w:lang w:val="vi-VN" w:eastAsia="en-US"/>
        </w:rPr>
        <w:t>the availability of references from Tran Thi Anh's previous research</w:t>
      </w:r>
      <w:r w:rsidRPr="00BA33BD">
        <w:rPr>
          <w:rFonts w:eastAsia="Calibri"/>
          <w:vertAlign w:val="superscript"/>
          <w:lang w:val="en-US" w:eastAsia="en-US"/>
        </w:rPr>
        <w:t>(11</w:t>
      </w:r>
      <w:r w:rsidRPr="00BA33BD">
        <w:rPr>
          <w:vertAlign w:val="superscript"/>
          <w:lang w:val="en-US" w:eastAsia="en-US"/>
        </w:rPr>
        <w:t>)</w:t>
      </w:r>
      <w:r w:rsidRPr="00BA33BD">
        <w:rPr>
          <w:lang w:val="en-US" w:eastAsia="en-US"/>
        </w:rPr>
        <w:t xml:space="preserve"> r</w:t>
      </w:r>
      <w:r w:rsidRPr="00BA33BD">
        <w:rPr>
          <w:lang w:val="vi-VN" w:eastAsia="en-US"/>
        </w:rPr>
        <w:t xml:space="preserve">egarding the percentage of </w:t>
      </w:r>
      <w:r w:rsidRPr="00BA33BD">
        <w:rPr>
          <w:lang w:val="en-US" w:eastAsia="en-US"/>
        </w:rPr>
        <w:t>good practices in</w:t>
      </w:r>
      <w:r w:rsidRPr="00BA33BD">
        <w:rPr>
          <w:lang w:val="vi-VN" w:eastAsia="en-US"/>
        </w:rPr>
        <w:t xml:space="preserve"> rabies prevention</w:t>
      </w:r>
      <w:r w:rsidRPr="00BA33BD">
        <w:rPr>
          <w:lang w:val="en-US" w:eastAsia="en-US"/>
        </w:rPr>
        <w:t>.</w:t>
      </w:r>
      <w:r w:rsidRPr="00BA33BD">
        <w:rPr>
          <w:lang w:val="vi-VN" w:eastAsia="en-US"/>
        </w:rPr>
        <w:t xml:space="preserve"> </w:t>
      </w:r>
      <w:r w:rsidRPr="00BA33BD">
        <w:rPr>
          <w:lang w:val="en-US" w:eastAsia="en-US"/>
        </w:rPr>
        <w:t>W</w:t>
      </w:r>
      <w:r w:rsidRPr="00BA33BD">
        <w:rPr>
          <w:lang w:val="vi-VN" w:eastAsia="en-US"/>
        </w:rPr>
        <w:t xml:space="preserve">e chose the rate as 0.595, the level of statistical significance </w:t>
      </w:r>
      <w:r w:rsidRPr="00BA33BD">
        <w:rPr>
          <w:lang w:val="en-US" w:eastAsia="en-US"/>
        </w:rPr>
        <w:t>was</w:t>
      </w:r>
      <w:r w:rsidRPr="00BA33BD">
        <w:rPr>
          <w:lang w:val="vi-VN" w:eastAsia="en-US"/>
        </w:rPr>
        <w:t xml:space="preserve"> 0.05, the absolute error of 0.05 and design </w:t>
      </w:r>
      <w:r w:rsidRPr="00BA33BD">
        <w:rPr>
          <w:lang w:val="en-US" w:eastAsia="en-US"/>
        </w:rPr>
        <w:t>effect was</w:t>
      </w:r>
      <w:r w:rsidRPr="00BA33BD">
        <w:rPr>
          <w:lang w:val="vi-VN" w:eastAsia="en-US"/>
        </w:rPr>
        <w:t xml:space="preserve"> 2.</w:t>
      </w:r>
      <w:r w:rsidRPr="00BA33BD">
        <w:rPr>
          <w:lang w:val="en-US" w:eastAsia="en-US"/>
        </w:rPr>
        <w:t xml:space="preserve"> </w:t>
      </w:r>
      <w:r w:rsidRPr="00BA33BD">
        <w:rPr>
          <w:rFonts w:eastAsia="Calibri"/>
          <w:lang w:val="en-US" w:eastAsia="en-US"/>
        </w:rPr>
        <w:lastRenderedPageBreak/>
        <w:t>T</w:t>
      </w:r>
      <w:r w:rsidRPr="00BA33BD">
        <w:rPr>
          <w:rFonts w:eastAsia="Calibri"/>
          <w:lang w:val="vi-VN" w:eastAsia="en-US"/>
        </w:rPr>
        <w:t xml:space="preserve">he calculated sample size </w:t>
      </w:r>
      <w:r w:rsidRPr="00BA33BD">
        <w:rPr>
          <w:rFonts w:eastAsia="Calibri"/>
          <w:lang w:val="en-US" w:eastAsia="en-US"/>
        </w:rPr>
        <w:t>was</w:t>
      </w:r>
      <w:r w:rsidRPr="00BA33BD">
        <w:rPr>
          <w:rFonts w:eastAsia="Calibri"/>
          <w:lang w:val="vi-VN" w:eastAsia="en-US"/>
        </w:rPr>
        <w:t xml:space="preserve"> 742. Thus, on average, each province surveyed 742 households, equivalent to 2 provinces</w:t>
      </w:r>
      <w:r w:rsidRPr="00BA33BD">
        <w:rPr>
          <w:rFonts w:eastAsia="Calibri"/>
          <w:lang w:val="en-US" w:eastAsia="en-US"/>
        </w:rPr>
        <w:t>,</w:t>
      </w:r>
      <w:r w:rsidRPr="00BA33BD">
        <w:rPr>
          <w:rFonts w:eastAsia="Calibri"/>
          <w:lang w:val="vi-VN" w:eastAsia="en-US"/>
        </w:rPr>
        <w:t xml:space="preserve"> interviewing 1,484 households. Research subjects </w:t>
      </w:r>
      <w:r w:rsidRPr="00BA33BD">
        <w:rPr>
          <w:rFonts w:eastAsia="Calibri"/>
          <w:lang w:val="en-US" w:eastAsia="en-US"/>
        </w:rPr>
        <w:t>were</w:t>
      </w:r>
      <w:r w:rsidRPr="00BA33BD">
        <w:rPr>
          <w:rFonts w:eastAsia="Calibri"/>
          <w:lang w:val="vi-VN" w:eastAsia="en-US"/>
        </w:rPr>
        <w:t xml:space="preserve"> </w:t>
      </w:r>
      <w:r w:rsidRPr="00BA33BD">
        <w:rPr>
          <w:rFonts w:eastAsia="Calibri"/>
          <w:lang w:val="en-US" w:eastAsia="en-US"/>
        </w:rPr>
        <w:t>representatives</w:t>
      </w:r>
      <w:r w:rsidRPr="00BA33BD">
        <w:rPr>
          <w:rFonts w:eastAsia="Calibri"/>
          <w:lang w:val="vi-VN" w:eastAsia="en-US"/>
        </w:rPr>
        <w:t xml:space="preserve"> of households living in Duc Co district, Gia Lai and Ea Sup district, Dak Lak. </w:t>
      </w:r>
    </w:p>
    <w:p w14:paraId="65D46A9C" w14:textId="77777777" w:rsidR="00BA33BD" w:rsidRPr="00BA33BD" w:rsidRDefault="00BA33BD" w:rsidP="00BA33BD">
      <w:pPr>
        <w:suppressAutoHyphens/>
        <w:spacing w:line="360" w:lineRule="auto"/>
        <w:jc w:val="both"/>
        <w:rPr>
          <w:rFonts w:eastAsia="Calibri"/>
          <w:lang w:val="vi-VN" w:eastAsia="en-US"/>
        </w:rPr>
      </w:pPr>
      <w:r w:rsidRPr="00BA33BD">
        <w:rPr>
          <w:rFonts w:eastAsia="Calibri"/>
          <w:lang w:val="en-US" w:eastAsia="en-US"/>
        </w:rPr>
        <w:t>Questionnaire</w:t>
      </w:r>
      <w:r w:rsidRPr="00BA33BD">
        <w:rPr>
          <w:rFonts w:eastAsia="Calibri"/>
          <w:lang w:val="vi-VN" w:eastAsia="en-US"/>
        </w:rPr>
        <w:t xml:space="preserve"> design</w:t>
      </w:r>
      <w:r w:rsidRPr="00BA33BD">
        <w:rPr>
          <w:rFonts w:eastAsia="Calibri"/>
          <w:lang w:val="en-US" w:eastAsia="en-US"/>
        </w:rPr>
        <w:t>: it was</w:t>
      </w:r>
      <w:r w:rsidRPr="00BA33BD">
        <w:rPr>
          <w:rFonts w:eastAsia="Calibri"/>
          <w:lang w:val="vi-VN" w:eastAsia="en-US"/>
        </w:rPr>
        <w:t xml:space="preserve"> partly similar to </w:t>
      </w:r>
      <w:r w:rsidRPr="00BA33BD">
        <w:rPr>
          <w:rFonts w:eastAsia="Calibri"/>
          <w:lang w:val="en-US" w:eastAsia="en-US"/>
        </w:rPr>
        <w:t xml:space="preserve">previous </w:t>
      </w:r>
      <w:r w:rsidRPr="00BA33BD">
        <w:rPr>
          <w:rFonts w:eastAsia="Calibri"/>
          <w:lang w:val="vi-VN" w:eastAsia="en-US"/>
        </w:rPr>
        <w:t>studies that have been carried out in Vietnam</w:t>
      </w:r>
      <w:r w:rsidRPr="00BA33BD">
        <w:rPr>
          <w:rFonts w:eastAsia="Calibri"/>
          <w:lang w:val="en-US" w:eastAsia="en-US"/>
        </w:rPr>
        <w:t xml:space="preserve">, and </w:t>
      </w:r>
      <w:r w:rsidRPr="00BA33BD">
        <w:rPr>
          <w:rFonts w:eastAsia="Calibri"/>
          <w:lang w:val="vi-VN" w:eastAsia="en-US"/>
        </w:rPr>
        <w:t>consist</w:t>
      </w:r>
      <w:r w:rsidRPr="00BA33BD">
        <w:rPr>
          <w:rFonts w:eastAsia="Calibri"/>
          <w:lang w:val="en-US" w:eastAsia="en-US"/>
        </w:rPr>
        <w:t>ed</w:t>
      </w:r>
      <w:r w:rsidRPr="00BA33BD">
        <w:rPr>
          <w:rFonts w:eastAsia="Calibri"/>
          <w:lang w:val="vi-VN" w:eastAsia="en-US"/>
        </w:rPr>
        <w:t xml:space="preserve"> of 4 parts: </w:t>
      </w:r>
    </w:p>
    <w:p w14:paraId="210AD637" w14:textId="77777777" w:rsidR="00BA33BD" w:rsidRPr="00BA33BD" w:rsidRDefault="00BA33BD" w:rsidP="00BA33BD">
      <w:pPr>
        <w:suppressAutoHyphens/>
        <w:spacing w:line="360" w:lineRule="auto"/>
        <w:jc w:val="both"/>
        <w:rPr>
          <w:rFonts w:eastAsia="Calibri"/>
          <w:lang w:val="vi-VN" w:eastAsia="en-US"/>
        </w:rPr>
      </w:pPr>
    </w:p>
    <w:p w14:paraId="37C8B2E7" w14:textId="77777777" w:rsidR="00BA33BD" w:rsidRPr="00BA33BD" w:rsidRDefault="00BA33BD" w:rsidP="00BA33BD">
      <w:pPr>
        <w:suppressAutoHyphens/>
        <w:spacing w:line="360" w:lineRule="auto"/>
        <w:ind w:left="720"/>
        <w:jc w:val="both"/>
        <w:rPr>
          <w:rFonts w:eastAsia="Calibri"/>
          <w:lang w:val="en-US" w:eastAsia="en-US"/>
        </w:rPr>
      </w:pPr>
      <w:r w:rsidRPr="00BA33BD">
        <w:rPr>
          <w:rFonts w:eastAsia="Calibri"/>
          <w:lang w:val="en-US" w:eastAsia="en-US"/>
        </w:rPr>
        <w:t>P</w:t>
      </w:r>
      <w:r w:rsidRPr="00BA33BD">
        <w:rPr>
          <w:rFonts w:eastAsia="Calibri"/>
          <w:lang w:val="vi-VN" w:eastAsia="en-US"/>
        </w:rPr>
        <w:t>art 1: related to the general characteristics of interviewees.</w:t>
      </w:r>
    </w:p>
    <w:p w14:paraId="2984273A" w14:textId="77777777" w:rsidR="00BA33BD" w:rsidRPr="00BA33BD" w:rsidRDefault="00BA33BD" w:rsidP="00BA33BD">
      <w:pPr>
        <w:suppressAutoHyphens/>
        <w:spacing w:line="360" w:lineRule="auto"/>
        <w:ind w:left="720"/>
        <w:jc w:val="both"/>
        <w:rPr>
          <w:rFonts w:eastAsia="Calibri"/>
          <w:lang w:val="vi-VN" w:eastAsia="en-US"/>
        </w:rPr>
      </w:pPr>
      <w:r w:rsidRPr="00BA33BD">
        <w:rPr>
          <w:rFonts w:eastAsia="Calibri"/>
          <w:lang w:val="vi-VN" w:eastAsia="en-US"/>
        </w:rPr>
        <w:t xml:space="preserve">Part 2: </w:t>
      </w:r>
      <w:r w:rsidRPr="00BA33BD">
        <w:rPr>
          <w:rFonts w:eastAsia="Calibri"/>
          <w:lang w:val="en-US" w:eastAsia="en-US"/>
        </w:rPr>
        <w:t>g</w:t>
      </w:r>
      <w:r w:rsidRPr="00BA33BD">
        <w:rPr>
          <w:rFonts w:eastAsia="Calibri"/>
          <w:lang w:val="vi-VN" w:eastAsia="en-US"/>
        </w:rPr>
        <w:t xml:space="preserve">eneral characteristics of households raising dogs and cats, and people's behavior after being bitten by </w:t>
      </w:r>
      <w:r w:rsidRPr="00BA33BD">
        <w:rPr>
          <w:rFonts w:eastAsia="Calibri"/>
          <w:lang w:val="en-US" w:eastAsia="en-US"/>
        </w:rPr>
        <w:t>them.</w:t>
      </w:r>
      <w:r w:rsidRPr="00BA33BD">
        <w:rPr>
          <w:rFonts w:eastAsia="Calibri"/>
          <w:lang w:val="vi-VN" w:eastAsia="en-US"/>
        </w:rPr>
        <w:t xml:space="preserve"> </w:t>
      </w:r>
    </w:p>
    <w:p w14:paraId="4DE1B7B5" w14:textId="77777777" w:rsidR="00BA33BD" w:rsidRPr="00BA33BD" w:rsidRDefault="00BA33BD" w:rsidP="00BA33BD">
      <w:pPr>
        <w:suppressAutoHyphens/>
        <w:spacing w:line="360" w:lineRule="auto"/>
        <w:ind w:left="720"/>
        <w:jc w:val="both"/>
        <w:rPr>
          <w:rFonts w:eastAsia="Calibri"/>
          <w:lang w:val="en-US" w:eastAsia="en-US"/>
        </w:rPr>
      </w:pPr>
      <w:r w:rsidRPr="00BA33BD">
        <w:rPr>
          <w:rFonts w:eastAsia="Calibri"/>
          <w:lang w:val="vi-VN" w:eastAsia="en-US"/>
        </w:rPr>
        <w:t xml:space="preserve">Part 3: </w:t>
      </w:r>
      <w:r w:rsidRPr="00BA33BD">
        <w:rPr>
          <w:rFonts w:eastAsia="Calibri"/>
          <w:lang w:val="en-US" w:eastAsia="en-US"/>
        </w:rPr>
        <w:t>a</w:t>
      </w:r>
      <w:r w:rsidRPr="00BA33BD">
        <w:rPr>
          <w:rFonts w:eastAsia="Calibri"/>
          <w:lang w:val="vi-VN" w:eastAsia="en-US"/>
        </w:rPr>
        <w:t xml:space="preserve">n assessment of knowledge and attitudes related to rabies control.  </w:t>
      </w:r>
    </w:p>
    <w:p w14:paraId="67517A36" w14:textId="77777777" w:rsidR="00BA33BD" w:rsidRPr="00BA33BD" w:rsidRDefault="00BA33BD" w:rsidP="00BA33BD">
      <w:pPr>
        <w:suppressAutoHyphens/>
        <w:spacing w:line="360" w:lineRule="auto"/>
        <w:ind w:left="720"/>
        <w:jc w:val="both"/>
        <w:rPr>
          <w:rFonts w:eastAsia="Calibri"/>
          <w:lang w:val="vi-VN" w:eastAsia="en-US"/>
        </w:rPr>
      </w:pPr>
      <w:r w:rsidRPr="00BA33BD">
        <w:rPr>
          <w:rFonts w:eastAsia="Calibri"/>
          <w:lang w:val="vi-VN" w:eastAsia="en-US"/>
        </w:rPr>
        <w:t xml:space="preserve">Part 4: </w:t>
      </w:r>
      <w:r w:rsidRPr="00BA33BD">
        <w:rPr>
          <w:rFonts w:eastAsia="Calibri"/>
          <w:lang w:val="en-US" w:eastAsia="en-US"/>
        </w:rPr>
        <w:t>q</w:t>
      </w:r>
      <w:r w:rsidRPr="00BA33BD">
        <w:rPr>
          <w:rFonts w:eastAsia="Calibri"/>
          <w:lang w:val="vi-VN" w:eastAsia="en-US"/>
        </w:rPr>
        <w:t>uestions related to rabies prevention practice</w:t>
      </w:r>
      <w:r w:rsidRPr="00BA33BD">
        <w:rPr>
          <w:rFonts w:eastAsia="Calibri"/>
          <w:lang w:val="en-US" w:eastAsia="en-US"/>
        </w:rPr>
        <w:t>s</w:t>
      </w:r>
      <w:r w:rsidRPr="00BA33BD">
        <w:rPr>
          <w:rFonts w:eastAsia="Calibri"/>
          <w:lang w:val="vi-VN" w:eastAsia="en-US"/>
        </w:rPr>
        <w:t>.</w:t>
      </w:r>
    </w:p>
    <w:p w14:paraId="3BCA5331" w14:textId="77777777" w:rsidR="00BA33BD" w:rsidRPr="00BA33BD" w:rsidRDefault="00BA33BD" w:rsidP="00BA33BD">
      <w:pPr>
        <w:suppressAutoHyphens/>
        <w:spacing w:line="360" w:lineRule="auto"/>
        <w:ind w:left="720"/>
        <w:jc w:val="both"/>
        <w:rPr>
          <w:rFonts w:eastAsia="Calibri"/>
          <w:lang w:val="vi-VN" w:eastAsia="en-US"/>
        </w:rPr>
      </w:pPr>
    </w:p>
    <w:p w14:paraId="5BE65604" w14:textId="77777777" w:rsidR="00BA33BD" w:rsidRPr="00BA33BD" w:rsidRDefault="00BA33BD" w:rsidP="00BA33BD">
      <w:pPr>
        <w:suppressAutoHyphens/>
        <w:spacing w:line="360" w:lineRule="auto"/>
        <w:jc w:val="both"/>
        <w:rPr>
          <w:rFonts w:eastAsia="Calibri"/>
          <w:lang w:val="en-US" w:eastAsia="en-US"/>
        </w:rPr>
      </w:pPr>
      <w:r w:rsidRPr="00BA33BD">
        <w:rPr>
          <w:rFonts w:eastAsia="Calibri"/>
          <w:bCs/>
          <w:iCs/>
          <w:lang w:val="en-US" w:eastAsia="en-US"/>
        </w:rPr>
        <w:t>Variables studied: g</w:t>
      </w:r>
      <w:r w:rsidRPr="00BA33BD">
        <w:rPr>
          <w:rFonts w:eastAsia="Calibri"/>
          <w:lang w:val="en-US" w:eastAsia="en-US"/>
        </w:rPr>
        <w:t>eneral characteristics of interviewees (gender, age groups, ethnics, academic level, occupation, households with dogs/cat); status of households with cats and dogs, and people's actions after a pet bites; knowledge and attitude of people to prevent rabies; practice and prevention of rabies among people, and factors related to vaccines for both patients exposed with rabies and dogs.</w:t>
      </w:r>
    </w:p>
    <w:p w14:paraId="2E7EC1C7" w14:textId="77777777" w:rsidR="00BA33BD" w:rsidRPr="00BA33BD" w:rsidRDefault="00BA33BD" w:rsidP="00BA33BD">
      <w:pPr>
        <w:suppressAutoHyphens/>
        <w:spacing w:line="360" w:lineRule="auto"/>
        <w:jc w:val="both"/>
        <w:rPr>
          <w:rFonts w:eastAsia="Calibri"/>
          <w:iCs/>
          <w:spacing w:val="-4"/>
          <w:lang w:val="vi-VN" w:eastAsia="en-US"/>
        </w:rPr>
      </w:pPr>
      <w:r w:rsidRPr="00BA33BD">
        <w:rPr>
          <w:rFonts w:eastAsia="Calibri"/>
          <w:lang w:val="vi-VN" w:eastAsia="en-US"/>
        </w:rPr>
        <w:t>Data management and analysis</w:t>
      </w:r>
      <w:r w:rsidRPr="00BA33BD">
        <w:rPr>
          <w:rFonts w:eastAsia="Calibri"/>
          <w:lang w:val="en-US" w:eastAsia="en-US"/>
        </w:rPr>
        <w:t>: l</w:t>
      </w:r>
      <w:r w:rsidRPr="00BA33BD">
        <w:rPr>
          <w:rFonts w:eastAsia="Calibri"/>
          <w:iCs/>
          <w:lang w:val="vi-VN" w:eastAsia="en-US"/>
        </w:rPr>
        <w:t xml:space="preserve">ogistic regression analysis was </w:t>
      </w:r>
      <w:r w:rsidRPr="00BA33BD">
        <w:rPr>
          <w:rFonts w:eastAsia="Calibri"/>
          <w:iCs/>
          <w:lang w:val="en-US" w:eastAsia="en-US"/>
        </w:rPr>
        <w:t>performed</w:t>
      </w:r>
      <w:r w:rsidRPr="00BA33BD">
        <w:rPr>
          <w:rFonts w:eastAsia="Calibri"/>
          <w:iCs/>
          <w:lang w:val="vi-VN" w:eastAsia="en-US"/>
        </w:rPr>
        <w:t xml:space="preserve"> for each outcome variable, and the adjusted odds ratios (AOR), CI (confidence interval)</w:t>
      </w:r>
      <w:r w:rsidRPr="00BA33BD">
        <w:rPr>
          <w:rFonts w:eastAsia="Calibri"/>
          <w:iCs/>
          <w:lang w:val="en-US" w:eastAsia="en-US"/>
        </w:rPr>
        <w:t xml:space="preserve"> with</w:t>
      </w:r>
      <w:r w:rsidRPr="00BA33BD">
        <w:rPr>
          <w:rFonts w:eastAsia="Calibri"/>
          <w:iCs/>
          <w:lang w:val="vi-VN" w:eastAsia="en-US"/>
        </w:rPr>
        <w:t xml:space="preserve"> a 95</w:t>
      </w:r>
      <w:r w:rsidRPr="00BA33BD">
        <w:rPr>
          <w:rFonts w:eastAsia="Calibri"/>
          <w:iCs/>
          <w:lang w:val="en-US" w:eastAsia="en-US"/>
        </w:rPr>
        <w:t xml:space="preserve"> </w:t>
      </w:r>
      <w:r w:rsidRPr="00BA33BD">
        <w:rPr>
          <w:rFonts w:eastAsia="Calibri"/>
          <w:iCs/>
          <w:lang w:val="vi-VN" w:eastAsia="en-US"/>
        </w:rPr>
        <w:t>% confidence interval</w:t>
      </w:r>
      <w:r w:rsidRPr="00BA33BD">
        <w:rPr>
          <w:rFonts w:eastAsia="Calibri"/>
          <w:iCs/>
          <w:lang w:val="en-US" w:eastAsia="en-US"/>
        </w:rPr>
        <w:t xml:space="preserve"> were calculated</w:t>
      </w:r>
      <w:r w:rsidRPr="00BA33BD">
        <w:rPr>
          <w:rFonts w:eastAsia="Calibri"/>
          <w:iCs/>
          <w:lang w:val="vi-VN" w:eastAsia="en-US"/>
        </w:rPr>
        <w:t>. In addition, multivariable logistic regression</w:t>
      </w:r>
      <w:r w:rsidRPr="00BA33BD">
        <w:rPr>
          <w:rFonts w:eastAsia="Calibri"/>
          <w:iCs/>
          <w:lang w:val="en-US" w:eastAsia="en-US"/>
        </w:rPr>
        <w:t xml:space="preserve"> was used</w:t>
      </w:r>
      <w:r w:rsidRPr="00BA33BD">
        <w:rPr>
          <w:rFonts w:eastAsia="Calibri"/>
          <w:iCs/>
          <w:lang w:val="vi-VN" w:eastAsia="en-US"/>
        </w:rPr>
        <w:t xml:space="preserve"> to determine factors related to vaccination rates</w:t>
      </w:r>
      <w:r w:rsidRPr="00BA33BD">
        <w:rPr>
          <w:rFonts w:eastAsia="Calibri"/>
          <w:bCs/>
          <w:lang w:val="en-US" w:eastAsia="en-US"/>
        </w:rPr>
        <w:t xml:space="preserve"> for both</w:t>
      </w:r>
      <w:r w:rsidRPr="00BA33BD">
        <w:rPr>
          <w:rFonts w:eastAsia="Calibri"/>
          <w:bCs/>
          <w:caps/>
          <w:lang w:val="en-US" w:eastAsia="en-US"/>
        </w:rPr>
        <w:t xml:space="preserve"> </w:t>
      </w:r>
      <w:r w:rsidRPr="00BA33BD">
        <w:rPr>
          <w:rFonts w:eastAsia="Calibri"/>
          <w:bCs/>
          <w:lang w:val="en-US" w:eastAsia="en-US"/>
        </w:rPr>
        <w:t xml:space="preserve">patients exposed with rabies and dogs. </w:t>
      </w:r>
      <w:r w:rsidRPr="00BA33BD">
        <w:rPr>
          <w:rFonts w:eastAsia="Calibri"/>
          <w:iCs/>
          <w:lang w:val="vi-VN" w:eastAsia="en-US"/>
        </w:rPr>
        <w:t>Any variable with p</w:t>
      </w:r>
      <w:r w:rsidRPr="00BA33BD">
        <w:rPr>
          <w:rFonts w:eastAsia="Calibri"/>
          <w:iCs/>
          <w:lang w:val="en-US" w:eastAsia="en-US"/>
        </w:rPr>
        <w:t> </w:t>
      </w:r>
      <w:r w:rsidRPr="00BA33BD">
        <w:rPr>
          <w:rFonts w:eastAsia="Calibri"/>
          <w:iCs/>
          <w:lang w:val="vi-VN" w:eastAsia="en-US"/>
        </w:rPr>
        <w:t>&lt;</w:t>
      </w:r>
      <w:r w:rsidRPr="00BA33BD">
        <w:rPr>
          <w:rFonts w:eastAsia="Calibri"/>
          <w:iCs/>
          <w:lang w:val="en-US" w:eastAsia="en-US"/>
        </w:rPr>
        <w:t> </w:t>
      </w:r>
      <w:r w:rsidRPr="00BA33BD">
        <w:rPr>
          <w:rFonts w:eastAsia="Calibri"/>
          <w:iCs/>
          <w:lang w:val="vi-VN" w:eastAsia="en-US"/>
        </w:rPr>
        <w:t>0.05 is considered to be statistically significant.</w:t>
      </w:r>
      <w:r w:rsidRPr="00BA33BD">
        <w:rPr>
          <w:rFonts w:eastAsia="Calibri"/>
          <w:iCs/>
          <w:lang w:val="en-US" w:eastAsia="en-US"/>
        </w:rPr>
        <w:t xml:space="preserve"> </w:t>
      </w:r>
      <w:r w:rsidRPr="00BA33BD">
        <w:rPr>
          <w:rFonts w:eastAsia="Calibri"/>
          <w:iCs/>
          <w:spacing w:val="-4"/>
          <w:lang w:val="vi-VN" w:eastAsia="en-US"/>
        </w:rPr>
        <w:t xml:space="preserve">SPSS </w:t>
      </w:r>
      <w:r w:rsidRPr="00BA33BD">
        <w:rPr>
          <w:rFonts w:eastAsia="Calibri"/>
          <w:iCs/>
          <w:spacing w:val="-4"/>
          <w:lang w:val="en-US" w:eastAsia="en-US"/>
        </w:rPr>
        <w:t xml:space="preserve">v. </w:t>
      </w:r>
      <w:r w:rsidRPr="00BA33BD">
        <w:rPr>
          <w:rFonts w:eastAsia="Calibri"/>
          <w:iCs/>
          <w:spacing w:val="-4"/>
          <w:lang w:val="vi-VN" w:eastAsia="en-US"/>
        </w:rPr>
        <w:t>22.0 software</w:t>
      </w:r>
      <w:r w:rsidRPr="00BA33BD">
        <w:rPr>
          <w:rFonts w:eastAsia="Calibri"/>
          <w:iCs/>
          <w:spacing w:val="-4"/>
          <w:lang w:val="en-US" w:eastAsia="en-US"/>
        </w:rPr>
        <w:t xml:space="preserve"> was used</w:t>
      </w:r>
      <w:r w:rsidRPr="00BA33BD">
        <w:rPr>
          <w:rFonts w:eastAsia="Calibri"/>
          <w:iCs/>
          <w:spacing w:val="-4"/>
          <w:lang w:val="vi-VN" w:eastAsia="en-US"/>
        </w:rPr>
        <w:t xml:space="preserve"> to detect relationships and compare ratios.</w:t>
      </w:r>
    </w:p>
    <w:p w14:paraId="4FDCBF77" w14:textId="77777777" w:rsidR="00BA33BD" w:rsidRPr="00BA33BD" w:rsidRDefault="00BA33BD" w:rsidP="00BA33BD">
      <w:pPr>
        <w:suppressAutoHyphens/>
        <w:spacing w:line="360" w:lineRule="auto"/>
        <w:jc w:val="center"/>
        <w:rPr>
          <w:rFonts w:eastAsia="Calibri"/>
          <w:b/>
          <w:caps/>
          <w:lang w:val="vi-VN" w:eastAsia="en-US"/>
        </w:rPr>
      </w:pPr>
    </w:p>
    <w:p w14:paraId="62AA1FB4" w14:textId="77777777" w:rsidR="00BA33BD" w:rsidRPr="00BA33BD" w:rsidRDefault="00BA33BD" w:rsidP="00BA33BD">
      <w:pPr>
        <w:suppressAutoHyphens/>
        <w:spacing w:line="360" w:lineRule="auto"/>
        <w:jc w:val="center"/>
        <w:rPr>
          <w:rFonts w:eastAsia="Calibri"/>
          <w:b/>
          <w:caps/>
          <w:lang w:val="vi-VN" w:eastAsia="en-US"/>
        </w:rPr>
      </w:pPr>
    </w:p>
    <w:p w14:paraId="338F36AD" w14:textId="77777777" w:rsidR="00BA33BD" w:rsidRPr="00BA33BD" w:rsidRDefault="00BA33BD" w:rsidP="00BA33BD">
      <w:pPr>
        <w:suppressAutoHyphens/>
        <w:spacing w:line="360" w:lineRule="auto"/>
        <w:jc w:val="center"/>
        <w:rPr>
          <w:rFonts w:eastAsia="Calibri"/>
          <w:b/>
          <w:caps/>
          <w:sz w:val="32"/>
          <w:szCs w:val="32"/>
          <w:lang w:val="vi-VN" w:eastAsia="en-US"/>
        </w:rPr>
      </w:pPr>
      <w:r w:rsidRPr="00BA33BD">
        <w:rPr>
          <w:rFonts w:eastAsia="Calibri"/>
          <w:b/>
          <w:caps/>
          <w:sz w:val="32"/>
          <w:szCs w:val="32"/>
          <w:lang w:val="vi-VN" w:eastAsia="en-US"/>
        </w:rPr>
        <w:t>results</w:t>
      </w:r>
    </w:p>
    <w:p w14:paraId="18314F1C" w14:textId="77777777" w:rsidR="00BA33BD" w:rsidRPr="00BA33BD" w:rsidRDefault="00BA33BD" w:rsidP="00BA33BD">
      <w:pPr>
        <w:suppressAutoHyphens/>
        <w:spacing w:line="360" w:lineRule="auto"/>
        <w:jc w:val="center"/>
        <w:rPr>
          <w:rFonts w:eastAsia="Calibri"/>
          <w:b/>
          <w:bCs/>
          <w:sz w:val="28"/>
          <w:szCs w:val="28"/>
          <w:lang w:val="vi-VN" w:eastAsia="en-US"/>
        </w:rPr>
      </w:pPr>
      <w:r w:rsidRPr="00BA33BD">
        <w:rPr>
          <w:rFonts w:eastAsia="Calibri"/>
          <w:b/>
          <w:bCs/>
          <w:sz w:val="28"/>
          <w:szCs w:val="28"/>
          <w:lang w:val="vi-VN" w:eastAsia="en-US"/>
        </w:rPr>
        <w:t>Demographic and social characteristics of the respondents</w:t>
      </w:r>
    </w:p>
    <w:p w14:paraId="36B4AADB"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 xml:space="preserve">The </w:t>
      </w:r>
      <w:proofErr w:type="spellStart"/>
      <w:r w:rsidRPr="00BA33BD">
        <w:rPr>
          <w:rFonts w:eastAsia="Calibri"/>
          <w:lang w:val="en-US" w:eastAsia="en-US"/>
        </w:rPr>
        <w:t>Kinh</w:t>
      </w:r>
      <w:proofErr w:type="spellEnd"/>
      <w:r w:rsidRPr="00BA33BD">
        <w:rPr>
          <w:rFonts w:eastAsia="Calibri"/>
          <w:lang w:val="en-US" w:eastAsia="en-US"/>
        </w:rPr>
        <w:t xml:space="preserve"> ethnic group participated in the survey the most with 831 people and most of the households participating in the survey own cats and dogs (table 1).</w:t>
      </w:r>
    </w:p>
    <w:p w14:paraId="4C0B6A8D" w14:textId="77777777" w:rsidR="00BA33BD" w:rsidRPr="00BA33BD" w:rsidRDefault="00BA33BD" w:rsidP="00BA33BD">
      <w:pPr>
        <w:suppressAutoHyphens/>
        <w:spacing w:line="360" w:lineRule="auto"/>
        <w:jc w:val="both"/>
        <w:rPr>
          <w:rFonts w:eastAsia="Calibri"/>
          <w:b/>
          <w:lang w:val="vi-VN" w:eastAsia="en-US"/>
        </w:rPr>
      </w:pPr>
      <w:r w:rsidRPr="00BA33BD">
        <w:rPr>
          <w:rFonts w:eastAsia="Calibri"/>
          <w:lang w:val="en-US" w:eastAsia="en-US"/>
        </w:rPr>
        <w:lastRenderedPageBreak/>
        <w:t>Table 2 shows that the number of victims being bitten by dogs and cats was 361 people, most of which were caused by dogs. A large percentage of people bitten by pets had knowledge about animal bites. More than 68 % of the survey respondents received rabies vaccine and went to a health facility for post-exposure treatment. The percentage of people going to a traditional healer was 7.48 %, doing nothing 18.28 % and taking other actions after exposure 5.54 </w:t>
      </w:r>
      <w:r w:rsidRPr="00BA33BD">
        <w:rPr>
          <w:rFonts w:eastAsia="Calibri"/>
          <w:lang w:val="vi-VN" w:eastAsia="en-US"/>
        </w:rPr>
        <w:t>%</w:t>
      </w:r>
      <w:r w:rsidRPr="00BA33BD">
        <w:rPr>
          <w:rFonts w:eastAsia="Calibri"/>
          <w:lang w:val="en-US" w:eastAsia="en-US"/>
        </w:rPr>
        <w:t>. Over 68 % of the respondents said that they let their dogs</w:t>
      </w:r>
      <w:r w:rsidRPr="00BA33BD">
        <w:rPr>
          <w:rFonts w:eastAsia="Calibri"/>
          <w:lang w:val="vi-VN" w:eastAsia="en-US"/>
        </w:rPr>
        <w:t xml:space="preserve"> free</w:t>
      </w:r>
      <w:r w:rsidRPr="00BA33BD">
        <w:rPr>
          <w:rFonts w:eastAsia="Calibri"/>
          <w:lang w:val="en-US" w:eastAsia="en-US"/>
        </w:rPr>
        <w:t xml:space="preserve"> or only occasionally kept</w:t>
      </w:r>
      <w:r w:rsidRPr="00BA33BD">
        <w:rPr>
          <w:rFonts w:eastAsia="Calibri"/>
          <w:lang w:val="vi-VN" w:eastAsia="en-US"/>
        </w:rPr>
        <w:t xml:space="preserve"> </w:t>
      </w:r>
      <w:r w:rsidRPr="00BA33BD">
        <w:rPr>
          <w:rFonts w:eastAsia="Calibri"/>
          <w:lang w:val="en-US" w:eastAsia="en-US"/>
        </w:rPr>
        <w:t>them in cages.</w:t>
      </w:r>
    </w:p>
    <w:p w14:paraId="6D0378A3"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Among dog-raising households, 60.03 % of them vaccinated against rabies for dogs. The number of households vaccinated against rabies for dogs was more than 5 times higher than that for cats. Among pet-owners, 843 respondents agreed to inject vaccine for their dogs and cats.</w:t>
      </w:r>
    </w:p>
    <w:p w14:paraId="3938081E"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There were 1 196 interviewed households raising one or more dogs, showing that the dog density is high, and the rate of rabies vaccination for pets is 60 %. However, there were still many unvaccinated dogs that pose a public health risk in the event of a rabies outbreak.</w:t>
      </w:r>
    </w:p>
    <w:p w14:paraId="359C26F7" w14:textId="77777777" w:rsidR="00BA33BD" w:rsidRPr="00BA33BD" w:rsidRDefault="00BA33BD" w:rsidP="00BA33BD">
      <w:pPr>
        <w:suppressAutoHyphens/>
        <w:spacing w:line="360" w:lineRule="auto"/>
        <w:jc w:val="both"/>
        <w:rPr>
          <w:rFonts w:eastAsia="Calibri"/>
          <w:lang w:val="en-US" w:eastAsia="en-US"/>
        </w:rPr>
      </w:pPr>
    </w:p>
    <w:p w14:paraId="428F90D2" w14:textId="77777777" w:rsidR="00BA33BD" w:rsidRPr="00BA33BD" w:rsidRDefault="00BA33BD" w:rsidP="00BA33BD">
      <w:pPr>
        <w:suppressAutoHyphens/>
        <w:rPr>
          <w:rFonts w:eastAsia="Calibri"/>
          <w:b/>
          <w:sz w:val="22"/>
          <w:szCs w:val="22"/>
          <w:lang w:val="vi-VN" w:eastAsia="en-US"/>
        </w:rPr>
      </w:pPr>
      <w:r w:rsidRPr="00BA33BD">
        <w:rPr>
          <w:rFonts w:eastAsia="Calibri"/>
          <w:b/>
          <w:sz w:val="22"/>
          <w:szCs w:val="22"/>
          <w:lang w:val="vi-VN" w:eastAsia="en-US"/>
        </w:rPr>
        <w:br w:type="page"/>
      </w:r>
    </w:p>
    <w:p w14:paraId="18B39FE2" w14:textId="77777777" w:rsidR="00BA33BD" w:rsidRPr="00BA33BD" w:rsidRDefault="00BA33BD" w:rsidP="00BA33BD">
      <w:pPr>
        <w:suppressAutoHyphens/>
        <w:spacing w:line="360" w:lineRule="auto"/>
        <w:jc w:val="center"/>
        <w:rPr>
          <w:rFonts w:eastAsia="Calibri"/>
          <w:sz w:val="22"/>
          <w:szCs w:val="22"/>
          <w:lang w:val="en-US" w:eastAsia="en-US"/>
        </w:rPr>
      </w:pPr>
      <w:r w:rsidRPr="00BA33BD">
        <w:rPr>
          <w:rFonts w:eastAsia="Calibri"/>
          <w:b/>
          <w:sz w:val="22"/>
          <w:szCs w:val="22"/>
          <w:lang w:val="vi-VN" w:eastAsia="en-US"/>
        </w:rPr>
        <w:lastRenderedPageBreak/>
        <w:t>Table 1</w:t>
      </w:r>
      <w:r w:rsidRPr="00BA33BD">
        <w:rPr>
          <w:rFonts w:eastAsia="Calibri"/>
          <w:b/>
          <w:sz w:val="22"/>
          <w:szCs w:val="22"/>
          <w:lang w:val="en-US" w:eastAsia="en-US"/>
        </w:rPr>
        <w:t xml:space="preserve"> -</w:t>
      </w:r>
      <w:r w:rsidRPr="00BA33BD">
        <w:rPr>
          <w:rFonts w:eastAsia="Calibri"/>
          <w:sz w:val="22"/>
          <w:szCs w:val="22"/>
          <w:lang w:val="vi-VN" w:eastAsia="en-US"/>
        </w:rPr>
        <w:t xml:space="preserve"> General characteristics of interviewees </w:t>
      </w:r>
      <w:r w:rsidRPr="00BA33BD">
        <w:rPr>
          <w:rFonts w:eastAsia="Calibri"/>
          <w:sz w:val="22"/>
          <w:szCs w:val="22"/>
          <w:lang w:val="en-US" w:eastAsia="en-US"/>
        </w:rPr>
        <w:t>(n=1484)</w:t>
      </w:r>
    </w:p>
    <w:p w14:paraId="3E09618A" w14:textId="77777777" w:rsidR="00BA33BD" w:rsidRPr="00BA33BD" w:rsidRDefault="00BA33BD" w:rsidP="00BA33BD">
      <w:pPr>
        <w:suppressAutoHyphens/>
        <w:spacing w:line="360" w:lineRule="auto"/>
        <w:jc w:val="center"/>
        <w:rPr>
          <w:rFonts w:eastAsia="Calibri"/>
          <w:lang w:val="en-US" w:eastAsia="en-US"/>
        </w:rPr>
      </w:pPr>
      <w:r w:rsidRPr="00BA33BD">
        <w:rPr>
          <w:rFonts w:eastAsia="Calibri"/>
          <w:noProof/>
          <w:lang w:val="en-US" w:eastAsia="en-US"/>
        </w:rPr>
        <w:drawing>
          <wp:inline distT="0" distB="0" distL="0" distR="0" wp14:anchorId="605DF8FE" wp14:editId="102602F1">
            <wp:extent cx="3848100" cy="464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a:extLst>
                        <a:ext uri="{28A0092B-C50C-407E-A947-70E740481C1C}">
                          <a14:useLocalDpi xmlns:a14="http://schemas.microsoft.com/office/drawing/2010/main" val="0"/>
                        </a:ext>
                      </a:extLst>
                    </a:blip>
                    <a:stretch>
                      <a:fillRect/>
                    </a:stretch>
                  </pic:blipFill>
                  <pic:spPr>
                    <a:xfrm>
                      <a:off x="0" y="0"/>
                      <a:ext cx="3848100" cy="4648200"/>
                    </a:xfrm>
                    <a:prstGeom prst="rect">
                      <a:avLst/>
                    </a:prstGeom>
                  </pic:spPr>
                </pic:pic>
              </a:graphicData>
            </a:graphic>
          </wp:inline>
        </w:drawing>
      </w:r>
    </w:p>
    <w:p w14:paraId="08EFCD11" w14:textId="77777777" w:rsidR="00BA33BD" w:rsidRPr="00BA33BD" w:rsidRDefault="00BA33BD" w:rsidP="00BA33BD">
      <w:pPr>
        <w:suppressAutoHyphens/>
        <w:spacing w:line="360" w:lineRule="auto"/>
        <w:ind w:firstLine="720"/>
        <w:jc w:val="both"/>
        <w:rPr>
          <w:rFonts w:eastAsia="Calibri"/>
          <w:lang w:val="en-US" w:eastAsia="en-US"/>
        </w:rPr>
      </w:pPr>
    </w:p>
    <w:p w14:paraId="729AC829" w14:textId="77777777" w:rsidR="00BA33BD" w:rsidRPr="00BA33BD" w:rsidRDefault="00BA33BD" w:rsidP="00BA33BD">
      <w:pPr>
        <w:suppressAutoHyphens/>
        <w:spacing w:line="360" w:lineRule="auto"/>
        <w:jc w:val="both"/>
        <w:rPr>
          <w:rFonts w:eastAsia="Calibri"/>
          <w:lang w:val="en-US" w:eastAsia="en-US"/>
        </w:rPr>
      </w:pPr>
    </w:p>
    <w:p w14:paraId="36FDB592" w14:textId="77777777" w:rsidR="00BA33BD" w:rsidRPr="00BA33BD" w:rsidRDefault="00BA33BD" w:rsidP="00BA33BD">
      <w:pPr>
        <w:suppressAutoHyphens/>
        <w:rPr>
          <w:rFonts w:eastAsia="Calibri"/>
          <w:b/>
          <w:sz w:val="22"/>
          <w:szCs w:val="22"/>
          <w:lang w:val="vi-VN" w:eastAsia="en-US"/>
        </w:rPr>
      </w:pPr>
      <w:r w:rsidRPr="00BA33BD">
        <w:rPr>
          <w:rFonts w:eastAsia="Calibri"/>
          <w:b/>
          <w:sz w:val="22"/>
          <w:szCs w:val="22"/>
          <w:lang w:val="vi-VN" w:eastAsia="en-US"/>
        </w:rPr>
        <w:br w:type="page"/>
      </w:r>
    </w:p>
    <w:p w14:paraId="3E2B7270" w14:textId="77777777" w:rsidR="00BA33BD" w:rsidRPr="00BA33BD" w:rsidRDefault="00BA33BD" w:rsidP="00BA33BD">
      <w:pPr>
        <w:suppressAutoHyphens/>
        <w:spacing w:line="360" w:lineRule="auto"/>
        <w:jc w:val="center"/>
        <w:rPr>
          <w:rFonts w:eastAsia="Calibri"/>
          <w:sz w:val="22"/>
          <w:szCs w:val="22"/>
          <w:lang w:val="en-US" w:eastAsia="en-US"/>
        </w:rPr>
      </w:pPr>
      <w:r w:rsidRPr="00BA33BD">
        <w:rPr>
          <w:rFonts w:eastAsia="Calibri"/>
          <w:b/>
          <w:sz w:val="22"/>
          <w:szCs w:val="22"/>
          <w:lang w:val="vi-VN" w:eastAsia="en-US"/>
        </w:rPr>
        <w:lastRenderedPageBreak/>
        <w:t xml:space="preserve">Table </w:t>
      </w:r>
      <w:r w:rsidRPr="00BA33BD">
        <w:rPr>
          <w:rFonts w:eastAsia="Calibri"/>
          <w:b/>
          <w:sz w:val="22"/>
          <w:szCs w:val="22"/>
          <w:lang w:val="en-US" w:eastAsia="en-US"/>
        </w:rPr>
        <w:t>2 -</w:t>
      </w:r>
      <w:r w:rsidRPr="00BA33BD">
        <w:rPr>
          <w:rFonts w:eastAsia="Calibri"/>
          <w:sz w:val="22"/>
          <w:szCs w:val="22"/>
          <w:lang w:val="vi-VN" w:eastAsia="en-US"/>
        </w:rPr>
        <w:t xml:space="preserve"> </w:t>
      </w:r>
      <w:r w:rsidRPr="00BA33BD">
        <w:rPr>
          <w:rFonts w:eastAsia="Calibri"/>
          <w:sz w:val="22"/>
          <w:szCs w:val="22"/>
          <w:lang w:val="en-US" w:eastAsia="en-US"/>
        </w:rPr>
        <w:t>Status of households with cats and dogs, and people's practices after a pet bites</w:t>
      </w:r>
    </w:p>
    <w:p w14:paraId="23D208B5" w14:textId="77777777" w:rsidR="00BA33BD" w:rsidRPr="00BA33BD" w:rsidRDefault="00BA33BD" w:rsidP="00BA33BD">
      <w:pPr>
        <w:suppressAutoHyphens/>
        <w:spacing w:line="360" w:lineRule="auto"/>
        <w:jc w:val="center"/>
        <w:rPr>
          <w:rFonts w:eastAsia="Calibri"/>
          <w:lang w:val="en-US" w:eastAsia="en-US"/>
        </w:rPr>
      </w:pPr>
      <w:r w:rsidRPr="00BA33BD">
        <w:rPr>
          <w:rFonts w:eastAsia="Calibri"/>
          <w:noProof/>
          <w:lang w:val="en-US" w:eastAsia="en-US"/>
        </w:rPr>
        <w:drawing>
          <wp:inline distT="0" distB="0" distL="0" distR="0" wp14:anchorId="1D4B82C9" wp14:editId="74E52B70">
            <wp:extent cx="4867275" cy="3476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8">
                      <a:extLst>
                        <a:ext uri="{28A0092B-C50C-407E-A947-70E740481C1C}">
                          <a14:useLocalDpi xmlns:a14="http://schemas.microsoft.com/office/drawing/2010/main" val="0"/>
                        </a:ext>
                      </a:extLst>
                    </a:blip>
                    <a:stretch>
                      <a:fillRect/>
                    </a:stretch>
                  </pic:blipFill>
                  <pic:spPr>
                    <a:xfrm>
                      <a:off x="0" y="0"/>
                      <a:ext cx="4867275" cy="3476625"/>
                    </a:xfrm>
                    <a:prstGeom prst="rect">
                      <a:avLst/>
                    </a:prstGeom>
                  </pic:spPr>
                </pic:pic>
              </a:graphicData>
            </a:graphic>
          </wp:inline>
        </w:drawing>
      </w:r>
    </w:p>
    <w:p w14:paraId="4BA4CF4F" w14:textId="77777777" w:rsidR="00BA33BD" w:rsidRPr="00BA33BD" w:rsidRDefault="00BA33BD" w:rsidP="00BA33BD">
      <w:pPr>
        <w:suppressAutoHyphens/>
        <w:spacing w:line="360" w:lineRule="auto"/>
        <w:ind w:firstLine="720"/>
        <w:jc w:val="both"/>
        <w:rPr>
          <w:rFonts w:eastAsia="Calibri"/>
          <w:lang w:val="en-US" w:eastAsia="en-US"/>
        </w:rPr>
      </w:pPr>
    </w:p>
    <w:p w14:paraId="0CB1F573" w14:textId="77777777" w:rsidR="00BA33BD" w:rsidRPr="00BA33BD" w:rsidRDefault="00BA33BD" w:rsidP="00BA33BD">
      <w:pPr>
        <w:suppressAutoHyphens/>
        <w:spacing w:line="360" w:lineRule="auto"/>
        <w:jc w:val="center"/>
        <w:rPr>
          <w:rFonts w:eastAsia="Calibri"/>
          <w:b/>
          <w:bCs/>
          <w:sz w:val="28"/>
          <w:szCs w:val="28"/>
          <w:lang w:val="en-US" w:eastAsia="en-US"/>
        </w:rPr>
      </w:pPr>
      <w:r w:rsidRPr="00BA33BD">
        <w:rPr>
          <w:rFonts w:eastAsia="Calibri"/>
          <w:b/>
          <w:bCs/>
          <w:sz w:val="28"/>
          <w:szCs w:val="28"/>
          <w:lang w:val="en-US" w:eastAsia="en-US"/>
        </w:rPr>
        <w:t>Knowledge, attitude, practice of rabies prevention among people in the studied areas</w:t>
      </w:r>
    </w:p>
    <w:p w14:paraId="2221F7E6"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Most of the participants identified dogs as subject to rabies, followed by cats with respectively 1 269 and 899 responses. Only 370 respondents understood that humans were the primary target for rabies. 53.43 % knew that vaccines could prevent rabies. Just over a third of respondents knew that rabies was an incurable disease. Still</w:t>
      </w:r>
      <w:r w:rsidRPr="00BA33BD">
        <w:rPr>
          <w:rFonts w:eastAsia="Calibri"/>
          <w:lang w:val="vi-VN" w:eastAsia="en-US"/>
        </w:rPr>
        <w:t>,</w:t>
      </w:r>
      <w:r w:rsidRPr="00BA33BD">
        <w:rPr>
          <w:rFonts w:eastAsia="Calibri"/>
          <w:lang w:val="en-US" w:eastAsia="en-US"/>
        </w:rPr>
        <w:t xml:space="preserve"> less than 1/5 of the respondents lacked knowledge about this fatal disease, they answered that it is a treatable disease and only targets dogs and cats. </w:t>
      </w:r>
    </w:p>
    <w:p w14:paraId="0C2FF219"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The results in our study on attitudes related to rabies prevention were mentioned in the last three questions in table 3. Many interviewees (70.62 %) had a positive attitude toward post-exposure prophylaxis. Although 999 respondents had enough knowledge of rabies prevention, the figure for lack of knowledge was 485 people. In contrast, while the number of respondents with a satisfactory level about rabies prevention was 655, the other number was 829.</w:t>
      </w:r>
    </w:p>
    <w:p w14:paraId="26675DC2" w14:textId="77777777" w:rsidR="00BA33BD" w:rsidRPr="00BA33BD" w:rsidRDefault="00BA33BD" w:rsidP="00BA33BD">
      <w:pPr>
        <w:suppressAutoHyphens/>
        <w:spacing w:line="360" w:lineRule="auto"/>
        <w:jc w:val="both"/>
        <w:rPr>
          <w:rFonts w:eastAsia="Calibri"/>
          <w:b/>
          <w:bCs/>
          <w:lang w:val="en-US" w:eastAsia="en-US"/>
        </w:rPr>
      </w:pPr>
    </w:p>
    <w:p w14:paraId="0A696A68" w14:textId="77777777" w:rsidR="00BA33BD" w:rsidRPr="00BA33BD" w:rsidRDefault="00BA33BD" w:rsidP="00BA33BD">
      <w:pPr>
        <w:suppressAutoHyphens/>
        <w:spacing w:line="360" w:lineRule="auto"/>
        <w:jc w:val="center"/>
        <w:rPr>
          <w:rFonts w:eastAsia="Calibri"/>
          <w:sz w:val="22"/>
          <w:szCs w:val="22"/>
          <w:lang w:val="en-US" w:eastAsia="en-US"/>
        </w:rPr>
      </w:pPr>
      <w:r w:rsidRPr="00BA33BD">
        <w:rPr>
          <w:rFonts w:eastAsia="Calibri"/>
          <w:b/>
          <w:sz w:val="22"/>
          <w:szCs w:val="22"/>
          <w:lang w:val="vi-VN" w:eastAsia="en-US"/>
        </w:rPr>
        <w:t xml:space="preserve">Table </w:t>
      </w:r>
      <w:r w:rsidRPr="00BA33BD">
        <w:rPr>
          <w:rFonts w:eastAsia="Calibri"/>
          <w:b/>
          <w:sz w:val="22"/>
          <w:szCs w:val="22"/>
          <w:lang w:val="en-US" w:eastAsia="en-US"/>
        </w:rPr>
        <w:t>3 -</w:t>
      </w:r>
      <w:r w:rsidRPr="00BA33BD">
        <w:rPr>
          <w:rFonts w:eastAsia="Calibri"/>
          <w:sz w:val="22"/>
          <w:szCs w:val="22"/>
          <w:lang w:val="vi-VN" w:eastAsia="en-US"/>
        </w:rPr>
        <w:t xml:space="preserve"> </w:t>
      </w:r>
      <w:r w:rsidRPr="00BA33BD">
        <w:rPr>
          <w:rFonts w:eastAsia="Calibri"/>
          <w:sz w:val="22"/>
          <w:szCs w:val="22"/>
          <w:lang w:val="en-US" w:eastAsia="en-US"/>
        </w:rPr>
        <w:t>Knowledge and attitude of people to prevent rabies in the studied areas (n= 1484)</w:t>
      </w:r>
    </w:p>
    <w:p w14:paraId="0923C5A4" w14:textId="77777777" w:rsidR="00BA33BD" w:rsidRPr="00BA33BD" w:rsidRDefault="00BA33BD" w:rsidP="00BA33BD">
      <w:pPr>
        <w:suppressAutoHyphens/>
        <w:spacing w:line="360" w:lineRule="auto"/>
        <w:jc w:val="center"/>
        <w:rPr>
          <w:rFonts w:eastAsia="Calibri"/>
          <w:lang w:val="en-US" w:eastAsia="en-US"/>
        </w:rPr>
      </w:pPr>
      <w:r w:rsidRPr="00BA33BD">
        <w:rPr>
          <w:rFonts w:eastAsia="Calibri"/>
          <w:noProof/>
          <w:lang w:val="en-US" w:eastAsia="en-US"/>
        </w:rPr>
        <w:drawing>
          <wp:inline distT="0" distB="0" distL="0" distR="0" wp14:anchorId="16C06066" wp14:editId="6D3EF481">
            <wp:extent cx="5857875" cy="6276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9">
                      <a:extLst>
                        <a:ext uri="{28A0092B-C50C-407E-A947-70E740481C1C}">
                          <a14:useLocalDpi xmlns:a14="http://schemas.microsoft.com/office/drawing/2010/main" val="0"/>
                        </a:ext>
                      </a:extLst>
                    </a:blip>
                    <a:stretch>
                      <a:fillRect/>
                    </a:stretch>
                  </pic:blipFill>
                  <pic:spPr>
                    <a:xfrm>
                      <a:off x="0" y="0"/>
                      <a:ext cx="5857875" cy="6276975"/>
                    </a:xfrm>
                    <a:prstGeom prst="rect">
                      <a:avLst/>
                    </a:prstGeom>
                  </pic:spPr>
                </pic:pic>
              </a:graphicData>
            </a:graphic>
          </wp:inline>
        </w:drawing>
      </w:r>
    </w:p>
    <w:p w14:paraId="3C61DE59" w14:textId="77777777" w:rsidR="00BA33BD" w:rsidRPr="00BA33BD" w:rsidRDefault="00BA33BD" w:rsidP="00BA33BD">
      <w:pPr>
        <w:suppressAutoHyphens/>
        <w:spacing w:line="360" w:lineRule="auto"/>
        <w:ind w:firstLine="720"/>
        <w:jc w:val="center"/>
        <w:rPr>
          <w:rFonts w:eastAsia="Calibri"/>
          <w:lang w:val="en-US" w:eastAsia="en-US"/>
        </w:rPr>
      </w:pPr>
    </w:p>
    <w:p w14:paraId="119BD7E6" w14:textId="77777777" w:rsidR="00BA33BD" w:rsidRPr="00BA33BD" w:rsidRDefault="00BA33BD" w:rsidP="00BA33BD">
      <w:pPr>
        <w:widowControl w:val="0"/>
        <w:tabs>
          <w:tab w:val="left" w:pos="180"/>
          <w:tab w:val="left" w:pos="990"/>
        </w:tabs>
        <w:suppressAutoHyphens/>
        <w:spacing w:line="360" w:lineRule="auto"/>
        <w:ind w:left="86"/>
        <w:jc w:val="both"/>
        <w:rPr>
          <w:rFonts w:eastAsia="Calibri"/>
          <w:lang w:val="en-US" w:eastAsia="en-US"/>
        </w:rPr>
      </w:pPr>
      <w:r w:rsidRPr="00BA33BD">
        <w:rPr>
          <w:rFonts w:eastAsia="Calibri"/>
          <w:lang w:val="en-US" w:eastAsia="en-US"/>
        </w:rPr>
        <w:t xml:space="preserve">The practices of the interviewees on local rabies prevention and control are shown in table 4. When a </w:t>
      </w:r>
      <w:r w:rsidRPr="00BA33BD">
        <w:rPr>
          <w:rFonts w:eastAsia="Calibri"/>
          <w:lang w:val="en-US" w:eastAsia="en-US"/>
        </w:rPr>
        <w:lastRenderedPageBreak/>
        <w:t xml:space="preserve">dog or cat bites someone, what do you recommend? The correct action was that going to the commune health station and getting vaccinated have nearly equal rates with results of 28.57 % and 28.23 %, respectively. Some people recommended giving first aid on the spot and going to the hospital. There was still a large percentage of inexperienced people with the wrong answer to doing nothing and treating traditional medicine. </w:t>
      </w:r>
    </w:p>
    <w:p w14:paraId="22B644AF" w14:textId="77777777" w:rsidR="00BA33BD" w:rsidRPr="00BA33BD" w:rsidRDefault="00BA33BD" w:rsidP="00BA33BD">
      <w:pPr>
        <w:widowControl w:val="0"/>
        <w:tabs>
          <w:tab w:val="left" w:pos="180"/>
          <w:tab w:val="left" w:pos="990"/>
        </w:tabs>
        <w:suppressAutoHyphens/>
        <w:spacing w:line="360" w:lineRule="auto"/>
        <w:ind w:left="86"/>
        <w:jc w:val="both"/>
        <w:rPr>
          <w:rFonts w:eastAsia="Calibri"/>
          <w:lang w:val="en-US" w:eastAsia="en-US"/>
        </w:rPr>
      </w:pPr>
      <w:r w:rsidRPr="00BA33BD">
        <w:rPr>
          <w:rFonts w:eastAsia="Calibri"/>
          <w:lang w:val="en-US" w:eastAsia="en-US"/>
        </w:rPr>
        <w:t>When assessing rabies prevention practices, the percentage of households that did not meet the rabies practice was 68.53 %, which almost doubled the number of households with the practice (31.47 %).</w:t>
      </w:r>
    </w:p>
    <w:p w14:paraId="4575B4E8" w14:textId="77777777" w:rsidR="00BA33BD" w:rsidRPr="00BA33BD" w:rsidRDefault="00BA33BD" w:rsidP="00BA33BD">
      <w:pPr>
        <w:widowControl w:val="0"/>
        <w:tabs>
          <w:tab w:val="left" w:pos="180"/>
          <w:tab w:val="left" w:pos="990"/>
        </w:tabs>
        <w:suppressAutoHyphens/>
        <w:spacing w:line="360" w:lineRule="auto"/>
        <w:ind w:left="86"/>
        <w:jc w:val="both"/>
        <w:rPr>
          <w:rFonts w:eastAsia="Calibri"/>
          <w:lang w:val="en-US" w:eastAsia="en-US"/>
        </w:rPr>
      </w:pPr>
    </w:p>
    <w:p w14:paraId="4FA9FF1F" w14:textId="77777777" w:rsidR="00BA33BD" w:rsidRPr="00BA33BD" w:rsidRDefault="00BA33BD" w:rsidP="00BA33BD">
      <w:pPr>
        <w:suppressAutoHyphens/>
        <w:spacing w:line="360" w:lineRule="auto"/>
        <w:jc w:val="center"/>
        <w:rPr>
          <w:rFonts w:eastAsia="Calibri"/>
          <w:sz w:val="22"/>
          <w:szCs w:val="22"/>
          <w:lang w:val="en-US" w:eastAsia="en-US"/>
        </w:rPr>
      </w:pPr>
      <w:r w:rsidRPr="00BA33BD">
        <w:rPr>
          <w:rFonts w:eastAsia="Calibri"/>
          <w:b/>
          <w:sz w:val="22"/>
          <w:szCs w:val="22"/>
          <w:lang w:val="vi-VN" w:eastAsia="en-US"/>
        </w:rPr>
        <w:t xml:space="preserve">Table </w:t>
      </w:r>
      <w:r w:rsidRPr="00BA33BD">
        <w:rPr>
          <w:rFonts w:eastAsia="Calibri"/>
          <w:b/>
          <w:sz w:val="22"/>
          <w:szCs w:val="22"/>
          <w:lang w:val="en-US" w:eastAsia="en-US"/>
        </w:rPr>
        <w:t>4 -</w:t>
      </w:r>
      <w:r w:rsidRPr="00BA33BD">
        <w:rPr>
          <w:rFonts w:eastAsia="Calibri"/>
          <w:sz w:val="22"/>
          <w:szCs w:val="22"/>
          <w:lang w:val="vi-VN" w:eastAsia="en-US"/>
        </w:rPr>
        <w:t xml:space="preserve"> </w:t>
      </w:r>
      <w:r w:rsidRPr="00BA33BD">
        <w:rPr>
          <w:rFonts w:eastAsia="Calibri"/>
          <w:sz w:val="22"/>
          <w:szCs w:val="22"/>
          <w:lang w:val="en-US" w:eastAsia="en-US"/>
        </w:rPr>
        <w:t>Practice and prevention of rabies among people in the studied areas (n=1484)</w:t>
      </w:r>
    </w:p>
    <w:p w14:paraId="47AD361B" w14:textId="77777777" w:rsidR="00BA33BD" w:rsidRPr="00BA33BD" w:rsidRDefault="00BA33BD" w:rsidP="00BA33BD">
      <w:pPr>
        <w:widowControl w:val="0"/>
        <w:tabs>
          <w:tab w:val="left" w:pos="180"/>
          <w:tab w:val="left" w:pos="990"/>
        </w:tabs>
        <w:suppressAutoHyphens/>
        <w:spacing w:line="360" w:lineRule="auto"/>
        <w:ind w:left="86" w:firstLine="187"/>
        <w:jc w:val="center"/>
        <w:rPr>
          <w:rFonts w:eastAsia="Calibri"/>
          <w:lang w:val="en-US" w:eastAsia="en-US"/>
        </w:rPr>
      </w:pPr>
      <w:r w:rsidRPr="00BA33BD">
        <w:rPr>
          <w:rFonts w:eastAsia="Calibri"/>
          <w:noProof/>
          <w:lang w:val="en-US" w:eastAsia="en-US"/>
        </w:rPr>
        <w:drawing>
          <wp:inline distT="0" distB="0" distL="0" distR="0" wp14:anchorId="2336F5B2" wp14:editId="3B110DD8">
            <wp:extent cx="5684540" cy="509221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0">
                      <a:extLst>
                        <a:ext uri="{28A0092B-C50C-407E-A947-70E740481C1C}">
                          <a14:useLocalDpi xmlns:a14="http://schemas.microsoft.com/office/drawing/2010/main" val="0"/>
                        </a:ext>
                      </a:extLst>
                    </a:blip>
                    <a:stretch>
                      <a:fillRect/>
                    </a:stretch>
                  </pic:blipFill>
                  <pic:spPr>
                    <a:xfrm>
                      <a:off x="0" y="0"/>
                      <a:ext cx="5699482" cy="5105601"/>
                    </a:xfrm>
                    <a:prstGeom prst="rect">
                      <a:avLst/>
                    </a:prstGeom>
                  </pic:spPr>
                </pic:pic>
              </a:graphicData>
            </a:graphic>
          </wp:inline>
        </w:drawing>
      </w:r>
    </w:p>
    <w:p w14:paraId="5B018E96" w14:textId="77777777" w:rsidR="00BA33BD" w:rsidRPr="00BA33BD" w:rsidRDefault="00BA33BD" w:rsidP="00BA33BD">
      <w:pPr>
        <w:widowControl w:val="0"/>
        <w:tabs>
          <w:tab w:val="left" w:pos="180"/>
          <w:tab w:val="left" w:pos="990"/>
        </w:tabs>
        <w:suppressAutoHyphens/>
        <w:spacing w:line="360" w:lineRule="auto"/>
        <w:ind w:left="86" w:firstLine="187"/>
        <w:jc w:val="both"/>
        <w:rPr>
          <w:rFonts w:eastAsia="Calibri"/>
          <w:lang w:val="en-US" w:eastAsia="en-US"/>
        </w:rPr>
      </w:pPr>
    </w:p>
    <w:p w14:paraId="65C7F618" w14:textId="77777777" w:rsidR="00BA33BD" w:rsidRPr="00BA33BD" w:rsidRDefault="00BA33BD" w:rsidP="00BA33BD">
      <w:pPr>
        <w:widowControl w:val="0"/>
        <w:tabs>
          <w:tab w:val="left" w:pos="180"/>
          <w:tab w:val="left" w:pos="990"/>
        </w:tabs>
        <w:suppressAutoHyphens/>
        <w:spacing w:line="360" w:lineRule="auto"/>
        <w:ind w:left="90"/>
        <w:jc w:val="center"/>
        <w:rPr>
          <w:rFonts w:eastAsia="Calibri"/>
          <w:b/>
          <w:bCs/>
          <w:sz w:val="28"/>
          <w:szCs w:val="28"/>
          <w:lang w:val="en-US" w:eastAsia="en-US"/>
        </w:rPr>
      </w:pPr>
      <w:r w:rsidRPr="00BA33BD">
        <w:rPr>
          <w:rFonts w:eastAsia="Calibri"/>
          <w:b/>
          <w:bCs/>
          <w:sz w:val="28"/>
          <w:szCs w:val="28"/>
          <w:lang w:val="en-US" w:eastAsia="en-US"/>
        </w:rPr>
        <w:t>Factors related to the rate of post-exposure vaccination and rabies vaccination in dogs</w:t>
      </w:r>
    </w:p>
    <w:p w14:paraId="4338DC3F" w14:textId="77777777" w:rsidR="00BA33BD" w:rsidRPr="00BA33BD" w:rsidRDefault="00BA33BD" w:rsidP="00BA33BD">
      <w:pPr>
        <w:widowControl w:val="0"/>
        <w:tabs>
          <w:tab w:val="left" w:pos="180"/>
          <w:tab w:val="left" w:pos="990"/>
        </w:tabs>
        <w:suppressAutoHyphens/>
        <w:spacing w:line="360" w:lineRule="auto"/>
        <w:ind w:left="91"/>
        <w:jc w:val="both"/>
        <w:rPr>
          <w:rFonts w:eastAsia="Calibri"/>
          <w:lang w:val="en-US" w:eastAsia="en-US"/>
        </w:rPr>
      </w:pPr>
      <w:r w:rsidRPr="00BA33BD">
        <w:rPr>
          <w:rFonts w:eastAsia="Calibri"/>
          <w:lang w:val="en-US" w:eastAsia="en-US"/>
        </w:rPr>
        <w:t xml:space="preserve">Table 5 shows the results of multivariable logistic regression analysis. The factor most strongly associated with rabies vaccination rates for pets is ethnicity. The </w:t>
      </w:r>
      <w:proofErr w:type="spellStart"/>
      <w:r w:rsidRPr="00BA33BD">
        <w:rPr>
          <w:rFonts w:eastAsia="Calibri"/>
          <w:lang w:val="en-US" w:eastAsia="en-US"/>
        </w:rPr>
        <w:t>Kinh</w:t>
      </w:r>
      <w:proofErr w:type="spellEnd"/>
      <w:r w:rsidRPr="00BA33BD">
        <w:rPr>
          <w:rFonts w:eastAsia="Calibri"/>
          <w:lang w:val="en-US" w:eastAsia="en-US"/>
        </w:rPr>
        <w:t xml:space="preserve"> people had the highest vaccination rate (AOR= 4.209; 95 % CI: 0.908-19.515). The higher the education level, the higher the rabies vaccination rate in dogs</w:t>
      </w:r>
      <w:r w:rsidRPr="00BA33BD">
        <w:rPr>
          <w:rFonts w:eastAsia="Calibri"/>
          <w:lang w:val="vi-VN" w:eastAsia="en-US"/>
        </w:rPr>
        <w:t>,</w:t>
      </w:r>
      <w:r w:rsidRPr="00BA33BD">
        <w:rPr>
          <w:rFonts w:eastAsia="Calibri"/>
          <w:lang w:val="en-US" w:eastAsia="en-US"/>
        </w:rPr>
        <w:t xml:space="preserve"> while farmers got the lowest rabies vaccination rate in dogs (AOR= 0.509; 95 % CI: 0.205 - 1.267). Only knowledge and practice met the criteria on rabies prevention, those with good knowledge and practice had a high vaccination rate with AOR and CI AOR = 278.614 (95 % CI: 158.266 – 490.477, p&lt; 0.001) respectively, and AOR = 4.573 (95 % CI: 2.239 – 9.339, p&lt; 0.001). </w:t>
      </w:r>
    </w:p>
    <w:p w14:paraId="77663B71" w14:textId="77777777" w:rsidR="00BA33BD" w:rsidRPr="00BA33BD" w:rsidRDefault="00BA33BD" w:rsidP="00BA33BD">
      <w:pPr>
        <w:widowControl w:val="0"/>
        <w:tabs>
          <w:tab w:val="left" w:pos="180"/>
          <w:tab w:val="left" w:pos="990"/>
        </w:tabs>
        <w:suppressAutoHyphens/>
        <w:spacing w:line="360" w:lineRule="auto"/>
        <w:ind w:left="91"/>
        <w:jc w:val="both"/>
        <w:rPr>
          <w:rFonts w:eastAsia="Calibri"/>
          <w:lang w:val="en-US" w:eastAsia="en-US"/>
        </w:rPr>
      </w:pPr>
      <w:r w:rsidRPr="00BA33BD">
        <w:rPr>
          <w:rFonts w:eastAsia="Calibri"/>
          <w:lang w:val="en-US" w:eastAsia="en-US"/>
        </w:rPr>
        <w:t xml:space="preserve">Another element strongly related to the vaccination rate after being bitten by an animal were gender, with the male having a greater proportion (AOR= 1.581; 95 % CI: 0.834-2.996), followed by </w:t>
      </w:r>
      <w:proofErr w:type="spellStart"/>
      <w:r w:rsidRPr="00BA33BD">
        <w:rPr>
          <w:rFonts w:eastAsia="Calibri"/>
          <w:lang w:val="en-US" w:eastAsia="en-US"/>
        </w:rPr>
        <w:t>Kinh</w:t>
      </w:r>
      <w:proofErr w:type="spellEnd"/>
      <w:r w:rsidRPr="00BA33BD">
        <w:rPr>
          <w:rFonts w:eastAsia="Calibri"/>
          <w:lang w:val="en-US" w:eastAsia="en-US"/>
        </w:rPr>
        <w:t xml:space="preserve"> ethnicity (AOR= 1.358); 95 % CI: 0.169 - 10.878). Those with good attitudes and practices have a high post-exposure vaccination rate with AOR and CI respectively AOR = 2.682, (95 % CI:  1.384 – 5.198, p= 0.003) and AOR = 23.579 (95 % CI: 8.401 – 66.181, p &lt; 0.001).</w:t>
      </w:r>
    </w:p>
    <w:p w14:paraId="28036719" w14:textId="77777777" w:rsidR="00BA33BD" w:rsidRPr="00BA33BD" w:rsidRDefault="00BA33BD" w:rsidP="00BA33BD">
      <w:pPr>
        <w:widowControl w:val="0"/>
        <w:tabs>
          <w:tab w:val="left" w:pos="180"/>
          <w:tab w:val="left" w:pos="990"/>
        </w:tabs>
        <w:suppressAutoHyphens/>
        <w:spacing w:line="360" w:lineRule="auto"/>
        <w:ind w:left="91"/>
        <w:jc w:val="both"/>
        <w:rPr>
          <w:rFonts w:eastAsia="Calibri"/>
          <w:b/>
          <w:bCs/>
          <w:lang w:val="en-US" w:eastAsia="en-US"/>
        </w:rPr>
      </w:pPr>
    </w:p>
    <w:p w14:paraId="2596E61A" w14:textId="77777777" w:rsidR="00BA33BD" w:rsidRPr="00BA33BD" w:rsidRDefault="00BA33BD" w:rsidP="00BA33BD">
      <w:pPr>
        <w:widowControl w:val="0"/>
        <w:tabs>
          <w:tab w:val="left" w:pos="180"/>
          <w:tab w:val="left" w:pos="990"/>
        </w:tabs>
        <w:suppressAutoHyphens/>
        <w:spacing w:line="360" w:lineRule="auto"/>
        <w:ind w:left="90"/>
        <w:jc w:val="center"/>
        <w:rPr>
          <w:rFonts w:eastAsia="Calibri"/>
          <w:b/>
          <w:bCs/>
          <w:sz w:val="22"/>
          <w:szCs w:val="22"/>
          <w:lang w:val="en-US" w:eastAsia="en-US"/>
        </w:rPr>
      </w:pPr>
      <w:r w:rsidRPr="00BA33BD">
        <w:rPr>
          <w:rFonts w:eastAsia="Calibri"/>
          <w:b/>
          <w:bCs/>
          <w:sz w:val="22"/>
          <w:szCs w:val="22"/>
          <w:lang w:val="en-US" w:eastAsia="en-US"/>
        </w:rPr>
        <w:t xml:space="preserve">Table 5 - </w:t>
      </w:r>
      <w:r w:rsidRPr="00BA33BD">
        <w:rPr>
          <w:rFonts w:eastAsia="Calibri"/>
          <w:bCs/>
          <w:sz w:val="22"/>
          <w:szCs w:val="22"/>
          <w:lang w:val="en-US" w:eastAsia="en-US"/>
        </w:rPr>
        <w:t>Factors related to vaccines for both</w:t>
      </w:r>
      <w:r w:rsidRPr="00BA33BD">
        <w:rPr>
          <w:rFonts w:eastAsia="Calibri"/>
          <w:bCs/>
          <w:caps/>
          <w:sz w:val="22"/>
          <w:szCs w:val="22"/>
          <w:lang w:val="en-US" w:eastAsia="en-US"/>
        </w:rPr>
        <w:t xml:space="preserve"> </w:t>
      </w:r>
      <w:r w:rsidRPr="00BA33BD">
        <w:rPr>
          <w:rFonts w:eastAsia="Calibri"/>
          <w:bCs/>
          <w:sz w:val="22"/>
          <w:szCs w:val="22"/>
          <w:lang w:val="en-US" w:eastAsia="en-US"/>
        </w:rPr>
        <w:t>patients exposed with rabies and dogs</w:t>
      </w:r>
    </w:p>
    <w:p w14:paraId="290639E1" w14:textId="77777777" w:rsidR="00BA33BD" w:rsidRPr="00BA33BD" w:rsidRDefault="00BA33BD" w:rsidP="00BA33BD">
      <w:pPr>
        <w:widowControl w:val="0"/>
        <w:tabs>
          <w:tab w:val="left" w:pos="180"/>
          <w:tab w:val="left" w:pos="990"/>
        </w:tabs>
        <w:suppressAutoHyphens/>
        <w:spacing w:line="360" w:lineRule="auto"/>
        <w:ind w:left="90"/>
        <w:jc w:val="center"/>
        <w:rPr>
          <w:rFonts w:eastAsia="Calibri"/>
          <w:lang w:val="en-US" w:eastAsia="en-US"/>
        </w:rPr>
      </w:pPr>
      <w:r w:rsidRPr="00BA33BD">
        <w:rPr>
          <w:rFonts w:eastAsia="Calibri"/>
          <w:noProof/>
          <w:lang w:val="en-US" w:eastAsia="en-US"/>
        </w:rPr>
        <w:drawing>
          <wp:inline distT="0" distB="0" distL="0" distR="0" wp14:anchorId="5833CAE2" wp14:editId="5547AD17">
            <wp:extent cx="4854293" cy="2904134"/>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1">
                      <a:extLst>
                        <a:ext uri="{28A0092B-C50C-407E-A947-70E740481C1C}">
                          <a14:useLocalDpi xmlns:a14="http://schemas.microsoft.com/office/drawing/2010/main" val="0"/>
                        </a:ext>
                      </a:extLst>
                    </a:blip>
                    <a:stretch>
                      <a:fillRect/>
                    </a:stretch>
                  </pic:blipFill>
                  <pic:spPr>
                    <a:xfrm>
                      <a:off x="0" y="0"/>
                      <a:ext cx="4889278" cy="2925064"/>
                    </a:xfrm>
                    <a:prstGeom prst="rect">
                      <a:avLst/>
                    </a:prstGeom>
                  </pic:spPr>
                </pic:pic>
              </a:graphicData>
            </a:graphic>
          </wp:inline>
        </w:drawing>
      </w:r>
    </w:p>
    <w:p w14:paraId="6EE73CAF" w14:textId="77777777" w:rsidR="00BA33BD" w:rsidRPr="00BA33BD" w:rsidRDefault="00BA33BD" w:rsidP="00BA33BD">
      <w:pPr>
        <w:widowControl w:val="0"/>
        <w:tabs>
          <w:tab w:val="left" w:pos="180"/>
          <w:tab w:val="left" w:pos="990"/>
        </w:tabs>
        <w:suppressAutoHyphens/>
        <w:spacing w:line="360" w:lineRule="auto"/>
        <w:ind w:left="90"/>
        <w:jc w:val="both"/>
        <w:rPr>
          <w:rFonts w:eastAsia="Calibri"/>
          <w:lang w:val="en-US" w:eastAsia="en-US"/>
        </w:rPr>
      </w:pPr>
    </w:p>
    <w:p w14:paraId="380FFE82" w14:textId="77777777" w:rsidR="00BA33BD" w:rsidRPr="00BA33BD" w:rsidRDefault="00BA33BD" w:rsidP="00BA33BD">
      <w:pPr>
        <w:widowControl w:val="0"/>
        <w:tabs>
          <w:tab w:val="left" w:pos="180"/>
          <w:tab w:val="left" w:pos="990"/>
        </w:tabs>
        <w:suppressAutoHyphens/>
        <w:spacing w:line="360" w:lineRule="auto"/>
        <w:ind w:left="90"/>
        <w:jc w:val="center"/>
        <w:rPr>
          <w:rFonts w:eastAsia="Calibri"/>
          <w:b/>
          <w:caps/>
          <w:lang w:val="en-US" w:eastAsia="en-US"/>
        </w:rPr>
      </w:pPr>
    </w:p>
    <w:p w14:paraId="58A3A1A8" w14:textId="443F4BC9" w:rsidR="00BA33BD" w:rsidRPr="00BA33BD" w:rsidRDefault="00BA33BD" w:rsidP="00BA33BD">
      <w:pPr>
        <w:widowControl w:val="0"/>
        <w:tabs>
          <w:tab w:val="left" w:pos="180"/>
          <w:tab w:val="left" w:pos="990"/>
        </w:tabs>
        <w:suppressAutoHyphens/>
        <w:spacing w:line="360" w:lineRule="auto"/>
        <w:ind w:left="90"/>
        <w:jc w:val="center"/>
        <w:rPr>
          <w:rFonts w:eastAsia="Calibri"/>
          <w:b/>
          <w:caps/>
          <w:sz w:val="32"/>
          <w:szCs w:val="32"/>
          <w:lang w:val="en-US" w:eastAsia="en-US"/>
        </w:rPr>
      </w:pPr>
      <w:r w:rsidRPr="00BA33BD">
        <w:rPr>
          <w:rFonts w:eastAsia="Calibri"/>
          <w:b/>
          <w:caps/>
          <w:sz w:val="32"/>
          <w:szCs w:val="32"/>
          <w:lang w:val="en-US" w:eastAsia="en-US"/>
        </w:rPr>
        <w:t>Discussion</w:t>
      </w:r>
    </w:p>
    <w:p w14:paraId="187DA178"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 xml:space="preserve">In our study, the respondents knew about the host of rabies: 85.51 % and 24,93 % of them answered that dogs and humans are rabies reservoirs and understood that pets and people could transmit this disease. </w:t>
      </w:r>
      <w:r w:rsidRPr="00BA33BD">
        <w:rPr>
          <w:rFonts w:eastAsia="Calibri"/>
          <w:i/>
          <w:iCs/>
          <w:lang w:val="en-US" w:eastAsia="en-US"/>
        </w:rPr>
        <w:t xml:space="preserve">Khadija </w:t>
      </w:r>
      <w:proofErr w:type="gramStart"/>
      <w:r w:rsidRPr="00BA33BD">
        <w:rPr>
          <w:rFonts w:eastAsia="Calibri"/>
          <w:i/>
          <w:iCs/>
          <w:lang w:val="en-US" w:eastAsia="en-US"/>
        </w:rPr>
        <w:t>B</w:t>
      </w:r>
      <w:r w:rsidRPr="00BA33BD">
        <w:rPr>
          <w:rFonts w:eastAsia="Calibri"/>
          <w:vertAlign w:val="superscript"/>
          <w:lang w:val="en-US" w:eastAsia="en-US"/>
        </w:rPr>
        <w:t>(</w:t>
      </w:r>
      <w:proofErr w:type="gramEnd"/>
      <w:r w:rsidRPr="00BA33BD">
        <w:rPr>
          <w:rFonts w:eastAsia="Calibri"/>
          <w:vertAlign w:val="superscript"/>
          <w:lang w:val="en-US" w:eastAsia="en-US"/>
        </w:rPr>
        <w:t>12)</w:t>
      </w:r>
      <w:r w:rsidRPr="00BA33BD">
        <w:rPr>
          <w:rFonts w:eastAsia="Calibri"/>
          <w:lang w:val="en-US" w:eastAsia="en-US"/>
        </w:rPr>
        <w:t xml:space="preserve"> had slightly larger results than our study. </w:t>
      </w:r>
    </w:p>
    <w:p w14:paraId="26A8409A" w14:textId="77777777" w:rsidR="00BA33BD" w:rsidRPr="00BA33BD" w:rsidRDefault="00BA33BD" w:rsidP="00BA33BD">
      <w:pPr>
        <w:suppressAutoHyphens/>
        <w:spacing w:line="360" w:lineRule="auto"/>
        <w:jc w:val="both"/>
        <w:rPr>
          <w:rFonts w:eastAsia="Calibri"/>
          <w:lang w:val="en-US" w:eastAsia="en-US"/>
        </w:rPr>
      </w:pPr>
      <w:r w:rsidRPr="00BA33BD">
        <w:rPr>
          <w:rFonts w:eastAsia="Calibri"/>
          <w:lang w:val="en-US" w:eastAsia="en-US"/>
        </w:rPr>
        <w:t xml:space="preserve">In our study, 53.43 % of people understood that rabies could be prevented by post-exposure vaccination, </w:t>
      </w:r>
      <w:r w:rsidRPr="00BA33BD">
        <w:rPr>
          <w:rFonts w:eastAsia="Calibri"/>
          <w:i/>
          <w:iCs/>
          <w:lang w:val="en-US" w:eastAsia="en-US"/>
        </w:rPr>
        <w:t xml:space="preserve">Amare </w:t>
      </w:r>
      <w:proofErr w:type="gramStart"/>
      <w:r w:rsidRPr="00BA33BD">
        <w:rPr>
          <w:rFonts w:eastAsia="Calibri"/>
          <w:i/>
          <w:iCs/>
          <w:lang w:val="en-US" w:eastAsia="en-US"/>
        </w:rPr>
        <w:t>B</w:t>
      </w:r>
      <w:r w:rsidRPr="00BA33BD">
        <w:rPr>
          <w:rFonts w:eastAsia="Calibri"/>
          <w:vertAlign w:val="superscript"/>
          <w:lang w:val="en-US" w:eastAsia="en-US"/>
        </w:rPr>
        <w:t>(</w:t>
      </w:r>
      <w:proofErr w:type="gramEnd"/>
      <w:r w:rsidRPr="00BA33BD">
        <w:rPr>
          <w:rFonts w:eastAsia="Calibri"/>
          <w:vertAlign w:val="superscript"/>
          <w:lang w:val="en-US" w:eastAsia="en-US"/>
        </w:rPr>
        <w:t>13)</w:t>
      </w:r>
      <w:r w:rsidRPr="00BA33BD">
        <w:rPr>
          <w:rFonts w:eastAsia="Calibri"/>
          <w:lang w:val="en-US" w:eastAsia="en-US"/>
        </w:rPr>
        <w:t xml:space="preserve"> had greater results than our study.</w:t>
      </w:r>
      <w:r w:rsidRPr="00BA33BD">
        <w:rPr>
          <w:rFonts w:eastAsia="Calibri"/>
          <w:vertAlign w:val="superscript"/>
          <w:lang w:val="en-US" w:eastAsia="en-US"/>
        </w:rPr>
        <w:t>)</w:t>
      </w:r>
      <w:r w:rsidRPr="00BA33BD">
        <w:rPr>
          <w:rFonts w:eastAsia="Calibri"/>
          <w:lang w:val="vi-VN" w:eastAsia="en-US"/>
        </w:rPr>
        <w:t xml:space="preserve"> </w:t>
      </w:r>
      <w:r w:rsidRPr="00BA33BD">
        <w:rPr>
          <w:rFonts w:eastAsia="Calibri"/>
          <w:lang w:val="en-US" w:eastAsia="en-US"/>
        </w:rPr>
        <w:t xml:space="preserve">When surveying people's knowledge about rabies that can be transmitted to humans and other animals, our results are consistent with the study of </w:t>
      </w:r>
      <w:proofErr w:type="spellStart"/>
      <w:r w:rsidRPr="00BA33BD">
        <w:rPr>
          <w:rFonts w:eastAsia="Calibri"/>
          <w:i/>
          <w:iCs/>
          <w:lang w:val="en-US" w:eastAsia="en-US"/>
        </w:rPr>
        <w:t>Lanada</w:t>
      </w:r>
      <w:proofErr w:type="spellEnd"/>
      <w:r w:rsidRPr="00BA33BD">
        <w:rPr>
          <w:rFonts w:eastAsia="Calibri"/>
          <w:i/>
          <w:iCs/>
          <w:lang w:val="en-US" w:eastAsia="en-US"/>
        </w:rPr>
        <w:t xml:space="preserve"> EB</w:t>
      </w:r>
      <w:r w:rsidRPr="00BA33BD">
        <w:rPr>
          <w:rFonts w:eastAsia="Calibri"/>
          <w:lang w:val="en-US" w:eastAsia="en-US"/>
        </w:rPr>
        <w:t xml:space="preserve"> </w:t>
      </w:r>
      <w:proofErr w:type="gramStart"/>
      <w:r w:rsidRPr="00BA33BD">
        <w:rPr>
          <w:rFonts w:eastAsia="Calibri"/>
          <w:lang w:val="en-US" w:eastAsia="en-US"/>
        </w:rPr>
        <w:t>et al.</w:t>
      </w:r>
      <w:r w:rsidRPr="00BA33BD">
        <w:rPr>
          <w:rFonts w:eastAsia="Calibri"/>
          <w:vertAlign w:val="superscript"/>
          <w:lang w:val="en-US" w:eastAsia="en-US"/>
        </w:rPr>
        <w:t>(</w:t>
      </w:r>
      <w:proofErr w:type="gramEnd"/>
      <w:r w:rsidRPr="00BA33BD">
        <w:rPr>
          <w:rFonts w:eastAsia="Calibri"/>
          <w:vertAlign w:val="superscript"/>
          <w:lang w:val="en-US" w:eastAsia="en-US"/>
        </w:rPr>
        <w:t>14)</w:t>
      </w:r>
      <w:r w:rsidRPr="00BA33BD">
        <w:rPr>
          <w:rFonts w:eastAsia="Calibri"/>
          <w:lang w:val="vi-VN" w:eastAsia="en-US"/>
        </w:rPr>
        <w:t xml:space="preserve"> </w:t>
      </w:r>
      <w:r w:rsidRPr="00BA33BD">
        <w:rPr>
          <w:rFonts w:eastAsia="Calibri"/>
          <w:lang w:val="en-US" w:eastAsia="en-US"/>
        </w:rPr>
        <w:t xml:space="preserve">In our report, 38.74 % of respondents is well-equipped with knowledge that rabies is a dangerous and fatal disease, authors </w:t>
      </w:r>
      <w:r w:rsidRPr="00BA33BD">
        <w:rPr>
          <w:rFonts w:eastAsia="Calibri"/>
          <w:i/>
          <w:iCs/>
          <w:lang w:val="en-US" w:eastAsia="en-US"/>
        </w:rPr>
        <w:t>Khadija B</w:t>
      </w:r>
      <w:r w:rsidRPr="00BA33BD">
        <w:rPr>
          <w:rFonts w:eastAsia="Calibri"/>
          <w:vertAlign w:val="superscript"/>
          <w:lang w:val="en-US" w:eastAsia="en-US"/>
        </w:rPr>
        <w:t>(12)</w:t>
      </w:r>
      <w:r w:rsidRPr="00BA33BD">
        <w:rPr>
          <w:rFonts w:eastAsia="Calibri"/>
          <w:lang w:val="en-US" w:eastAsia="en-US"/>
        </w:rPr>
        <w:t xml:space="preserve"> and</w:t>
      </w:r>
      <w:r w:rsidRPr="00BA33BD">
        <w:rPr>
          <w:rFonts w:eastAsia="Calibri"/>
          <w:i/>
          <w:iCs/>
          <w:lang w:val="en-US" w:eastAsia="en-US"/>
        </w:rPr>
        <w:t xml:space="preserve"> Li</w:t>
      </w:r>
      <w:r w:rsidRPr="00BA33BD">
        <w:rPr>
          <w:rFonts w:eastAsia="Calibri"/>
          <w:vertAlign w:val="superscript"/>
          <w:lang w:val="en-US" w:eastAsia="en-US"/>
        </w:rPr>
        <w:t>(15)</w:t>
      </w:r>
      <w:r w:rsidRPr="00BA33BD">
        <w:rPr>
          <w:rFonts w:eastAsia="Calibri"/>
          <w:lang w:val="en-US" w:eastAsia="en-US"/>
        </w:rPr>
        <w:t xml:space="preserve"> had a much higher result than ours.</w:t>
      </w:r>
    </w:p>
    <w:p w14:paraId="1FC31CC7" w14:textId="77777777" w:rsidR="00BA33BD" w:rsidRPr="00BA33BD" w:rsidRDefault="00BA33BD" w:rsidP="00BA33BD">
      <w:pPr>
        <w:suppressAutoHyphens/>
        <w:spacing w:line="360" w:lineRule="auto"/>
        <w:jc w:val="both"/>
        <w:rPr>
          <w:lang w:val="en-US" w:eastAsia="en-US"/>
        </w:rPr>
      </w:pPr>
      <w:r w:rsidRPr="00BA33BD">
        <w:rPr>
          <w:rFonts w:eastAsia="Calibri"/>
          <w:bCs/>
          <w:lang w:val="en-US" w:eastAsia="en-US"/>
        </w:rPr>
        <w:t xml:space="preserve">In this study, we found that some people were very ignorant about rabies. </w:t>
      </w:r>
      <w:r w:rsidRPr="00BA33BD">
        <w:rPr>
          <w:lang w:val="en-US" w:eastAsia="en-US"/>
        </w:rPr>
        <w:t xml:space="preserve">In China more than 40 % of the participant did not know that rabies is an infectious disease; this result is similar to our </w:t>
      </w:r>
      <w:proofErr w:type="gramStart"/>
      <w:r w:rsidRPr="00BA33BD">
        <w:rPr>
          <w:lang w:val="en-US" w:eastAsia="en-US"/>
        </w:rPr>
        <w:t>study.</w:t>
      </w:r>
      <w:r w:rsidRPr="00BA33BD">
        <w:rPr>
          <w:rFonts w:eastAsia="Calibri"/>
          <w:vertAlign w:val="superscript"/>
          <w:lang w:val="en-US" w:eastAsia="en-US"/>
        </w:rPr>
        <w:t>(</w:t>
      </w:r>
      <w:proofErr w:type="gramEnd"/>
      <w:r w:rsidRPr="00BA33BD">
        <w:rPr>
          <w:rFonts w:eastAsia="Calibri"/>
          <w:vertAlign w:val="superscript"/>
          <w:lang w:val="en-US" w:eastAsia="en-US"/>
        </w:rPr>
        <w:t>15)</w:t>
      </w:r>
      <w:r w:rsidRPr="00BA33BD">
        <w:rPr>
          <w:lang w:val="en-US" w:eastAsia="en-US"/>
        </w:rPr>
        <w:t xml:space="preserve"> Stray</w:t>
      </w:r>
      <w:r w:rsidRPr="00BA33BD">
        <w:rPr>
          <w:lang w:val="vi-VN" w:eastAsia="en-US"/>
        </w:rPr>
        <w:t xml:space="preserve"> dogs</w:t>
      </w:r>
      <w:r w:rsidRPr="00BA33BD">
        <w:rPr>
          <w:lang w:val="en-US" w:eastAsia="en-US"/>
        </w:rPr>
        <w:t>, if positive for the rabies virus, can be transmitted to other animals. Animals that are in contact with humans are at risk of transmitting disease to humans through the bite of an infected animal. Therefore, local authorities need to educate people about rabies to break the rabies transmission cycle. Controlling stray dogs is an important step in breaking the rabies transmission line. Register pets with local authorities is to mobilize dog owners to vaccinate against rabies and monitor vaccine coverage in dogs. Therefore, to break the cycle of disease transmission, it is necessary to educate people about rabies and increase the vaccination rate in domestic animals.</w:t>
      </w:r>
    </w:p>
    <w:p w14:paraId="1B33C70D"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lang w:val="vi-VN" w:eastAsia="en-US"/>
        </w:rPr>
        <w:t xml:space="preserve">In this study, we found that the attitude related to rabies prevention of the interviewees was not good. </w:t>
      </w:r>
    </w:p>
    <w:p w14:paraId="2C67FF83" w14:textId="77777777" w:rsidR="00BA33BD" w:rsidRPr="00BA33BD" w:rsidRDefault="00BA33BD" w:rsidP="00BA33BD">
      <w:pPr>
        <w:suppressAutoHyphens/>
        <w:spacing w:line="360" w:lineRule="auto"/>
        <w:jc w:val="both"/>
        <w:rPr>
          <w:lang w:val="vi-VN" w:eastAsia="en-US"/>
        </w:rPr>
      </w:pPr>
      <w:r w:rsidRPr="00BA33BD">
        <w:rPr>
          <w:rFonts w:eastAsia="Calibri"/>
          <w:lang w:val="vi-VN" w:eastAsia="en-US"/>
        </w:rPr>
        <w:t xml:space="preserve">Vaccination rates for dogs in our study were less than previous evidence, they demonstrated that vaccination rates must </w:t>
      </w:r>
      <w:r w:rsidRPr="00BA33BD">
        <w:rPr>
          <w:rFonts w:eastAsia="Calibri"/>
          <w:lang w:val="en-US" w:eastAsia="en-US"/>
        </w:rPr>
        <w:t>reach</w:t>
      </w:r>
      <w:r w:rsidRPr="00BA33BD">
        <w:rPr>
          <w:rFonts w:eastAsia="Calibri"/>
          <w:lang w:val="vi-VN" w:eastAsia="en-US"/>
        </w:rPr>
        <w:t xml:space="preserve"> at least 70</w:t>
      </w:r>
      <w:r w:rsidRPr="00BA33BD">
        <w:rPr>
          <w:rFonts w:eastAsia="Calibri"/>
          <w:lang w:val="en-US" w:eastAsia="en-US"/>
        </w:rPr>
        <w:t xml:space="preserve"> </w:t>
      </w:r>
      <w:r w:rsidRPr="00BA33BD">
        <w:rPr>
          <w:rFonts w:eastAsia="Calibri"/>
          <w:lang w:val="vi-VN" w:eastAsia="en-US"/>
        </w:rPr>
        <w:t>% of dogs</w:t>
      </w:r>
      <w:r w:rsidRPr="00BA33BD">
        <w:rPr>
          <w:lang w:val="vi-VN" w:eastAsia="en-US"/>
        </w:rPr>
        <w:t xml:space="preserve"> and continuous vaccination for 3 years</w:t>
      </w:r>
      <w:r w:rsidRPr="00BA33BD">
        <w:rPr>
          <w:rFonts w:eastAsia="Calibri"/>
          <w:lang w:val="vi-VN" w:eastAsia="en-US"/>
        </w:rPr>
        <w:t xml:space="preserve"> to control rabies.</w:t>
      </w:r>
      <w:r w:rsidRPr="00BA33BD">
        <w:rPr>
          <w:rFonts w:eastAsia="Calibri"/>
          <w:vertAlign w:val="superscript"/>
          <w:lang w:val="en-US" w:eastAsia="en-US"/>
        </w:rPr>
        <w:t>(8,16)</w:t>
      </w:r>
      <w:r w:rsidRPr="00BA33BD">
        <w:rPr>
          <w:rFonts w:eastAsia="Calibri"/>
          <w:lang w:val="vi-VN" w:eastAsia="en-US"/>
        </w:rPr>
        <w:t xml:space="preserve"> We found a significant association between people's knowledge, attitudes and practices related to rabies prevention. We find that the Gia Rai, Ede and low educated people see much lower vaccination rates for livestock than the Kinh and highly educated people, although </w:t>
      </w:r>
      <w:r w:rsidRPr="00BA33BD">
        <w:rPr>
          <w:rFonts w:eastAsia="Calibri"/>
          <w:lang w:val="en-US" w:eastAsia="en-US"/>
        </w:rPr>
        <w:t>t</w:t>
      </w:r>
      <w:r w:rsidRPr="00BA33BD">
        <w:rPr>
          <w:rFonts w:eastAsia="Calibri"/>
          <w:lang w:val="vi-VN" w:eastAsia="en-US"/>
        </w:rPr>
        <w:t>his difference is not statistically significant. In addition, with their occupation as farmers, these people have poor knowledge and practice and have very low vaccination rates for livestock. In our study, 37.46</w:t>
      </w:r>
      <w:r w:rsidRPr="00BA33BD">
        <w:rPr>
          <w:rFonts w:eastAsia="Calibri"/>
          <w:lang w:val="en-US" w:eastAsia="en-US"/>
        </w:rPr>
        <w:t> </w:t>
      </w:r>
      <w:r w:rsidRPr="00BA33BD">
        <w:rPr>
          <w:rFonts w:eastAsia="Calibri"/>
          <w:lang w:val="vi-VN" w:eastAsia="en-US"/>
        </w:rPr>
        <w:t xml:space="preserve">% of households did </w:t>
      </w:r>
      <w:r w:rsidRPr="00BA33BD">
        <w:rPr>
          <w:rFonts w:eastAsia="Calibri"/>
          <w:lang w:val="vi-VN" w:eastAsia="en-US"/>
        </w:rPr>
        <w:lastRenderedPageBreak/>
        <w:t>not vaccinate their pets. These animals may be infected with rabies. Vaccination in dogs is necessary to interrupt the animal-human transmission cycle of rabies</w:t>
      </w:r>
      <w:r w:rsidRPr="00BA33BD">
        <w:rPr>
          <w:lang w:val="vi-VN" w:eastAsia="en-US"/>
        </w:rPr>
        <w:t xml:space="preserve">. In our study, the low vaccination rate in dogs was due to the fact that people did not know about the village's vaccination plan and the distance from </w:t>
      </w:r>
      <w:r w:rsidRPr="00BA33BD">
        <w:rPr>
          <w:lang w:val="en-US" w:eastAsia="en-US"/>
        </w:rPr>
        <w:t>their</w:t>
      </w:r>
      <w:r w:rsidRPr="00BA33BD">
        <w:rPr>
          <w:lang w:val="vi-VN" w:eastAsia="en-US"/>
        </w:rPr>
        <w:t xml:space="preserve"> house to the vaccination site was long. Therefore, provincial preventive health centers should deploy vaccination points near people's houses and health workers </w:t>
      </w:r>
      <w:r w:rsidRPr="00BA33BD">
        <w:rPr>
          <w:lang w:val="en-US" w:eastAsia="en-US"/>
        </w:rPr>
        <w:t xml:space="preserve">and </w:t>
      </w:r>
      <w:r w:rsidRPr="00BA33BD">
        <w:rPr>
          <w:lang w:val="vi-VN" w:eastAsia="en-US"/>
        </w:rPr>
        <w:t xml:space="preserve">should encourage people to vaccinate their pets. </w:t>
      </w:r>
    </w:p>
    <w:p w14:paraId="2CC20A80"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lang w:val="vi-VN" w:eastAsia="en-US"/>
        </w:rPr>
        <w:t>In fact,</w:t>
      </w:r>
      <w:r w:rsidRPr="00BA33BD">
        <w:rPr>
          <w:rFonts w:eastAsia="Calibri"/>
          <w:lang w:val="en-US" w:eastAsia="en-US"/>
        </w:rPr>
        <w:t xml:space="preserve"> </w:t>
      </w:r>
      <w:r w:rsidRPr="00BA33BD">
        <w:rPr>
          <w:rFonts w:eastAsia="Calibri"/>
          <w:lang w:val="vi-VN" w:eastAsia="en-US"/>
        </w:rPr>
        <w:t>the coverage of rabies vaccine in dogs varies widely between provinces and cities in Vietnam, which may be due to the</w:t>
      </w:r>
      <w:r w:rsidRPr="00BA33BD">
        <w:rPr>
          <w:rFonts w:eastAsia="Calibri"/>
          <w:lang w:val="en-US" w:eastAsia="en-US"/>
        </w:rPr>
        <w:t xml:space="preserve"> ineffective</w:t>
      </w:r>
      <w:r w:rsidRPr="00BA33BD">
        <w:rPr>
          <w:rFonts w:eastAsia="Calibri"/>
          <w:lang w:val="vi-VN" w:eastAsia="en-US"/>
        </w:rPr>
        <w:t xml:space="preserve"> communication method to raise public awareness about rabies in Vietnam. </w:t>
      </w:r>
      <w:r w:rsidRPr="00BA33BD">
        <w:rPr>
          <w:rFonts w:eastAsia="Calibri"/>
          <w:lang w:val="en-US" w:eastAsia="en-US"/>
        </w:rPr>
        <w:t>Specifically</w:t>
      </w:r>
      <w:r w:rsidRPr="00BA33BD">
        <w:rPr>
          <w:rFonts w:eastAsia="Calibri"/>
          <w:lang w:val="vi-VN" w:eastAsia="en-US"/>
        </w:rPr>
        <w:t xml:space="preserve">, </w:t>
      </w:r>
      <w:r w:rsidRPr="00BA33BD">
        <w:rPr>
          <w:rFonts w:eastAsia="Calibri"/>
          <w:lang w:val="en-US" w:eastAsia="en-US"/>
        </w:rPr>
        <w:t xml:space="preserve">this target is </w:t>
      </w:r>
      <w:r w:rsidRPr="00BA33BD">
        <w:rPr>
          <w:rFonts w:eastAsia="Calibri"/>
          <w:lang w:val="vi-VN" w:eastAsia="en-US"/>
        </w:rPr>
        <w:t>Duc Co district, Gia Lai in 2019 reaching 40</w:t>
      </w:r>
      <w:r w:rsidRPr="00BA33BD">
        <w:rPr>
          <w:rFonts w:eastAsia="Calibri"/>
          <w:lang w:val="en-US" w:eastAsia="en-US"/>
        </w:rPr>
        <w:t> %</w:t>
      </w:r>
      <w:r w:rsidRPr="00BA33BD">
        <w:rPr>
          <w:rFonts w:eastAsia="Calibri"/>
          <w:lang w:val="vi-VN" w:eastAsia="en-US"/>
        </w:rPr>
        <w:t>-50</w:t>
      </w:r>
      <w:r w:rsidRPr="00BA33BD">
        <w:rPr>
          <w:rFonts w:eastAsia="Calibri"/>
          <w:lang w:val="en-US" w:eastAsia="en-US"/>
        </w:rPr>
        <w:t> </w:t>
      </w:r>
      <w:r w:rsidRPr="00BA33BD">
        <w:rPr>
          <w:rFonts w:eastAsia="Calibri"/>
          <w:lang w:val="vi-VN" w:eastAsia="en-US"/>
        </w:rPr>
        <w:t>%, in Ea Sup Dak Lak 10</w:t>
      </w:r>
      <w:r w:rsidRPr="00BA33BD">
        <w:rPr>
          <w:rFonts w:eastAsia="Calibri"/>
          <w:lang w:val="en-US" w:eastAsia="en-US"/>
        </w:rPr>
        <w:t> %</w:t>
      </w:r>
      <w:r w:rsidRPr="00BA33BD">
        <w:rPr>
          <w:rFonts w:eastAsia="Calibri"/>
          <w:lang w:val="vi-VN" w:eastAsia="en-US"/>
        </w:rPr>
        <w:t>-20</w:t>
      </w:r>
      <w:r w:rsidRPr="00BA33BD">
        <w:rPr>
          <w:rFonts w:eastAsia="Calibri"/>
          <w:lang w:val="en-US" w:eastAsia="en-US"/>
        </w:rPr>
        <w:t> </w:t>
      </w:r>
      <w:r w:rsidRPr="00BA33BD">
        <w:rPr>
          <w:rFonts w:eastAsia="Calibri"/>
          <w:lang w:val="vi-VN" w:eastAsia="en-US"/>
        </w:rPr>
        <w:t xml:space="preserve">%. Low vaccination rates in animals can be attributed to </w:t>
      </w:r>
      <w:r w:rsidRPr="00BA33BD">
        <w:rPr>
          <w:rFonts w:eastAsia="Calibri"/>
          <w:lang w:val="en-US" w:eastAsia="en-US"/>
        </w:rPr>
        <w:t>modest</w:t>
      </w:r>
      <w:r w:rsidRPr="00BA33BD">
        <w:rPr>
          <w:rFonts w:eastAsia="Calibri"/>
          <w:lang w:val="vi-VN" w:eastAsia="en-US"/>
        </w:rPr>
        <w:t xml:space="preserve"> household income and high vaccination fees, which lead to low vaccination rates for livestock, even though people understand the benefits of vaccination. </w:t>
      </w:r>
    </w:p>
    <w:p w14:paraId="2B199609"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bCs/>
          <w:lang w:val="en-US" w:eastAsia="en-US"/>
        </w:rPr>
        <w:t xml:space="preserve">In this study, </w:t>
      </w:r>
      <w:r w:rsidRPr="00BA33BD">
        <w:rPr>
          <w:rFonts w:eastAsia="Calibri"/>
          <w:lang w:val="vi-VN" w:eastAsia="en-US"/>
        </w:rPr>
        <w:t>34.43</w:t>
      </w:r>
      <w:r w:rsidRPr="00BA33BD">
        <w:rPr>
          <w:rFonts w:eastAsia="Calibri"/>
          <w:lang w:val="en-US" w:eastAsia="en-US"/>
        </w:rPr>
        <w:t xml:space="preserve"> </w:t>
      </w:r>
      <w:r w:rsidRPr="00BA33BD">
        <w:rPr>
          <w:rFonts w:eastAsia="Calibri"/>
          <w:lang w:val="vi-VN" w:eastAsia="en-US"/>
        </w:rPr>
        <w:t>% of the respondents took the correct action. They advise</w:t>
      </w:r>
      <w:r w:rsidRPr="00BA33BD">
        <w:rPr>
          <w:rFonts w:eastAsia="Calibri"/>
          <w:lang w:val="en-US" w:eastAsia="en-US"/>
        </w:rPr>
        <w:t>d</w:t>
      </w:r>
      <w:r w:rsidRPr="00BA33BD">
        <w:rPr>
          <w:rFonts w:eastAsia="Calibri"/>
          <w:lang w:val="vi-VN" w:eastAsia="en-US"/>
        </w:rPr>
        <w:t xml:space="preserve"> the victim to wash the wound with soap and warm water gently. </w:t>
      </w:r>
      <w:r w:rsidRPr="00BA33BD">
        <w:rPr>
          <w:rFonts w:eastAsia="Calibri"/>
          <w:bCs/>
          <w:lang w:val="vi-VN" w:eastAsia="en-US"/>
        </w:rPr>
        <w:t>Failure to wash wounds after exposure has been shown to increase the risk of rabies by 5 times</w:t>
      </w:r>
      <w:r w:rsidRPr="00BA33BD">
        <w:rPr>
          <w:rFonts w:eastAsia="Calibri"/>
          <w:bCs/>
          <w:lang w:val="en-US" w:eastAsia="en-US"/>
        </w:rPr>
        <w:t>.</w:t>
      </w:r>
      <w:r w:rsidRPr="00BA33BD">
        <w:rPr>
          <w:rFonts w:eastAsia="Calibri"/>
          <w:vertAlign w:val="superscript"/>
          <w:lang w:val="en-US" w:eastAsia="en-US"/>
        </w:rPr>
        <w:t>(17)</w:t>
      </w:r>
      <w:r w:rsidRPr="00BA33BD">
        <w:rPr>
          <w:rFonts w:eastAsia="Calibri"/>
          <w:bCs/>
          <w:lang w:val="vi-VN" w:eastAsia="en-US"/>
        </w:rPr>
        <w:t xml:space="preserve"> </w:t>
      </w:r>
      <w:r w:rsidRPr="00BA33BD">
        <w:rPr>
          <w:rFonts w:eastAsia="Calibri"/>
          <w:bCs/>
          <w:lang w:val="en-US" w:eastAsia="en-US"/>
        </w:rPr>
        <w:t>T</w:t>
      </w:r>
      <w:r w:rsidRPr="00BA33BD">
        <w:rPr>
          <w:rFonts w:eastAsia="Calibri"/>
          <w:bCs/>
          <w:lang w:val="vi-VN" w:eastAsia="en-US"/>
        </w:rPr>
        <w:t xml:space="preserve">he second correct action, if bitten by a dog or cat is immediately taking the victim to the hospital or getting vaccinated. </w:t>
      </w:r>
    </w:p>
    <w:p w14:paraId="0F9DA054" w14:textId="77777777" w:rsidR="00BA33BD" w:rsidRPr="00BA33BD" w:rsidRDefault="00BA33BD" w:rsidP="00BA33BD">
      <w:pPr>
        <w:widowControl w:val="0"/>
        <w:tabs>
          <w:tab w:val="left" w:pos="0"/>
          <w:tab w:val="left" w:pos="990"/>
        </w:tabs>
        <w:suppressAutoHyphens/>
        <w:spacing w:line="360" w:lineRule="auto"/>
        <w:jc w:val="both"/>
        <w:rPr>
          <w:rFonts w:eastAsia="Calibri"/>
          <w:lang w:val="vi-VN" w:eastAsia="en-US"/>
        </w:rPr>
      </w:pPr>
      <w:r w:rsidRPr="00BA33BD">
        <w:rPr>
          <w:rFonts w:eastAsia="Calibri"/>
          <w:lang w:val="vi-VN" w:eastAsia="en-US"/>
        </w:rPr>
        <w:t>Our results clearly show that the Giarai, Ede and people with low education have a much lower rate of post-exposure vaccination than the Kinh and highly educated people. However we found no difference in logistic regression analysis. Similarly, people with poor attitudes and practices ha</w:t>
      </w:r>
      <w:r w:rsidRPr="00BA33BD">
        <w:rPr>
          <w:rFonts w:eastAsia="Calibri"/>
          <w:lang w:val="en-US" w:eastAsia="en-US"/>
        </w:rPr>
        <w:t>d</w:t>
      </w:r>
      <w:r w:rsidRPr="00BA33BD">
        <w:rPr>
          <w:rFonts w:eastAsia="Calibri"/>
          <w:lang w:val="vi-VN" w:eastAsia="en-US"/>
        </w:rPr>
        <w:t xml:space="preserve"> a much lower vaccination rate after being bitten by animals</w:t>
      </w:r>
      <w:r w:rsidRPr="00BA33BD">
        <w:rPr>
          <w:rFonts w:eastAsia="Calibri"/>
          <w:lang w:val="en-US" w:eastAsia="en-US"/>
        </w:rPr>
        <w:t xml:space="preserve">. </w:t>
      </w:r>
      <w:r w:rsidRPr="00BA33BD">
        <w:rPr>
          <w:rFonts w:eastAsia="Calibri"/>
          <w:lang w:val="vi-VN" w:eastAsia="en-US"/>
        </w:rPr>
        <w:t>Out of 361 people who dogs bite, 160 had good practice scores, and 155 people had been vaccinated against rabies, and this is the number of people with high practice scores. Out of the remaining 221 people who a dog bit, they did not reach the practice score, but 93 of them knew how to get vaccinated, proving that they had the right behavior to reduce the incidence of rabies in humans. However, among the interviewees who was bitten by a dog or a cat, still more than 30</w:t>
      </w:r>
      <w:r w:rsidRPr="00BA33BD">
        <w:rPr>
          <w:rFonts w:eastAsia="Calibri"/>
          <w:lang w:val="en-US" w:eastAsia="en-US"/>
        </w:rPr>
        <w:t xml:space="preserve"> </w:t>
      </w:r>
      <w:r w:rsidRPr="00BA33BD">
        <w:rPr>
          <w:rFonts w:eastAsia="Calibri"/>
          <w:lang w:val="vi-VN" w:eastAsia="en-US"/>
        </w:rPr>
        <w:t>% of those bitten by a rabid dog have acted wrongly</w:t>
      </w:r>
      <w:r w:rsidRPr="00BA33BD">
        <w:rPr>
          <w:rFonts w:eastAsia="Calibri"/>
          <w:lang w:val="en-US" w:eastAsia="en-US"/>
        </w:rPr>
        <w:t>.</w:t>
      </w:r>
      <w:r w:rsidRPr="00BA33BD">
        <w:rPr>
          <w:rFonts w:eastAsia="Calibri"/>
          <w:lang w:val="vi-VN" w:eastAsia="en-US"/>
        </w:rPr>
        <w:t xml:space="preserve"> Therefore, ethnic minority people, with low education level, and people with inadequate knowledge, attitudes and practices need intervention to raise awareness about rabies prevention and control.</w:t>
      </w:r>
    </w:p>
    <w:p w14:paraId="2D1C6DD0"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lang w:val="vi-VN" w:eastAsia="en-US"/>
        </w:rPr>
        <w:t xml:space="preserve">Data from the over-capacity health centers in the two provinces we are studying reported 12 deaths from </w:t>
      </w:r>
      <w:r w:rsidRPr="00BA33BD">
        <w:rPr>
          <w:rFonts w:eastAsia="Calibri"/>
          <w:lang w:val="vi-VN" w:eastAsia="en-US"/>
        </w:rPr>
        <w:lastRenderedPageBreak/>
        <w:t xml:space="preserve">rabies in 2018 and 13 cases in 2019. This indicates that, the village chief needs to propagate </w:t>
      </w:r>
      <w:r w:rsidRPr="00BA33BD">
        <w:rPr>
          <w:rFonts w:eastAsia="Calibri"/>
          <w:lang w:val="en-US" w:eastAsia="en-US"/>
        </w:rPr>
        <w:t>and</w:t>
      </w:r>
      <w:r w:rsidRPr="00BA33BD">
        <w:rPr>
          <w:rFonts w:eastAsia="Calibri"/>
          <w:lang w:val="vi-VN" w:eastAsia="en-US"/>
        </w:rPr>
        <w:t xml:space="preserve"> raise public awareness about the consequences of dog bites and the need for vaccination to reduce the risk of death from rabies in humans. As a result, people can understand that human rabies is completely preventable through post-exposure prophylaxis. Taking victims of rabies bites for vaccination immediately after exposure and vaccinating dogs reached the rate of 70</w:t>
      </w:r>
      <w:r w:rsidRPr="00BA33BD">
        <w:rPr>
          <w:rFonts w:eastAsia="Calibri"/>
          <w:lang w:val="en-US" w:eastAsia="en-US"/>
        </w:rPr>
        <w:t> </w:t>
      </w:r>
      <w:r w:rsidRPr="00BA33BD">
        <w:rPr>
          <w:rFonts w:eastAsia="Calibri"/>
          <w:lang w:val="vi-VN" w:eastAsia="en-US"/>
        </w:rPr>
        <w:t>%</w:t>
      </w:r>
      <w:r w:rsidRPr="00BA33BD">
        <w:rPr>
          <w:rFonts w:eastAsia="Calibri"/>
          <w:lang w:val="en-US" w:eastAsia="en-US"/>
        </w:rPr>
        <w:t>.</w:t>
      </w:r>
      <w:r w:rsidRPr="00BA33BD">
        <w:rPr>
          <w:rFonts w:eastAsia="Calibri"/>
          <w:vertAlign w:val="superscript"/>
          <w:lang w:val="en-US" w:eastAsia="en-US"/>
        </w:rPr>
        <w:t>(18)</w:t>
      </w:r>
    </w:p>
    <w:p w14:paraId="36ADA05A"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lang w:val="vi-VN" w:eastAsia="en-US"/>
        </w:rPr>
        <w:t xml:space="preserve">Research </w:t>
      </w:r>
      <w:r w:rsidRPr="00BA33BD">
        <w:rPr>
          <w:rFonts w:eastAsia="Calibri"/>
          <w:lang w:val="en-US" w:eastAsia="en-US"/>
        </w:rPr>
        <w:t>l</w:t>
      </w:r>
      <w:r w:rsidRPr="00BA33BD">
        <w:rPr>
          <w:rFonts w:eastAsia="Calibri"/>
          <w:lang w:val="vi-VN" w:eastAsia="en-US"/>
        </w:rPr>
        <w:t>imits</w:t>
      </w:r>
      <w:r w:rsidRPr="00BA33BD">
        <w:rPr>
          <w:rFonts w:eastAsia="Calibri"/>
          <w:lang w:val="en-US" w:eastAsia="en-US"/>
        </w:rPr>
        <w:t>: t</w:t>
      </w:r>
      <w:r w:rsidRPr="00BA33BD">
        <w:rPr>
          <w:rFonts w:eastAsia="Calibri"/>
          <w:lang w:val="vi-VN" w:eastAsia="en-US"/>
        </w:rPr>
        <w:t>he sampling method cannot represent the entire Gia Lai and Dak Lak provinces.</w:t>
      </w:r>
    </w:p>
    <w:p w14:paraId="3DED63BA" w14:textId="77777777" w:rsidR="00BA33BD" w:rsidRPr="00BA33BD" w:rsidRDefault="00BA33BD" w:rsidP="00BA33BD">
      <w:pPr>
        <w:widowControl w:val="0"/>
        <w:tabs>
          <w:tab w:val="left" w:pos="180"/>
          <w:tab w:val="left" w:pos="990"/>
        </w:tabs>
        <w:suppressAutoHyphens/>
        <w:spacing w:line="360" w:lineRule="auto"/>
        <w:jc w:val="both"/>
        <w:rPr>
          <w:rFonts w:eastAsia="Calibri"/>
          <w:lang w:val="en-US" w:eastAsia="en-US"/>
        </w:rPr>
      </w:pPr>
      <w:r w:rsidRPr="00BA33BD">
        <w:rPr>
          <w:rFonts w:eastAsia="Calibri"/>
          <w:lang w:val="en-US" w:eastAsia="en-US"/>
        </w:rPr>
        <w:t>In our study,</w:t>
      </w:r>
      <w:r w:rsidRPr="00BA33BD">
        <w:rPr>
          <w:rFonts w:eastAsia="Calibri"/>
          <w:lang w:val="vi-VN" w:eastAsia="en-US"/>
        </w:rPr>
        <w:t xml:space="preserve"> </w:t>
      </w:r>
      <w:r w:rsidRPr="00BA33BD">
        <w:rPr>
          <w:rFonts w:eastAsia="Calibri"/>
          <w:lang w:val="en-US" w:eastAsia="en-US"/>
        </w:rPr>
        <w:t>while 999 and 655 respondents had enough knowledge and attitude of rabies prevention, the figure for rabies prevention practice was 467.</w:t>
      </w:r>
    </w:p>
    <w:p w14:paraId="5717B7E7"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lang w:val="en-US" w:eastAsia="en-US"/>
        </w:rPr>
        <w:t>P</w:t>
      </w:r>
      <w:r w:rsidRPr="00BA33BD">
        <w:rPr>
          <w:rFonts w:eastAsia="Calibri"/>
          <w:lang w:val="vi-VN" w:eastAsia="en-US"/>
        </w:rPr>
        <w:t>eople with a high level of education, knowledge and practice, the rabies vaccination rate on pets is high. People with good attitudes and practices ha</w:t>
      </w:r>
      <w:r w:rsidRPr="00BA33BD">
        <w:rPr>
          <w:rFonts w:eastAsia="Calibri"/>
          <w:lang w:val="en-US" w:eastAsia="en-US"/>
        </w:rPr>
        <w:t>d</w:t>
      </w:r>
      <w:r w:rsidRPr="00BA33BD">
        <w:rPr>
          <w:rFonts w:eastAsia="Calibri"/>
          <w:lang w:val="vi-VN" w:eastAsia="en-US"/>
        </w:rPr>
        <w:t xml:space="preserve"> a high rate of rabies vaccination after being bitten by an animal. </w:t>
      </w:r>
    </w:p>
    <w:p w14:paraId="43F6F0E2" w14:textId="77777777" w:rsidR="00BA33BD" w:rsidRPr="00BA33BD" w:rsidRDefault="00BA33BD" w:rsidP="00BA33BD">
      <w:pPr>
        <w:suppressAutoHyphens/>
        <w:spacing w:line="360" w:lineRule="auto"/>
        <w:jc w:val="center"/>
        <w:rPr>
          <w:rFonts w:eastAsia="Calibri"/>
          <w:b/>
          <w:bCs/>
          <w:lang w:val="en-US" w:eastAsia="en-US"/>
        </w:rPr>
      </w:pPr>
    </w:p>
    <w:p w14:paraId="7383F161" w14:textId="77777777" w:rsidR="00BA33BD" w:rsidRPr="00BA33BD" w:rsidRDefault="00BA33BD" w:rsidP="00BA33BD">
      <w:pPr>
        <w:suppressAutoHyphens/>
        <w:spacing w:line="360" w:lineRule="auto"/>
        <w:jc w:val="center"/>
        <w:rPr>
          <w:rFonts w:eastAsia="Calibri"/>
          <w:b/>
          <w:bCs/>
          <w:sz w:val="32"/>
          <w:szCs w:val="32"/>
          <w:lang w:val="en-US" w:eastAsia="en-US"/>
        </w:rPr>
      </w:pPr>
    </w:p>
    <w:p w14:paraId="27D009EE" w14:textId="77777777" w:rsidR="00BA33BD" w:rsidRPr="00BA33BD" w:rsidRDefault="00BA33BD" w:rsidP="00BA33BD">
      <w:pPr>
        <w:suppressAutoHyphens/>
        <w:spacing w:line="360" w:lineRule="auto"/>
        <w:jc w:val="center"/>
        <w:rPr>
          <w:rFonts w:eastAsia="Calibri"/>
          <w:sz w:val="32"/>
          <w:szCs w:val="32"/>
          <w:lang w:val="en-US" w:eastAsia="en-US"/>
        </w:rPr>
      </w:pPr>
      <w:r w:rsidRPr="00BA33BD">
        <w:rPr>
          <w:rFonts w:eastAsia="Calibri"/>
          <w:b/>
          <w:bCs/>
          <w:sz w:val="32"/>
          <w:szCs w:val="32"/>
          <w:lang w:val="en-US" w:eastAsia="en-US"/>
        </w:rPr>
        <w:t xml:space="preserve">BIBLIOGRAPHIC REFERENCES     </w:t>
      </w:r>
    </w:p>
    <w:p w14:paraId="7319B451"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1. </w:t>
      </w:r>
      <w:r w:rsidRPr="00BA33BD">
        <w:rPr>
          <w:spacing w:val="5"/>
          <w:lang w:val="en-US" w:eastAsia="en-US"/>
        </w:rPr>
        <w:t>World</w:t>
      </w:r>
      <w:r w:rsidRPr="00BA33BD">
        <w:rPr>
          <w:spacing w:val="3"/>
          <w:lang w:val="en-US" w:eastAsia="en-US"/>
        </w:rPr>
        <w:t xml:space="preserve"> </w:t>
      </w:r>
      <w:r w:rsidRPr="00BA33BD">
        <w:rPr>
          <w:spacing w:val="5"/>
          <w:lang w:val="en-US" w:eastAsia="en-US"/>
        </w:rPr>
        <w:t>Health</w:t>
      </w:r>
      <w:r w:rsidRPr="00BA33BD">
        <w:rPr>
          <w:spacing w:val="4"/>
          <w:lang w:val="en-US" w:eastAsia="en-US"/>
        </w:rPr>
        <w:t xml:space="preserve"> </w:t>
      </w:r>
      <w:r w:rsidRPr="00BA33BD">
        <w:rPr>
          <w:spacing w:val="5"/>
          <w:lang w:val="en-US" w:eastAsia="en-US"/>
        </w:rPr>
        <w:t>Organization. Vaccines</w:t>
      </w:r>
      <w:r w:rsidRPr="00BA33BD">
        <w:rPr>
          <w:spacing w:val="4"/>
          <w:lang w:val="en-US" w:eastAsia="en-US"/>
        </w:rPr>
        <w:t xml:space="preserve"> </w:t>
      </w:r>
      <w:r w:rsidRPr="00BA33BD">
        <w:rPr>
          <w:spacing w:val="6"/>
          <w:u w:color="FF0000"/>
          <w:lang w:val="en-US" w:eastAsia="en-US"/>
        </w:rPr>
        <w:t>and</w:t>
      </w:r>
      <w:r w:rsidRPr="00BA33BD">
        <w:rPr>
          <w:spacing w:val="3"/>
          <w:u w:color="FF0000"/>
          <w:lang w:val="en-US" w:eastAsia="en-US"/>
        </w:rPr>
        <w:t xml:space="preserve"> </w:t>
      </w:r>
      <w:r w:rsidRPr="00BA33BD">
        <w:rPr>
          <w:spacing w:val="5"/>
          <w:u w:color="FF0000"/>
          <w:lang w:val="en-US" w:eastAsia="en-US"/>
        </w:rPr>
        <w:t>rabies</w:t>
      </w:r>
      <w:r w:rsidRPr="00BA33BD">
        <w:rPr>
          <w:spacing w:val="4"/>
          <w:u w:color="FF0000"/>
          <w:lang w:val="en-US" w:eastAsia="en-US"/>
        </w:rPr>
        <w:t xml:space="preserve"> </w:t>
      </w:r>
      <w:r w:rsidRPr="00BA33BD">
        <w:rPr>
          <w:spacing w:val="5"/>
          <w:u w:color="FF0000"/>
          <w:lang w:val="en-US" w:eastAsia="en-US"/>
        </w:rPr>
        <w:t>immunoglobulin</w:t>
      </w:r>
      <w:r w:rsidRPr="00BA33BD">
        <w:rPr>
          <w:rFonts w:eastAsia="Calibri"/>
          <w:u w:color="FF0000"/>
          <w:lang w:val="vi-VN" w:eastAsia="en-US"/>
        </w:rPr>
        <w:t xml:space="preserve"> </w:t>
      </w:r>
      <w:r w:rsidRPr="00BA33BD">
        <w:rPr>
          <w:spacing w:val="3"/>
          <w:u w:color="FF0000"/>
          <w:lang w:val="en-US" w:eastAsia="en-US"/>
        </w:rPr>
        <w:t>for</w:t>
      </w:r>
      <w:r w:rsidRPr="00BA33BD">
        <w:rPr>
          <w:spacing w:val="2"/>
          <w:u w:color="FF0000"/>
          <w:lang w:val="en-US" w:eastAsia="en-US"/>
        </w:rPr>
        <w:t xml:space="preserve"> </w:t>
      </w:r>
      <w:r w:rsidRPr="00BA33BD">
        <w:rPr>
          <w:spacing w:val="4"/>
          <w:u w:color="FF0000"/>
          <w:lang w:val="en-US" w:eastAsia="en-US"/>
        </w:rPr>
        <w:t>humans</w:t>
      </w:r>
      <w:r w:rsidRPr="00BA33BD">
        <w:rPr>
          <w:spacing w:val="2"/>
          <w:lang w:val="en-US" w:eastAsia="en-US"/>
        </w:rPr>
        <w:t xml:space="preserve">. Geneva: </w:t>
      </w:r>
      <w:r w:rsidRPr="00BA33BD">
        <w:rPr>
          <w:spacing w:val="6"/>
          <w:lang w:val="en-US" w:eastAsia="en-US"/>
        </w:rPr>
        <w:t>WHO</w:t>
      </w:r>
      <w:r w:rsidRPr="00BA33BD">
        <w:rPr>
          <w:spacing w:val="2"/>
          <w:lang w:val="en-US" w:eastAsia="en-US"/>
        </w:rPr>
        <w:t xml:space="preserve"> </w:t>
      </w:r>
      <w:r w:rsidRPr="00BA33BD">
        <w:rPr>
          <w:spacing w:val="3"/>
          <w:lang w:val="en-US" w:eastAsia="en-US"/>
        </w:rPr>
        <w:t>Expert C</w:t>
      </w:r>
      <w:r w:rsidRPr="00BA33BD">
        <w:rPr>
          <w:spacing w:val="3"/>
          <w:u w:color="FF0000"/>
          <w:lang w:val="en-US" w:eastAsia="en-US"/>
        </w:rPr>
        <w:t>on</w:t>
      </w:r>
      <w:r w:rsidRPr="00BA33BD">
        <w:rPr>
          <w:spacing w:val="3"/>
          <w:lang w:val="en-US" w:eastAsia="en-US"/>
        </w:rPr>
        <w:t xml:space="preserve">sultation </w:t>
      </w:r>
      <w:r w:rsidRPr="00BA33BD">
        <w:rPr>
          <w:spacing w:val="9"/>
          <w:lang w:val="en-US" w:eastAsia="en-US"/>
        </w:rPr>
        <w:t>on</w:t>
      </w:r>
      <w:r w:rsidRPr="00BA33BD">
        <w:rPr>
          <w:spacing w:val="2"/>
          <w:lang w:val="en-US" w:eastAsia="en-US"/>
        </w:rPr>
        <w:t xml:space="preserve"> </w:t>
      </w:r>
      <w:r w:rsidRPr="00BA33BD">
        <w:rPr>
          <w:spacing w:val="3"/>
          <w:lang w:val="en-US" w:eastAsia="en-US"/>
        </w:rPr>
        <w:t xml:space="preserve">Rabies, </w:t>
      </w:r>
      <w:r w:rsidRPr="00BA33BD">
        <w:rPr>
          <w:lang w:val="en-US" w:eastAsia="en-US"/>
        </w:rPr>
        <w:t>Technical Report Series, second report; 2018 [access:</w:t>
      </w:r>
      <w:r w:rsidRPr="00BA33BD">
        <w:rPr>
          <w:rFonts w:eastAsia="Calibri"/>
          <w:lang w:val="en-US" w:eastAsia="en-US"/>
        </w:rPr>
        <w:t xml:space="preserve"> </w:t>
      </w:r>
      <w:r w:rsidRPr="00BA33BD">
        <w:rPr>
          <w:lang w:val="en-US" w:eastAsia="en-US"/>
        </w:rPr>
        <w:t xml:space="preserve">19/03/2019].  </w:t>
      </w:r>
      <w:r w:rsidRPr="00BA33BD">
        <w:rPr>
          <w:rFonts w:eastAsia="Calibri"/>
          <w:lang w:val="en-US" w:eastAsia="en-US"/>
        </w:rPr>
        <w:t xml:space="preserve"> Available from: </w:t>
      </w:r>
      <w:hyperlink r:id="rId22" w:history="1">
        <w:r w:rsidRPr="00BA33BD">
          <w:rPr>
            <w:rFonts w:eastAsia="Calibri"/>
            <w:color w:val="0563C1"/>
            <w:u w:val="single"/>
            <w:lang w:val="en-US" w:eastAsia="en-US"/>
          </w:rPr>
          <w:t>https://apps.who.int/iris/bitstream/handle/10665/272364/9789241210218-eng.pdf</w:t>
        </w:r>
      </w:hyperlink>
      <w:r w:rsidRPr="00BA33BD">
        <w:rPr>
          <w:rFonts w:eastAsia="Calibri"/>
          <w:lang w:val="en-US" w:eastAsia="en-US"/>
        </w:rPr>
        <w:t xml:space="preserve"> </w:t>
      </w:r>
    </w:p>
    <w:p w14:paraId="3C2784DB"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2. </w:t>
      </w:r>
      <w:r w:rsidRPr="00BA33BD">
        <w:rPr>
          <w:rFonts w:eastAsia="Calibri"/>
          <w:bCs/>
          <w:lang w:val="en-US" w:eastAsia="en-US"/>
        </w:rPr>
        <w:t>Gyanendra G</w:t>
      </w:r>
      <w:r w:rsidRPr="00BA33BD">
        <w:rPr>
          <w:rFonts w:eastAsia="Calibri"/>
          <w:lang w:val="en-US" w:eastAsia="en-US"/>
        </w:rPr>
        <w:t xml:space="preserve">. Human rabies in the WHO Southeast Asia region: forward steps for elimination. Advances in Preventive Medicine. 2011 [access: 21/09/2011]: </w:t>
      </w:r>
      <w:r w:rsidRPr="00BA33BD">
        <w:rPr>
          <w:lang w:val="en-US" w:eastAsia="en-US"/>
        </w:rPr>
        <w:t>[</w:t>
      </w:r>
      <w:proofErr w:type="spellStart"/>
      <w:r w:rsidRPr="00BA33BD">
        <w:rPr>
          <w:lang w:val="en-US" w:eastAsia="en-US"/>
        </w:rPr>
        <w:t>aprox</w:t>
      </w:r>
      <w:proofErr w:type="spellEnd"/>
      <w:r w:rsidRPr="00BA33BD">
        <w:rPr>
          <w:lang w:val="en-US" w:eastAsia="en-US"/>
        </w:rPr>
        <w:t>. 5 scr.]</w:t>
      </w:r>
      <w:r w:rsidRPr="00BA33BD">
        <w:rPr>
          <w:rFonts w:eastAsia="Calibri"/>
          <w:lang w:val="en-US" w:eastAsia="en-US"/>
        </w:rPr>
        <w:t xml:space="preserve">. Available from: </w:t>
      </w:r>
      <w:hyperlink r:id="rId23" w:history="1">
        <w:r w:rsidRPr="00BA33BD">
          <w:rPr>
            <w:rFonts w:eastAsia="Calibri"/>
            <w:color w:val="0563C1"/>
            <w:u w:val="single"/>
            <w:lang w:val="en-US" w:eastAsia="en-US"/>
          </w:rPr>
          <w:t>https://doi.org/10.4061/2011/383870</w:t>
        </w:r>
      </w:hyperlink>
      <w:r w:rsidRPr="00BA33BD">
        <w:rPr>
          <w:rFonts w:eastAsia="Calibri"/>
          <w:lang w:val="en-US" w:eastAsia="en-US"/>
        </w:rPr>
        <w:t xml:space="preserve"> </w:t>
      </w:r>
    </w:p>
    <w:p w14:paraId="5320A218"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3. </w:t>
      </w:r>
      <w:proofErr w:type="spellStart"/>
      <w:r w:rsidRPr="00BA33BD">
        <w:rPr>
          <w:rFonts w:eastAsia="Calibri"/>
          <w:lang w:val="en-US" w:eastAsia="en-US"/>
        </w:rPr>
        <w:t>Matiur</w:t>
      </w:r>
      <w:proofErr w:type="spellEnd"/>
      <w:r w:rsidRPr="00BA33BD">
        <w:rPr>
          <w:rFonts w:eastAsia="Calibri"/>
          <w:lang w:val="en-US" w:eastAsia="en-US"/>
        </w:rPr>
        <w:t xml:space="preserve"> Rahman M. Human rabies in Bangladesh - a study of 684 cases. J</w:t>
      </w:r>
      <w:r w:rsidRPr="00BA33BD">
        <w:rPr>
          <w:rFonts w:eastAsia="Calibri"/>
          <w:shd w:val="clear" w:color="auto" w:fill="FFFFFF"/>
          <w:lang w:val="en-US" w:eastAsia="en-US"/>
        </w:rPr>
        <w:t xml:space="preserve">ournal of Medicine. 2007 </w:t>
      </w:r>
      <w:r w:rsidRPr="00BA33BD">
        <w:rPr>
          <w:rFonts w:eastAsia="Calibri"/>
          <w:lang w:val="en-US" w:eastAsia="en-US"/>
        </w:rPr>
        <w:t xml:space="preserve">[access: 01/10/2008]; 8(1):3–6. Available from: </w:t>
      </w:r>
      <w:hyperlink r:id="rId24" w:history="1">
        <w:r w:rsidRPr="00BA33BD">
          <w:rPr>
            <w:rFonts w:eastAsia="Calibri"/>
            <w:color w:val="0563C1"/>
            <w:u w:val="single"/>
            <w:lang w:val="en-US" w:eastAsia="en-US"/>
          </w:rPr>
          <w:t>http://dx.doi.org/10.3329/jom.v8i1.1370</w:t>
        </w:r>
      </w:hyperlink>
      <w:r w:rsidRPr="00BA33BD">
        <w:rPr>
          <w:rFonts w:eastAsia="Calibri"/>
          <w:lang w:val="en-US" w:eastAsia="en-US"/>
        </w:rPr>
        <w:t xml:space="preserve"> </w:t>
      </w:r>
    </w:p>
    <w:p w14:paraId="25F75913" w14:textId="77777777" w:rsidR="00BA33BD" w:rsidRPr="00BA33BD" w:rsidRDefault="00BA33BD" w:rsidP="00BA33BD">
      <w:pPr>
        <w:suppressAutoHyphens/>
        <w:spacing w:line="360" w:lineRule="auto"/>
        <w:rPr>
          <w:rFonts w:eastAsia="Calibri"/>
          <w:u w:val="single"/>
          <w:lang w:val="en-US" w:eastAsia="en-US"/>
        </w:rPr>
      </w:pPr>
      <w:r w:rsidRPr="00BA33BD">
        <w:rPr>
          <w:rFonts w:eastAsia="Calibri"/>
          <w:lang w:val="en-US" w:eastAsia="en-US"/>
        </w:rPr>
        <w:t xml:space="preserve">4. Takayama N. Rabies: a preventable but incurable disease. Journal of Infection and Chemotherapy. 2008 [access: 24/02/2008]; </w:t>
      </w:r>
      <w:r w:rsidRPr="00BA33BD">
        <w:rPr>
          <w:rFonts w:eastAsia="Calibri"/>
          <w:shd w:val="clear" w:color="auto" w:fill="FFFFFF"/>
          <w:lang w:val="en-US" w:eastAsia="en-US"/>
        </w:rPr>
        <w:t>14(1):8-14</w:t>
      </w:r>
      <w:r w:rsidRPr="00BA33BD">
        <w:rPr>
          <w:rFonts w:eastAsia="Calibri"/>
          <w:lang w:val="en-US" w:eastAsia="en-US"/>
        </w:rPr>
        <w:t xml:space="preserve">.  Available from: </w:t>
      </w:r>
      <w:hyperlink r:id="rId25" w:history="1">
        <w:r w:rsidRPr="00BA33BD">
          <w:rPr>
            <w:rFonts w:eastAsia="Calibri"/>
            <w:color w:val="0563C1"/>
            <w:u w:val="single"/>
            <w:lang w:val="en-US" w:eastAsia="en-US"/>
          </w:rPr>
          <w:t>https://doi.org/10.1007/s10156-007-0573-0</w:t>
        </w:r>
      </w:hyperlink>
      <w:r w:rsidRPr="00BA33BD">
        <w:rPr>
          <w:rFonts w:eastAsia="Calibri"/>
          <w:u w:val="single"/>
          <w:lang w:val="en-US" w:eastAsia="en-US"/>
        </w:rPr>
        <w:t xml:space="preserve"> </w:t>
      </w:r>
    </w:p>
    <w:p w14:paraId="1D20E607"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5. Kevin Pelzer D. Zoonotic Diseases of Cattle. Virginia: Virginia State University, Virginia Cooperative Extension; 2009. [access: 11/04/2009]: </w:t>
      </w:r>
      <w:r w:rsidRPr="00BA33BD">
        <w:rPr>
          <w:lang w:val="en-US" w:eastAsia="en-US"/>
        </w:rPr>
        <w:t>[</w:t>
      </w:r>
      <w:proofErr w:type="spellStart"/>
      <w:r w:rsidRPr="00BA33BD">
        <w:rPr>
          <w:lang w:val="en-US" w:eastAsia="en-US"/>
        </w:rPr>
        <w:t>aprox</w:t>
      </w:r>
      <w:proofErr w:type="spellEnd"/>
      <w:r w:rsidRPr="00BA33BD">
        <w:rPr>
          <w:lang w:val="en-US" w:eastAsia="en-US"/>
        </w:rPr>
        <w:t>. 26 scr.]</w:t>
      </w:r>
      <w:r w:rsidRPr="00BA33BD">
        <w:rPr>
          <w:rFonts w:eastAsia="Calibri"/>
          <w:lang w:val="en-US" w:eastAsia="en-US"/>
        </w:rPr>
        <w:t xml:space="preserve">.  Available from: </w:t>
      </w:r>
      <w:hyperlink r:id="rId26" w:history="1">
        <w:r w:rsidRPr="00BA33BD">
          <w:rPr>
            <w:rFonts w:eastAsia="Calibri"/>
            <w:color w:val="0563C1"/>
            <w:u w:val="single"/>
            <w:lang w:val="en-US" w:eastAsia="en-US"/>
          </w:rPr>
          <w:t>https://friendsofmahaulepu.org/wp-content/uploads/2014/09/Zoonotic-Diseases-of-Cattle-Virginia-Tech.pdf</w:t>
        </w:r>
      </w:hyperlink>
      <w:r w:rsidRPr="00BA33BD">
        <w:rPr>
          <w:rFonts w:eastAsia="Calibri"/>
          <w:lang w:val="en-US" w:eastAsia="en-US"/>
        </w:rPr>
        <w:t xml:space="preserve"> </w:t>
      </w:r>
    </w:p>
    <w:p w14:paraId="12254FE5"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6. Hanlon CA, Childs JE. Chapter 3 – Epidemiology. In: Jackson AC, editor. Rabies: Scientific Basis of the Disease and Its Management. Third Edition. Winnipeg: Academic Press, Elsevier; 2013. [access: 27/03/2013] Available from:  </w:t>
      </w:r>
      <w:hyperlink r:id="rId27" w:history="1">
        <w:r w:rsidRPr="00BA33BD">
          <w:rPr>
            <w:rFonts w:eastAsia="Calibri"/>
            <w:color w:val="0563C1"/>
            <w:u w:val="single"/>
            <w:lang w:val="en-US" w:eastAsia="en-US"/>
          </w:rPr>
          <w:t>https://www.sciencedirect.com/science/article/pii/B9780123965479000031</w:t>
        </w:r>
      </w:hyperlink>
      <w:r w:rsidRPr="00BA33BD">
        <w:rPr>
          <w:rFonts w:eastAsia="Calibri"/>
          <w:lang w:val="en-US" w:eastAsia="en-US"/>
        </w:rPr>
        <w:t xml:space="preserve"> </w:t>
      </w:r>
    </w:p>
    <w:p w14:paraId="3C76C441"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7.</w:t>
      </w:r>
      <w:r w:rsidRPr="00BA33BD">
        <w:rPr>
          <w:rFonts w:eastAsia="Calibri"/>
          <w:lang w:val="vi-VN" w:eastAsia="en-US"/>
        </w:rPr>
        <w:t xml:space="preserve"> </w:t>
      </w:r>
      <w:r w:rsidRPr="00BA33BD">
        <w:rPr>
          <w:rFonts w:eastAsia="Calibri"/>
          <w:lang w:val="en-US" w:eastAsia="en-US"/>
        </w:rPr>
        <w:t xml:space="preserve">Vietnam </w:t>
      </w:r>
      <w:r w:rsidRPr="00BA33BD">
        <w:rPr>
          <w:spacing w:val="13"/>
          <w:lang w:val="vi-VN" w:eastAsia="en-US"/>
        </w:rPr>
        <w:t>Ministry of Agriculture and Rural Development</w:t>
      </w:r>
      <w:r w:rsidRPr="00BA33BD">
        <w:rPr>
          <w:spacing w:val="13"/>
          <w:lang w:val="en-US" w:eastAsia="en-US"/>
        </w:rPr>
        <w:t>.</w:t>
      </w:r>
      <w:r w:rsidRPr="00BA33BD">
        <w:rPr>
          <w:spacing w:val="13"/>
          <w:lang w:val="vi-VN" w:eastAsia="en-US"/>
        </w:rPr>
        <w:t xml:space="preserve"> National program for rabies control and elimination in the period 2017-2021</w:t>
      </w:r>
      <w:r w:rsidRPr="00BA33BD">
        <w:rPr>
          <w:spacing w:val="13"/>
          <w:lang w:val="en-US" w:eastAsia="en-US"/>
        </w:rPr>
        <w:t>. Hanoi: Government of Viet Nam; 2016. [access:14/02/2017].</w:t>
      </w:r>
      <w:r w:rsidRPr="00BA33BD">
        <w:rPr>
          <w:rFonts w:eastAsia="Calibri"/>
          <w:lang w:val="en-US" w:eastAsia="en-US"/>
        </w:rPr>
        <w:t xml:space="preserve"> Available from: </w:t>
      </w:r>
      <w:hyperlink r:id="rId28" w:history="1">
        <w:r w:rsidRPr="00BA33BD">
          <w:rPr>
            <w:rFonts w:eastAsia="Calibri"/>
            <w:color w:val="0563C1"/>
            <w:u w:val="single"/>
            <w:lang w:val="en-US" w:eastAsia="en-US"/>
          </w:rPr>
          <w:t>https://rr-asia.oie.int/wp-content/uploads/2020/03/national-program-for-rabies_vietnam.pdf</w:t>
        </w:r>
      </w:hyperlink>
      <w:r w:rsidRPr="00BA33BD">
        <w:rPr>
          <w:rFonts w:eastAsia="Calibri"/>
          <w:lang w:val="en-US" w:eastAsia="en-US"/>
        </w:rPr>
        <w:t xml:space="preserve"> </w:t>
      </w:r>
    </w:p>
    <w:p w14:paraId="3353D711"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8. </w:t>
      </w:r>
      <w:r w:rsidRPr="00BA33BD">
        <w:rPr>
          <w:lang w:val="en-US" w:eastAsia="en-US"/>
        </w:rPr>
        <w:t>World</w:t>
      </w:r>
      <w:r w:rsidRPr="00BA33BD">
        <w:rPr>
          <w:spacing w:val="9"/>
          <w:lang w:val="en-US" w:eastAsia="en-US"/>
        </w:rPr>
        <w:t xml:space="preserve"> </w:t>
      </w:r>
      <w:r w:rsidRPr="00BA33BD">
        <w:rPr>
          <w:lang w:val="en-US" w:eastAsia="en-US"/>
        </w:rPr>
        <w:t>Health</w:t>
      </w:r>
      <w:r w:rsidRPr="00BA33BD">
        <w:rPr>
          <w:spacing w:val="10"/>
          <w:lang w:val="en-US" w:eastAsia="en-US"/>
        </w:rPr>
        <w:t xml:space="preserve"> </w:t>
      </w:r>
      <w:r w:rsidRPr="00BA33BD">
        <w:rPr>
          <w:lang w:val="en-US" w:eastAsia="en-US"/>
        </w:rPr>
        <w:t>Organization.</w:t>
      </w:r>
      <w:r w:rsidRPr="00BA33BD">
        <w:rPr>
          <w:rFonts w:eastAsia="Calibri"/>
          <w:lang w:val="en-US" w:eastAsia="en-US"/>
        </w:rPr>
        <w:t xml:space="preserve"> WHO Expert Consultation on Rabies: second report.</w:t>
      </w:r>
      <w:r w:rsidRPr="00BA33BD">
        <w:rPr>
          <w:spacing w:val="3"/>
          <w:lang w:val="en-US" w:eastAsia="en-US"/>
        </w:rPr>
        <w:t xml:space="preserve"> Geneva:</w:t>
      </w:r>
      <w:r w:rsidRPr="00BA33BD">
        <w:rPr>
          <w:lang w:val="en-US" w:eastAsia="en-US"/>
        </w:rPr>
        <w:t xml:space="preserve"> WHO, Technical Report Series; 2013. [access:</w:t>
      </w:r>
      <w:r w:rsidRPr="00BA33BD">
        <w:rPr>
          <w:rFonts w:eastAsia="Calibri"/>
          <w:lang w:val="en-US" w:eastAsia="en-US"/>
        </w:rPr>
        <w:t xml:space="preserve"> </w:t>
      </w:r>
      <w:r w:rsidRPr="00BA33BD">
        <w:rPr>
          <w:lang w:val="en-US" w:eastAsia="en-US"/>
        </w:rPr>
        <w:t>12/12/2013]</w:t>
      </w:r>
      <w:r w:rsidRPr="00BA33BD">
        <w:rPr>
          <w:rFonts w:eastAsia="Calibri"/>
          <w:lang w:val="en-US" w:eastAsia="en-US"/>
        </w:rPr>
        <w:t xml:space="preserve">. Available from: </w:t>
      </w:r>
      <w:hyperlink r:id="rId29" w:history="1">
        <w:r w:rsidRPr="00BA33BD">
          <w:rPr>
            <w:rFonts w:eastAsia="Calibri"/>
            <w:color w:val="0563C1"/>
            <w:u w:val="single"/>
            <w:lang w:val="en-US" w:eastAsia="en-US"/>
          </w:rPr>
          <w:t>https://apps.who.int/iris/bitstream/handle/10665/85346/9789240690943_eng.pdf?sequence=1</w:t>
        </w:r>
      </w:hyperlink>
      <w:r w:rsidRPr="00BA33BD">
        <w:rPr>
          <w:rFonts w:eastAsia="Calibri"/>
          <w:lang w:val="en-US" w:eastAsia="en-US"/>
        </w:rPr>
        <w:t xml:space="preserve"> </w:t>
      </w:r>
    </w:p>
    <w:p w14:paraId="326E7EC5"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9. </w:t>
      </w:r>
      <w:r w:rsidRPr="00BA33BD">
        <w:rPr>
          <w:lang w:val="en-US" w:eastAsia="en-US"/>
        </w:rPr>
        <w:t>World</w:t>
      </w:r>
      <w:r w:rsidRPr="00BA33BD">
        <w:rPr>
          <w:spacing w:val="9"/>
          <w:lang w:val="en-US" w:eastAsia="en-US"/>
        </w:rPr>
        <w:t xml:space="preserve"> </w:t>
      </w:r>
      <w:r w:rsidRPr="00BA33BD">
        <w:rPr>
          <w:lang w:val="en-US" w:eastAsia="en-US"/>
        </w:rPr>
        <w:t>Health</w:t>
      </w:r>
      <w:r w:rsidRPr="00BA33BD">
        <w:rPr>
          <w:spacing w:val="10"/>
          <w:lang w:val="en-US" w:eastAsia="en-US"/>
        </w:rPr>
        <w:t xml:space="preserve"> </w:t>
      </w:r>
      <w:r w:rsidRPr="00BA33BD">
        <w:rPr>
          <w:lang w:val="en-US" w:eastAsia="en-US"/>
        </w:rPr>
        <w:t>Organization</w:t>
      </w:r>
      <w:r w:rsidRPr="00BA33BD">
        <w:rPr>
          <w:rFonts w:eastAsia="Calibri"/>
          <w:lang w:val="en-US" w:eastAsia="en-US"/>
        </w:rPr>
        <w:t xml:space="preserve">. Proposed revision of the policy on rabies vaccines and rabies immune globulins. Geneva: WHO; 2017. [access 22/09/2017]. Available from: </w:t>
      </w:r>
      <w:hyperlink r:id="rId30" w:history="1">
        <w:r w:rsidRPr="00BA33BD">
          <w:rPr>
            <w:rFonts w:eastAsia="Calibri"/>
            <w:color w:val="0563C1"/>
            <w:u w:val="single"/>
            <w:lang w:val="en-US" w:eastAsia="en-US"/>
          </w:rPr>
          <w:t>https://www.who.int/immunization/sage/meetings/2017/october/1_Background_paper_WG_RABIES_final.pdf?ua=1</w:t>
        </w:r>
      </w:hyperlink>
      <w:r w:rsidRPr="00BA33BD">
        <w:rPr>
          <w:rFonts w:eastAsia="Calibri"/>
          <w:lang w:val="en-US" w:eastAsia="en-US"/>
        </w:rPr>
        <w:t xml:space="preserve"> </w:t>
      </w:r>
    </w:p>
    <w:p w14:paraId="54020C01"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10. Hampson K. Evaluation of cost-effective strategies for rabies post-exposure vaccination in low-income countries. </w:t>
      </w:r>
      <w:proofErr w:type="spellStart"/>
      <w:r w:rsidRPr="00BA33BD">
        <w:rPr>
          <w:rFonts w:eastAsia="Calibri"/>
          <w:lang w:val="en-US" w:eastAsia="en-US"/>
        </w:rPr>
        <w:t>PLoS</w:t>
      </w:r>
      <w:proofErr w:type="spellEnd"/>
      <w:r w:rsidRPr="00BA33BD">
        <w:rPr>
          <w:rFonts w:eastAsia="Calibri"/>
          <w:lang w:val="en-US" w:eastAsia="en-US"/>
        </w:rPr>
        <w:t xml:space="preserve"> </w:t>
      </w:r>
      <w:proofErr w:type="spellStart"/>
      <w:r w:rsidRPr="00BA33BD">
        <w:rPr>
          <w:rFonts w:eastAsia="Calibri"/>
          <w:lang w:val="en-US" w:eastAsia="en-US"/>
        </w:rPr>
        <w:t>Negl</w:t>
      </w:r>
      <w:proofErr w:type="spellEnd"/>
      <w:r w:rsidRPr="00BA33BD">
        <w:rPr>
          <w:rFonts w:eastAsia="Calibri"/>
          <w:lang w:val="en-US" w:eastAsia="en-US"/>
        </w:rPr>
        <w:t xml:space="preserve"> Trop Dis. 2011 [access: 08/03/2011]; 5(3): 403–12. Available from: </w:t>
      </w:r>
      <w:hyperlink r:id="rId31" w:history="1">
        <w:r w:rsidRPr="00BA33BD">
          <w:rPr>
            <w:rFonts w:eastAsia="Calibri"/>
            <w:color w:val="0563C1"/>
            <w:u w:val="single"/>
            <w:lang w:val="en-US" w:eastAsia="en-US"/>
          </w:rPr>
          <w:t>https://doi.org/10.1371/journal.pntd.0000982</w:t>
        </w:r>
      </w:hyperlink>
      <w:r w:rsidRPr="00BA33BD">
        <w:rPr>
          <w:rFonts w:eastAsia="Calibri"/>
          <w:lang w:val="en-US" w:eastAsia="en-US"/>
        </w:rPr>
        <w:t xml:space="preserve"> </w:t>
      </w:r>
    </w:p>
    <w:p w14:paraId="6D93644B"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11. </w:t>
      </w:r>
      <w:r w:rsidRPr="00BA33BD">
        <w:rPr>
          <w:rFonts w:eastAsia="Calibri"/>
          <w:lang w:val="vi-VN" w:eastAsia="en-US"/>
        </w:rPr>
        <w:t xml:space="preserve">Tran TA. </w:t>
      </w:r>
      <w:r w:rsidRPr="00BA33BD">
        <w:rPr>
          <w:rFonts w:eastAsia="Calibri"/>
          <w:lang w:val="en-US" w:eastAsia="en-US"/>
        </w:rPr>
        <w:t xml:space="preserve">Research on knowledge, attitude and practice of rabies prevention of subjects who come to receive rabies vaccination at the Center for Preventive Medicine of </w:t>
      </w:r>
      <w:proofErr w:type="spellStart"/>
      <w:r w:rsidRPr="00BA33BD">
        <w:rPr>
          <w:rFonts w:eastAsia="Calibri"/>
          <w:lang w:val="en-US" w:eastAsia="en-US"/>
        </w:rPr>
        <w:t>Thua</w:t>
      </w:r>
      <w:proofErr w:type="spellEnd"/>
      <w:r w:rsidRPr="00BA33BD">
        <w:rPr>
          <w:rFonts w:eastAsia="Calibri"/>
          <w:lang w:val="en-US" w:eastAsia="en-US"/>
        </w:rPr>
        <w:t xml:space="preserve"> </w:t>
      </w:r>
      <w:proofErr w:type="spellStart"/>
      <w:r w:rsidRPr="00BA33BD">
        <w:rPr>
          <w:rFonts w:eastAsia="Calibri"/>
          <w:lang w:val="en-US" w:eastAsia="en-US"/>
        </w:rPr>
        <w:t>Thien</w:t>
      </w:r>
      <w:proofErr w:type="spellEnd"/>
      <w:r w:rsidRPr="00BA33BD">
        <w:rPr>
          <w:rFonts w:eastAsia="Calibri"/>
          <w:lang w:val="en-US" w:eastAsia="en-US"/>
        </w:rPr>
        <w:t xml:space="preserve"> Hue province in 2013. [Master's thesis of Medicine]. Hue: Hue University of Medicine and Pharmacy; 2014. Available from: </w:t>
      </w:r>
      <w:hyperlink r:id="rId32" w:history="1">
        <w:r w:rsidRPr="00BA33BD">
          <w:rPr>
            <w:rFonts w:eastAsia="Calibri"/>
            <w:color w:val="0563C1"/>
            <w:u w:val="single"/>
            <w:lang w:val="en-US" w:eastAsia="en-US"/>
          </w:rPr>
          <w:t>https://luanvanyhoc.com/nghien-cuu-kien-thuc-thai-do-va-thuc-hanh-phong-chong-benh-dai-cua-nhung-doi-tuong-den-tiem-chung-vac-xin-phong-benh-dai/</w:t>
        </w:r>
      </w:hyperlink>
      <w:r w:rsidRPr="00BA33BD">
        <w:rPr>
          <w:rFonts w:eastAsia="Calibri"/>
          <w:lang w:val="en-US" w:eastAsia="en-US"/>
        </w:rPr>
        <w:t xml:space="preserve"> </w:t>
      </w:r>
    </w:p>
    <w:p w14:paraId="4A7B7A98" w14:textId="77777777" w:rsidR="00BA33BD" w:rsidRPr="00BA33BD" w:rsidRDefault="00BA33BD" w:rsidP="00BA33BD">
      <w:pPr>
        <w:suppressAutoHyphens/>
        <w:spacing w:line="360" w:lineRule="auto"/>
        <w:rPr>
          <w:rFonts w:eastAsia="Calibri"/>
          <w:shd w:val="clear" w:color="auto" w:fill="FFFFFF"/>
          <w:lang w:val="en-US" w:eastAsia="en-US"/>
        </w:rPr>
      </w:pPr>
      <w:r w:rsidRPr="00BA33BD">
        <w:rPr>
          <w:rFonts w:eastAsia="Calibri"/>
          <w:lang w:val="en-US" w:eastAsia="en-US"/>
        </w:rPr>
        <w:t xml:space="preserve">12. </w:t>
      </w:r>
      <w:r w:rsidRPr="00BA33BD">
        <w:rPr>
          <w:rFonts w:eastAsia="Calibri"/>
          <w:bCs/>
          <w:lang w:val="en-US" w:eastAsia="en-US"/>
        </w:rPr>
        <w:t xml:space="preserve">Khadija B. Knowledge, Attitudes, and Practices Regarding Rabies in El </w:t>
      </w:r>
      <w:proofErr w:type="spellStart"/>
      <w:r w:rsidRPr="00BA33BD">
        <w:rPr>
          <w:rFonts w:eastAsia="Calibri"/>
          <w:bCs/>
          <w:lang w:val="en-US" w:eastAsia="en-US"/>
        </w:rPr>
        <w:t>Jadida</w:t>
      </w:r>
      <w:proofErr w:type="spellEnd"/>
      <w:r w:rsidRPr="00BA33BD">
        <w:rPr>
          <w:rFonts w:eastAsia="Calibri"/>
          <w:bCs/>
          <w:lang w:val="en-US" w:eastAsia="en-US"/>
        </w:rPr>
        <w:t xml:space="preserve"> Region, Morocco”. </w:t>
      </w:r>
      <w:r w:rsidRPr="00BA33BD">
        <w:rPr>
          <w:lang w:val="en-US" w:eastAsia="en-US"/>
        </w:rPr>
        <w:t>Vet Sci. 2020 </w:t>
      </w:r>
      <w:r w:rsidRPr="00BA33BD">
        <w:rPr>
          <w:rFonts w:eastAsia="Calibri"/>
          <w:lang w:val="en-US" w:eastAsia="en-US"/>
        </w:rPr>
        <w:t xml:space="preserve">[access: 01/03/2020]; </w:t>
      </w:r>
      <w:r w:rsidRPr="00BA33BD">
        <w:rPr>
          <w:lang w:val="en-US" w:eastAsia="en-US"/>
        </w:rPr>
        <w:t>7(1):29.</w:t>
      </w:r>
      <w:r w:rsidRPr="00BA33BD">
        <w:rPr>
          <w:rFonts w:eastAsia="Calibri"/>
          <w:lang w:val="en-US" w:eastAsia="en-US"/>
        </w:rPr>
        <w:t xml:space="preserve"> Available from:</w:t>
      </w:r>
      <w:r w:rsidRPr="00BA33BD">
        <w:rPr>
          <w:shd w:val="clear" w:color="auto" w:fill="FFFFFF"/>
          <w:lang w:val="en-US" w:eastAsia="en-US"/>
        </w:rPr>
        <w:t> </w:t>
      </w:r>
      <w:hyperlink r:id="rId33" w:history="1">
        <w:r w:rsidRPr="00BA33BD">
          <w:rPr>
            <w:rFonts w:eastAsia="Calibri"/>
            <w:color w:val="0563C1"/>
            <w:u w:val="single"/>
            <w:shd w:val="clear" w:color="auto" w:fill="FFFFFF"/>
            <w:lang w:val="en-US" w:eastAsia="en-US"/>
          </w:rPr>
          <w:t>https://doi.org/10.3390/vetsci7010029</w:t>
        </w:r>
      </w:hyperlink>
      <w:r w:rsidRPr="00BA33BD">
        <w:rPr>
          <w:rFonts w:eastAsia="Calibri"/>
          <w:shd w:val="clear" w:color="auto" w:fill="FFFFFF"/>
          <w:lang w:val="en-US" w:eastAsia="en-US"/>
        </w:rPr>
        <w:t xml:space="preserve"> </w:t>
      </w:r>
    </w:p>
    <w:p w14:paraId="7E1B020A" w14:textId="77777777" w:rsidR="00BA33BD" w:rsidRPr="00BA33BD" w:rsidRDefault="00BA33BD" w:rsidP="00BA33BD">
      <w:pPr>
        <w:suppressAutoHyphens/>
        <w:spacing w:line="360" w:lineRule="auto"/>
        <w:rPr>
          <w:rFonts w:eastAsia="Calibri"/>
          <w:u w:val="single"/>
          <w:shd w:val="clear" w:color="auto" w:fill="FFFFFF"/>
          <w:lang w:val="en-US" w:eastAsia="en-US"/>
        </w:rPr>
      </w:pPr>
      <w:r w:rsidRPr="00BA33BD">
        <w:rPr>
          <w:rFonts w:eastAsia="Calibri"/>
          <w:lang w:val="en-US" w:eastAsia="en-US"/>
        </w:rPr>
        <w:lastRenderedPageBreak/>
        <w:t xml:space="preserve">13. </w:t>
      </w:r>
      <w:r w:rsidRPr="00BA33BD">
        <w:rPr>
          <w:rFonts w:eastAsia="Calibri"/>
          <w:bCs/>
          <w:lang w:val="en-US" w:eastAsia="en-US"/>
        </w:rPr>
        <w:t xml:space="preserve">Amare B. Rabies: Knowledge, Attitude and Practices in and Around South Gondar, North West Ethiopia. </w:t>
      </w:r>
      <w:r w:rsidRPr="00BA33BD">
        <w:rPr>
          <w:rFonts w:eastAsia="Calibri"/>
          <w:shd w:val="clear" w:color="auto" w:fill="FFFFFF"/>
          <w:lang w:val="en-US" w:eastAsia="en-US"/>
        </w:rPr>
        <w:t xml:space="preserve">Diseases. 2020 </w:t>
      </w:r>
      <w:r w:rsidRPr="00BA33BD">
        <w:rPr>
          <w:rFonts w:eastAsia="Calibri"/>
          <w:lang w:val="en-US" w:eastAsia="en-US"/>
        </w:rPr>
        <w:t xml:space="preserve">[access: 24/02/2020]; </w:t>
      </w:r>
      <w:r w:rsidRPr="00BA33BD">
        <w:rPr>
          <w:rFonts w:eastAsia="Calibri"/>
          <w:shd w:val="clear" w:color="auto" w:fill="FFFFFF"/>
          <w:lang w:val="en-US" w:eastAsia="en-US"/>
        </w:rPr>
        <w:t>8(1):5.</w:t>
      </w:r>
      <w:r w:rsidRPr="00BA33BD">
        <w:rPr>
          <w:rFonts w:eastAsia="Calibri"/>
          <w:lang w:val="en-US" w:eastAsia="en-US"/>
        </w:rPr>
        <w:t xml:space="preserve"> Available from:</w:t>
      </w:r>
      <w:r w:rsidRPr="00BA33BD">
        <w:rPr>
          <w:rFonts w:eastAsia="Calibri"/>
          <w:shd w:val="clear" w:color="auto" w:fill="FFFFFF"/>
          <w:lang w:val="en-US" w:eastAsia="en-US"/>
        </w:rPr>
        <w:t xml:space="preserve">  </w:t>
      </w:r>
      <w:hyperlink r:id="rId34" w:history="1">
        <w:r w:rsidRPr="00BA33BD">
          <w:rPr>
            <w:rFonts w:eastAsia="Calibri"/>
            <w:color w:val="0563C1"/>
            <w:u w:val="single"/>
            <w:shd w:val="clear" w:color="auto" w:fill="FFFFFF"/>
            <w:lang w:val="en-US" w:eastAsia="en-US"/>
          </w:rPr>
          <w:t>https://dx.doi.org/10.3390%2Fdiseases8010005</w:t>
        </w:r>
      </w:hyperlink>
      <w:r w:rsidRPr="00BA33BD">
        <w:rPr>
          <w:rFonts w:eastAsia="Calibri"/>
          <w:shd w:val="clear" w:color="auto" w:fill="FFFFFF"/>
          <w:lang w:val="en-US" w:eastAsia="en-US"/>
        </w:rPr>
        <w:t xml:space="preserve"> </w:t>
      </w:r>
    </w:p>
    <w:p w14:paraId="6D2A3E41" w14:textId="77777777" w:rsidR="00BA33BD" w:rsidRPr="00BA33BD" w:rsidRDefault="00BA33BD" w:rsidP="00BA33BD">
      <w:pPr>
        <w:suppressAutoHyphens/>
        <w:spacing w:line="360" w:lineRule="auto"/>
        <w:rPr>
          <w:rFonts w:eastAsia="Calibri"/>
          <w:bCs/>
          <w:lang w:val="en-US" w:eastAsia="en-US"/>
        </w:rPr>
      </w:pPr>
      <w:r w:rsidRPr="00BA33BD">
        <w:rPr>
          <w:rFonts w:eastAsia="Calibri"/>
          <w:bCs/>
          <w:lang w:val="en-US" w:eastAsia="en-US"/>
        </w:rPr>
        <w:t xml:space="preserve">14.  </w:t>
      </w:r>
      <w:proofErr w:type="spellStart"/>
      <w:r w:rsidRPr="00BA33BD">
        <w:rPr>
          <w:rFonts w:eastAsia="Calibri"/>
          <w:bCs/>
          <w:lang w:val="en-US" w:eastAsia="en-US"/>
        </w:rPr>
        <w:t>Lañada</w:t>
      </w:r>
      <w:proofErr w:type="spellEnd"/>
      <w:r w:rsidRPr="00BA33BD">
        <w:rPr>
          <w:rFonts w:eastAsia="Calibri"/>
          <w:bCs/>
          <w:lang w:val="en-US" w:eastAsia="en-US"/>
        </w:rPr>
        <w:t xml:space="preserve"> EB. Knowledge, attitudes, and practices relating to rabies control in Baybay City, </w:t>
      </w:r>
      <w:proofErr w:type="spellStart"/>
      <w:r w:rsidRPr="00BA33BD">
        <w:rPr>
          <w:rFonts w:eastAsia="Calibri"/>
          <w:bCs/>
          <w:lang w:val="en-US" w:eastAsia="en-US"/>
        </w:rPr>
        <w:t>leyte</w:t>
      </w:r>
      <w:proofErr w:type="spellEnd"/>
      <w:r w:rsidRPr="00BA33BD">
        <w:rPr>
          <w:rFonts w:eastAsia="Calibri"/>
          <w:bCs/>
          <w:lang w:val="en-US" w:eastAsia="en-US"/>
        </w:rPr>
        <w:t xml:space="preserve">, Philippines. Annals of Tropical Research. 2019 [access: 02/12/2020]; 41(2):1-17. Available from: </w:t>
      </w:r>
      <w:hyperlink r:id="rId35" w:history="1">
        <w:r w:rsidRPr="00BA33BD">
          <w:rPr>
            <w:rFonts w:eastAsia="Calibri"/>
            <w:bCs/>
            <w:color w:val="0563C1"/>
            <w:u w:val="single"/>
            <w:lang w:val="en-US" w:eastAsia="en-US"/>
          </w:rPr>
          <w:t>https://doi.org/10.32945/atr4121.2019</w:t>
        </w:r>
      </w:hyperlink>
      <w:r w:rsidRPr="00BA33BD">
        <w:rPr>
          <w:rFonts w:eastAsia="Calibri"/>
          <w:bCs/>
          <w:lang w:val="en-US" w:eastAsia="en-US"/>
        </w:rPr>
        <w:t xml:space="preserve"> </w:t>
      </w:r>
    </w:p>
    <w:p w14:paraId="08A330F0" w14:textId="77777777" w:rsidR="00BA33BD" w:rsidRPr="00BA33BD" w:rsidRDefault="00BA33BD" w:rsidP="00BA33BD">
      <w:pPr>
        <w:suppressAutoHyphens/>
        <w:spacing w:line="360" w:lineRule="auto"/>
        <w:rPr>
          <w:lang w:val="en-US" w:eastAsia="en-US"/>
        </w:rPr>
      </w:pPr>
      <w:r w:rsidRPr="00BA33BD">
        <w:rPr>
          <w:rFonts w:eastAsia="Calibri"/>
          <w:lang w:val="es-CU" w:eastAsia="en-US"/>
        </w:rPr>
        <w:t xml:space="preserve">15. </w:t>
      </w:r>
      <w:proofErr w:type="spellStart"/>
      <w:r w:rsidRPr="00BA33BD">
        <w:rPr>
          <w:rFonts w:eastAsia="Calibri"/>
          <w:lang w:val="es-CU" w:eastAsia="en-US"/>
        </w:rPr>
        <w:t>Dandan</w:t>
      </w:r>
      <w:proofErr w:type="spellEnd"/>
      <w:r w:rsidRPr="00BA33BD">
        <w:rPr>
          <w:rFonts w:eastAsia="Calibri"/>
          <w:lang w:val="es-CU" w:eastAsia="en-US"/>
        </w:rPr>
        <w:t xml:space="preserve"> L, </w:t>
      </w:r>
      <w:proofErr w:type="spellStart"/>
      <w:r w:rsidRPr="00BA33BD">
        <w:rPr>
          <w:rFonts w:eastAsia="Calibri"/>
          <w:lang w:val="es-CU" w:eastAsia="en-US"/>
        </w:rPr>
        <w:t>Qiaoyan</w:t>
      </w:r>
      <w:proofErr w:type="spellEnd"/>
      <w:r w:rsidRPr="00BA33BD">
        <w:rPr>
          <w:rFonts w:eastAsia="Calibri"/>
          <w:lang w:val="es-CU" w:eastAsia="en-US"/>
        </w:rPr>
        <w:t xml:space="preserve"> L, Fan C, </w:t>
      </w:r>
      <w:proofErr w:type="spellStart"/>
      <w:r w:rsidRPr="00BA33BD">
        <w:rPr>
          <w:rFonts w:eastAsia="Calibri"/>
          <w:lang w:val="es-CU" w:eastAsia="en-US"/>
        </w:rPr>
        <w:t>Qingqing</w:t>
      </w:r>
      <w:proofErr w:type="spellEnd"/>
      <w:r w:rsidRPr="00BA33BD">
        <w:rPr>
          <w:rFonts w:eastAsia="Calibri"/>
          <w:lang w:val="es-CU" w:eastAsia="en-US"/>
        </w:rPr>
        <w:t xml:space="preserve"> J, </w:t>
      </w:r>
      <w:proofErr w:type="spellStart"/>
      <w:r w:rsidRPr="00BA33BD">
        <w:rPr>
          <w:rFonts w:eastAsia="Calibri"/>
          <w:lang w:val="es-CU" w:eastAsia="en-US"/>
        </w:rPr>
        <w:t>Tiantian</w:t>
      </w:r>
      <w:proofErr w:type="spellEnd"/>
      <w:r w:rsidRPr="00BA33BD">
        <w:rPr>
          <w:rFonts w:eastAsia="Calibri"/>
          <w:lang w:val="es-CU" w:eastAsia="en-US"/>
        </w:rPr>
        <w:t xml:space="preserve"> W, </w:t>
      </w:r>
      <w:proofErr w:type="spellStart"/>
      <w:r w:rsidRPr="00BA33BD">
        <w:rPr>
          <w:rFonts w:eastAsia="Calibri"/>
          <w:lang w:val="es-CU" w:eastAsia="en-US"/>
        </w:rPr>
        <w:t>Xiaoxv</w:t>
      </w:r>
      <w:proofErr w:type="spellEnd"/>
      <w:r w:rsidRPr="00BA33BD">
        <w:rPr>
          <w:rFonts w:eastAsia="Calibri"/>
          <w:lang w:val="es-CU" w:eastAsia="en-US"/>
        </w:rPr>
        <w:t xml:space="preserve"> Y, et al. </w:t>
      </w:r>
      <w:r w:rsidRPr="00BA33BD">
        <w:rPr>
          <w:rFonts w:eastAsia="Calibri"/>
          <w:lang w:val="en-US" w:eastAsia="en-US"/>
        </w:rPr>
        <w:t xml:space="preserve">Knowledge, attitudes, and practices regarding rabies and its prevention and control among bite victims by suspected rabid animals in China. </w:t>
      </w:r>
      <w:r w:rsidRPr="00BA33BD">
        <w:rPr>
          <w:bCs/>
          <w:lang w:val="en-US" w:eastAsia="en-US"/>
        </w:rPr>
        <w:t>One Health 13. 2021</w:t>
      </w:r>
      <w:r w:rsidRPr="00BA33BD">
        <w:rPr>
          <w:b/>
          <w:bCs/>
          <w:lang w:val="en-US" w:eastAsia="en-US"/>
        </w:rPr>
        <w:t xml:space="preserve"> </w:t>
      </w:r>
      <w:r w:rsidRPr="00BA33BD">
        <w:rPr>
          <w:rFonts w:eastAsia="Calibri"/>
          <w:lang w:val="en-US" w:eastAsia="en-US"/>
        </w:rPr>
        <w:t>[access: 08/05/2021]; 13:100264.</w:t>
      </w:r>
      <w:r w:rsidRPr="00BA33BD">
        <w:rPr>
          <w:lang w:val="en-US" w:eastAsia="en-US"/>
        </w:rPr>
        <w:t xml:space="preserve"> </w:t>
      </w:r>
      <w:r w:rsidRPr="00BA33BD">
        <w:rPr>
          <w:rFonts w:eastAsia="Calibri"/>
          <w:lang w:val="en-US" w:eastAsia="en-US"/>
        </w:rPr>
        <w:t xml:space="preserve">Available from: </w:t>
      </w:r>
      <w:hyperlink r:id="rId36" w:history="1">
        <w:r w:rsidRPr="00BA33BD">
          <w:rPr>
            <w:color w:val="0563C1"/>
            <w:u w:val="single"/>
            <w:lang w:val="en-US" w:eastAsia="en-US"/>
          </w:rPr>
          <w:t>https://doi.org/10.1016/j.onehlt.2021.100264</w:t>
        </w:r>
      </w:hyperlink>
      <w:r w:rsidRPr="00BA33BD">
        <w:rPr>
          <w:lang w:val="en-US" w:eastAsia="en-US"/>
        </w:rPr>
        <w:t xml:space="preserve"> </w:t>
      </w:r>
    </w:p>
    <w:p w14:paraId="77991B42"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16. Hampson K, </w:t>
      </w:r>
      <w:proofErr w:type="spellStart"/>
      <w:r w:rsidRPr="00BA33BD">
        <w:rPr>
          <w:rFonts w:eastAsia="Calibri"/>
          <w:lang w:val="en-US" w:eastAsia="en-US"/>
        </w:rPr>
        <w:t>Dushoff</w:t>
      </w:r>
      <w:proofErr w:type="spellEnd"/>
      <w:r w:rsidRPr="00BA33BD">
        <w:rPr>
          <w:rFonts w:eastAsia="Calibri"/>
          <w:lang w:val="en-US" w:eastAsia="en-US"/>
        </w:rPr>
        <w:t xml:space="preserve"> J, </w:t>
      </w:r>
      <w:proofErr w:type="spellStart"/>
      <w:r w:rsidRPr="00BA33BD">
        <w:rPr>
          <w:rFonts w:eastAsia="Calibri"/>
          <w:lang w:val="en-US" w:eastAsia="en-US"/>
        </w:rPr>
        <w:t>Cleaveland</w:t>
      </w:r>
      <w:proofErr w:type="spellEnd"/>
      <w:r w:rsidRPr="00BA33BD">
        <w:rPr>
          <w:rFonts w:eastAsia="Calibri"/>
          <w:lang w:val="en-US" w:eastAsia="en-US"/>
        </w:rPr>
        <w:t xml:space="preserve"> S, Haydon DT, </w:t>
      </w:r>
      <w:proofErr w:type="spellStart"/>
      <w:r w:rsidRPr="00BA33BD">
        <w:rPr>
          <w:rFonts w:eastAsia="Calibri"/>
          <w:lang w:val="en-US" w:eastAsia="en-US"/>
        </w:rPr>
        <w:t>Kaare</w:t>
      </w:r>
      <w:proofErr w:type="spellEnd"/>
      <w:r w:rsidRPr="00BA33BD">
        <w:rPr>
          <w:rFonts w:eastAsia="Calibri"/>
          <w:lang w:val="en-US" w:eastAsia="en-US"/>
        </w:rPr>
        <w:t xml:space="preserve"> M, Packer C, et al. Transmission dynamics and prospects for the elimination of canine Rabies. </w:t>
      </w:r>
      <w:proofErr w:type="spellStart"/>
      <w:r w:rsidRPr="00BA33BD">
        <w:rPr>
          <w:rFonts w:eastAsia="Calibri"/>
          <w:iCs/>
          <w:lang w:val="en-US" w:eastAsia="en-US"/>
        </w:rPr>
        <w:t>PLoS</w:t>
      </w:r>
      <w:proofErr w:type="spellEnd"/>
      <w:r w:rsidRPr="00BA33BD">
        <w:rPr>
          <w:rFonts w:eastAsia="Calibri"/>
          <w:iCs/>
          <w:lang w:val="en-US" w:eastAsia="en-US"/>
        </w:rPr>
        <w:t xml:space="preserve"> Biol. 2009 </w:t>
      </w:r>
      <w:r w:rsidRPr="00BA33BD">
        <w:rPr>
          <w:rFonts w:eastAsia="Calibri"/>
          <w:lang w:val="en-US" w:eastAsia="en-US"/>
        </w:rPr>
        <w:t xml:space="preserve">[access:10/03/2009]; 7(3): 462-71. Available from: </w:t>
      </w:r>
      <w:hyperlink r:id="rId37" w:history="1">
        <w:r w:rsidRPr="00BA33BD">
          <w:rPr>
            <w:rFonts w:eastAsia="Calibri"/>
            <w:color w:val="0563C1"/>
            <w:u w:val="single"/>
            <w:lang w:val="en-US" w:eastAsia="en-US"/>
          </w:rPr>
          <w:t>https://doi.org/10.1371/journal.pbio.1000053</w:t>
        </w:r>
      </w:hyperlink>
      <w:r w:rsidRPr="00BA33BD">
        <w:rPr>
          <w:rFonts w:eastAsia="Calibri"/>
          <w:lang w:val="en-US" w:eastAsia="en-US"/>
        </w:rPr>
        <w:t xml:space="preserve"> </w:t>
      </w:r>
    </w:p>
    <w:p w14:paraId="47B7BC65"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17. Hampson K, Dobson A. Rabies exposures, post-exposure prophylaxis and deaths in a region of endemic canine rabies. </w:t>
      </w:r>
      <w:proofErr w:type="spellStart"/>
      <w:r w:rsidRPr="00BA33BD">
        <w:rPr>
          <w:rFonts w:eastAsia="Calibri"/>
          <w:lang w:val="en-US" w:eastAsia="en-US"/>
        </w:rPr>
        <w:t>PLoS</w:t>
      </w:r>
      <w:proofErr w:type="spellEnd"/>
      <w:r w:rsidRPr="00BA33BD">
        <w:rPr>
          <w:rFonts w:eastAsia="Calibri"/>
          <w:lang w:val="en-US" w:eastAsia="en-US"/>
        </w:rPr>
        <w:t xml:space="preserve"> </w:t>
      </w:r>
      <w:proofErr w:type="spellStart"/>
      <w:r w:rsidRPr="00BA33BD">
        <w:rPr>
          <w:rFonts w:eastAsia="Calibri"/>
          <w:lang w:val="en-US" w:eastAsia="en-US"/>
        </w:rPr>
        <w:t>Negl</w:t>
      </w:r>
      <w:proofErr w:type="spellEnd"/>
      <w:r w:rsidRPr="00BA33BD">
        <w:rPr>
          <w:rFonts w:eastAsia="Calibri"/>
          <w:lang w:val="en-US" w:eastAsia="en-US"/>
        </w:rPr>
        <w:t xml:space="preserve"> Trop. 2008 [access:25/11/2008]; 2(11): 1-9. Available from: </w:t>
      </w:r>
      <w:hyperlink r:id="rId38" w:history="1">
        <w:r w:rsidRPr="00BA33BD">
          <w:rPr>
            <w:rFonts w:eastAsia="Calibri"/>
            <w:color w:val="0563C1"/>
            <w:u w:val="single"/>
            <w:lang w:val="en-US" w:eastAsia="en-US"/>
          </w:rPr>
          <w:t>https://dx.doi.org/10.1371%2Fjournal.pntd.0000339</w:t>
        </w:r>
      </w:hyperlink>
      <w:r w:rsidRPr="00BA33BD">
        <w:rPr>
          <w:rFonts w:eastAsia="Calibri"/>
          <w:lang w:val="en-US" w:eastAsia="en-US"/>
        </w:rPr>
        <w:t xml:space="preserve"> </w:t>
      </w:r>
    </w:p>
    <w:p w14:paraId="6EC34D9F" w14:textId="77777777" w:rsidR="00BA33BD" w:rsidRPr="00BA33BD" w:rsidRDefault="00BA33BD" w:rsidP="00BA33BD">
      <w:pPr>
        <w:suppressAutoHyphens/>
        <w:spacing w:line="360" w:lineRule="auto"/>
        <w:rPr>
          <w:rFonts w:eastAsia="Calibri"/>
          <w:lang w:val="en-US" w:eastAsia="en-US"/>
        </w:rPr>
      </w:pPr>
      <w:r w:rsidRPr="00BA33BD">
        <w:rPr>
          <w:rFonts w:eastAsia="Calibri"/>
          <w:lang w:val="en-US" w:eastAsia="en-US"/>
        </w:rPr>
        <w:t xml:space="preserve">18. </w:t>
      </w:r>
      <w:proofErr w:type="spellStart"/>
      <w:r w:rsidRPr="00BA33BD">
        <w:rPr>
          <w:rFonts w:eastAsia="Calibri"/>
          <w:lang w:val="en-US" w:eastAsia="en-US"/>
        </w:rPr>
        <w:t>Lembo</w:t>
      </w:r>
      <w:proofErr w:type="spellEnd"/>
      <w:r w:rsidRPr="00BA33BD">
        <w:rPr>
          <w:rFonts w:eastAsia="Calibri"/>
          <w:lang w:val="en-US" w:eastAsia="en-US"/>
        </w:rPr>
        <w:t xml:space="preserve"> T, </w:t>
      </w:r>
      <w:proofErr w:type="spellStart"/>
      <w:r w:rsidRPr="00BA33BD">
        <w:rPr>
          <w:rFonts w:eastAsia="Calibri"/>
          <w:lang w:val="en-US" w:eastAsia="en-US"/>
        </w:rPr>
        <w:t>Attlan</w:t>
      </w:r>
      <w:proofErr w:type="spellEnd"/>
      <w:r w:rsidRPr="00BA33BD">
        <w:rPr>
          <w:rFonts w:eastAsia="Calibri"/>
          <w:lang w:val="en-US" w:eastAsia="en-US"/>
        </w:rPr>
        <w:t xml:space="preserve"> M, </w:t>
      </w:r>
      <w:proofErr w:type="spellStart"/>
      <w:r w:rsidRPr="00BA33BD">
        <w:rPr>
          <w:rFonts w:eastAsia="Calibri"/>
          <w:lang w:val="en-US" w:eastAsia="en-US"/>
        </w:rPr>
        <w:t>Bourhy</w:t>
      </w:r>
      <w:proofErr w:type="spellEnd"/>
      <w:r w:rsidRPr="00BA33BD">
        <w:rPr>
          <w:rFonts w:eastAsia="Calibri"/>
          <w:lang w:val="en-US" w:eastAsia="en-US"/>
        </w:rPr>
        <w:t xml:space="preserve"> H, </w:t>
      </w:r>
      <w:proofErr w:type="spellStart"/>
      <w:r w:rsidRPr="00BA33BD">
        <w:rPr>
          <w:rFonts w:eastAsia="Calibri"/>
          <w:lang w:val="en-US" w:eastAsia="en-US"/>
        </w:rPr>
        <w:t>Cleaveland</w:t>
      </w:r>
      <w:proofErr w:type="spellEnd"/>
      <w:r w:rsidRPr="00BA33BD">
        <w:rPr>
          <w:rFonts w:eastAsia="Calibri"/>
          <w:lang w:val="en-US" w:eastAsia="en-US"/>
        </w:rPr>
        <w:t xml:space="preserve"> S, Costa P, Balogh K, et al. Renewed global partnerships and redesigned roadmaps for rabies prevention and control. Vet Med Int. 2011 [access:01/07/2011]; 2011:923149.  Available from: </w:t>
      </w:r>
      <w:hyperlink r:id="rId39" w:history="1">
        <w:r w:rsidRPr="00BA33BD">
          <w:rPr>
            <w:rFonts w:eastAsia="Calibri"/>
            <w:color w:val="0563C1"/>
            <w:u w:val="single"/>
            <w:lang w:val="en-US" w:eastAsia="en-US"/>
          </w:rPr>
          <w:t>https://doi.org/10.4061/2011/923149</w:t>
        </w:r>
      </w:hyperlink>
      <w:r w:rsidRPr="00BA33BD">
        <w:rPr>
          <w:rFonts w:eastAsia="Calibri"/>
          <w:u w:val="single"/>
          <w:lang w:val="en-US" w:eastAsia="en-US"/>
        </w:rPr>
        <w:t xml:space="preserve"> </w:t>
      </w:r>
    </w:p>
    <w:p w14:paraId="5585D248"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p>
    <w:p w14:paraId="09E10860" w14:textId="77777777" w:rsidR="00BA33BD" w:rsidRPr="00BA33BD" w:rsidRDefault="00BA33BD" w:rsidP="00BA33BD">
      <w:pPr>
        <w:widowControl w:val="0"/>
        <w:tabs>
          <w:tab w:val="left" w:pos="180"/>
          <w:tab w:val="left" w:pos="990"/>
        </w:tabs>
        <w:suppressAutoHyphens/>
        <w:spacing w:line="360" w:lineRule="auto"/>
        <w:jc w:val="center"/>
        <w:rPr>
          <w:rFonts w:eastAsia="Calibri"/>
          <w:b/>
          <w:lang w:val="vi-VN" w:eastAsia="en-US"/>
        </w:rPr>
      </w:pPr>
    </w:p>
    <w:p w14:paraId="190AF3CA" w14:textId="77777777" w:rsidR="00BA33BD" w:rsidRPr="00BA33BD" w:rsidRDefault="00BA33BD" w:rsidP="00BA33BD">
      <w:pPr>
        <w:widowControl w:val="0"/>
        <w:tabs>
          <w:tab w:val="left" w:pos="180"/>
          <w:tab w:val="left" w:pos="990"/>
        </w:tabs>
        <w:suppressAutoHyphens/>
        <w:spacing w:line="360" w:lineRule="auto"/>
        <w:jc w:val="center"/>
        <w:rPr>
          <w:rFonts w:eastAsia="Calibri"/>
          <w:b/>
          <w:lang w:val="vi-VN" w:eastAsia="en-US"/>
        </w:rPr>
      </w:pPr>
      <w:r w:rsidRPr="00BA33BD">
        <w:rPr>
          <w:rFonts w:eastAsia="Calibri"/>
          <w:b/>
          <w:lang w:val="vi-VN" w:eastAsia="en-US"/>
        </w:rPr>
        <w:t>Conflict of interest</w:t>
      </w:r>
    </w:p>
    <w:p w14:paraId="5437469A" w14:textId="77777777" w:rsidR="00BA33BD" w:rsidRPr="00BA33BD" w:rsidRDefault="00BA33BD" w:rsidP="00BA33BD">
      <w:pPr>
        <w:widowControl w:val="0"/>
        <w:tabs>
          <w:tab w:val="left" w:pos="180"/>
          <w:tab w:val="left" w:pos="990"/>
        </w:tabs>
        <w:suppressAutoHyphens/>
        <w:spacing w:line="360" w:lineRule="auto"/>
        <w:jc w:val="both"/>
        <w:rPr>
          <w:rFonts w:eastAsia="Calibri"/>
          <w:lang w:val="en-US" w:eastAsia="en-US"/>
        </w:rPr>
      </w:pPr>
      <w:r w:rsidRPr="00BA33BD">
        <w:rPr>
          <w:rFonts w:eastAsia="Calibri"/>
          <w:lang w:val="vi-VN" w:eastAsia="en-US"/>
        </w:rPr>
        <w:t>The author(s) declared no potential conflicts of interest with respect to the research, authorship, and/or publication of this article.</w:t>
      </w:r>
      <w:r w:rsidRPr="00BA33BD">
        <w:rPr>
          <w:rFonts w:eastAsia="Calibri"/>
          <w:lang w:val="en-US" w:eastAsia="en-US"/>
        </w:rPr>
        <w:t xml:space="preserve"> </w:t>
      </w:r>
    </w:p>
    <w:p w14:paraId="679C60F4" w14:textId="77777777" w:rsidR="00BA33BD" w:rsidRPr="00BA33BD" w:rsidRDefault="00BA33BD" w:rsidP="00BA33BD">
      <w:pPr>
        <w:widowControl w:val="0"/>
        <w:tabs>
          <w:tab w:val="left" w:pos="180"/>
          <w:tab w:val="left" w:pos="990"/>
        </w:tabs>
        <w:suppressAutoHyphens/>
        <w:spacing w:line="360" w:lineRule="auto"/>
        <w:jc w:val="both"/>
        <w:rPr>
          <w:rFonts w:eastAsia="Calibri"/>
          <w:lang w:val="vi-VN" w:eastAsia="en-US"/>
        </w:rPr>
      </w:pPr>
      <w:r w:rsidRPr="00BA33BD">
        <w:rPr>
          <w:rFonts w:eastAsia="Calibri"/>
          <w:lang w:val="vi-VN" w:eastAsia="en-US"/>
        </w:rPr>
        <w:t>Funding: The author(s) disclosed receipt of the following financial support for the research, authorship, and/or publication of this article. This research was funded by the Vietnam Ministry of Science and Technology under grant number KC.10.41/16-20.</w:t>
      </w:r>
    </w:p>
    <w:p w14:paraId="754056C4" w14:textId="77777777" w:rsidR="00BA33BD" w:rsidRPr="00BA33BD" w:rsidRDefault="00BA33BD" w:rsidP="00BA33BD">
      <w:pPr>
        <w:widowControl w:val="0"/>
        <w:tabs>
          <w:tab w:val="left" w:pos="180"/>
          <w:tab w:val="left" w:pos="990"/>
        </w:tabs>
        <w:suppressAutoHyphens/>
        <w:spacing w:line="360" w:lineRule="auto"/>
        <w:jc w:val="center"/>
        <w:rPr>
          <w:rFonts w:eastAsia="Calibri"/>
          <w:b/>
          <w:bCs/>
          <w:lang w:val="en-US" w:eastAsia="en-US"/>
        </w:rPr>
      </w:pPr>
    </w:p>
    <w:p w14:paraId="404D8D25" w14:textId="77777777" w:rsidR="00BA33BD" w:rsidRPr="00BA33BD" w:rsidRDefault="00BA33BD" w:rsidP="00BA33BD">
      <w:pPr>
        <w:widowControl w:val="0"/>
        <w:tabs>
          <w:tab w:val="left" w:pos="180"/>
          <w:tab w:val="left" w:pos="990"/>
        </w:tabs>
        <w:suppressAutoHyphens/>
        <w:spacing w:line="360" w:lineRule="auto"/>
        <w:jc w:val="center"/>
        <w:rPr>
          <w:rFonts w:eastAsia="Calibri"/>
          <w:b/>
          <w:bCs/>
          <w:lang w:val="es-CU" w:eastAsia="en-US"/>
        </w:rPr>
      </w:pPr>
      <w:proofErr w:type="spellStart"/>
      <w:r w:rsidRPr="00BA33BD">
        <w:rPr>
          <w:rFonts w:eastAsia="Calibri"/>
          <w:b/>
          <w:bCs/>
          <w:lang w:val="es-CU" w:eastAsia="en-US"/>
        </w:rPr>
        <w:lastRenderedPageBreak/>
        <w:t>Author’s</w:t>
      </w:r>
      <w:proofErr w:type="spellEnd"/>
      <w:r w:rsidRPr="00BA33BD">
        <w:rPr>
          <w:rFonts w:eastAsia="Calibri"/>
          <w:b/>
          <w:bCs/>
          <w:lang w:val="es-CU" w:eastAsia="en-US"/>
        </w:rPr>
        <w:t xml:space="preserve"> </w:t>
      </w:r>
      <w:proofErr w:type="spellStart"/>
      <w:r w:rsidRPr="00BA33BD">
        <w:rPr>
          <w:rFonts w:eastAsia="Calibri"/>
          <w:b/>
          <w:bCs/>
          <w:lang w:val="es-CU" w:eastAsia="en-US"/>
        </w:rPr>
        <w:t>contribution</w:t>
      </w:r>
      <w:proofErr w:type="spellEnd"/>
    </w:p>
    <w:p w14:paraId="7A2CACAA"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proofErr w:type="spellStart"/>
      <w:r w:rsidRPr="00BA33BD">
        <w:rPr>
          <w:rFonts w:eastAsia="Calibri"/>
          <w:bCs/>
          <w:iCs/>
          <w:lang w:val="es-CU" w:eastAsia="en-US"/>
        </w:rPr>
        <w:t>Conceptualization</w:t>
      </w:r>
      <w:proofErr w:type="spellEnd"/>
      <w:r w:rsidRPr="00BA33BD">
        <w:rPr>
          <w:rFonts w:eastAsia="Calibri"/>
          <w:bCs/>
          <w:iCs/>
          <w:lang w:val="es-CU" w:eastAsia="en-US"/>
        </w:rPr>
        <w:t>:</w:t>
      </w:r>
      <w:r w:rsidRPr="00BA33BD">
        <w:rPr>
          <w:rFonts w:eastAsia="Calibri"/>
          <w:bCs/>
          <w:i/>
          <w:lang w:val="es-CU" w:eastAsia="en-US"/>
        </w:rPr>
        <w:t xml:space="preserve"> </w:t>
      </w:r>
      <w:proofErr w:type="spellStart"/>
      <w:r w:rsidRPr="00BA33BD">
        <w:rPr>
          <w:rFonts w:eastAsia="Calibri"/>
          <w:i/>
          <w:lang w:val="es-CU" w:eastAsia="en-US"/>
        </w:rPr>
        <w:t>Ngo</w:t>
      </w:r>
      <w:proofErr w:type="spellEnd"/>
      <w:r w:rsidRPr="00BA33BD">
        <w:rPr>
          <w:rFonts w:eastAsia="Calibri"/>
          <w:i/>
          <w:lang w:val="es-CU" w:eastAsia="en-US"/>
        </w:rPr>
        <w:t xml:space="preserve"> </w:t>
      </w:r>
      <w:proofErr w:type="spellStart"/>
      <w:r w:rsidRPr="00BA33BD">
        <w:rPr>
          <w:rFonts w:eastAsia="Calibri"/>
          <w:i/>
          <w:lang w:val="es-CU" w:eastAsia="en-US"/>
        </w:rPr>
        <w:t>Quy</w:t>
      </w:r>
      <w:proofErr w:type="spellEnd"/>
      <w:r w:rsidRPr="00BA33BD">
        <w:rPr>
          <w:rFonts w:eastAsia="Calibri"/>
          <w:i/>
          <w:lang w:val="es-CU" w:eastAsia="en-US"/>
        </w:rPr>
        <w:t xml:space="preserve"> Lam</w:t>
      </w:r>
      <w:r w:rsidRPr="00BA33BD">
        <w:rPr>
          <w:rFonts w:eastAsia="Calibri"/>
          <w:bCs/>
          <w:i/>
          <w:lang w:val="es-CU" w:eastAsia="en-US"/>
        </w:rPr>
        <w:t xml:space="preserve">, </w:t>
      </w:r>
      <w:r w:rsidRPr="00BA33BD">
        <w:rPr>
          <w:rFonts w:eastAsia="Calibri"/>
          <w:i/>
          <w:lang w:val="es-CU" w:eastAsia="en-US"/>
        </w:rPr>
        <w:t xml:space="preserve">Nguyen Van </w:t>
      </w:r>
      <w:proofErr w:type="spellStart"/>
      <w:r w:rsidRPr="00BA33BD">
        <w:rPr>
          <w:rFonts w:eastAsia="Calibri"/>
          <w:i/>
          <w:lang w:val="es-CU" w:eastAsia="en-US"/>
        </w:rPr>
        <w:t>Chuyen</w:t>
      </w:r>
      <w:proofErr w:type="spellEnd"/>
      <w:r w:rsidRPr="00BA33BD">
        <w:rPr>
          <w:rFonts w:eastAsia="Calibri"/>
          <w:i/>
          <w:lang w:val="es-CU" w:eastAsia="en-US"/>
        </w:rPr>
        <w:t>.</w:t>
      </w:r>
    </w:p>
    <w:p w14:paraId="1EE8E900"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r w:rsidRPr="00BA33BD">
        <w:rPr>
          <w:rFonts w:eastAsia="Calibri"/>
          <w:bCs/>
          <w:iCs/>
          <w:lang w:val="es-CU" w:eastAsia="en-US"/>
        </w:rPr>
        <w:t xml:space="preserve">Data </w:t>
      </w:r>
      <w:proofErr w:type="spellStart"/>
      <w:r w:rsidRPr="00BA33BD">
        <w:rPr>
          <w:rFonts w:eastAsia="Calibri"/>
          <w:bCs/>
          <w:iCs/>
          <w:lang w:val="es-CU" w:eastAsia="en-US"/>
        </w:rPr>
        <w:t>curation</w:t>
      </w:r>
      <w:proofErr w:type="spellEnd"/>
      <w:r w:rsidRPr="00BA33BD">
        <w:rPr>
          <w:rFonts w:eastAsia="Calibri"/>
          <w:bCs/>
          <w:iCs/>
          <w:lang w:val="es-CU" w:eastAsia="en-US"/>
        </w:rPr>
        <w:t xml:space="preserve">: </w:t>
      </w:r>
      <w:proofErr w:type="spellStart"/>
      <w:r w:rsidRPr="00BA33BD">
        <w:rPr>
          <w:rFonts w:eastAsia="Calibri"/>
          <w:i/>
          <w:lang w:val="es-CU" w:eastAsia="en-US"/>
        </w:rPr>
        <w:t>Ngo</w:t>
      </w:r>
      <w:proofErr w:type="spellEnd"/>
      <w:r w:rsidRPr="00BA33BD">
        <w:rPr>
          <w:rFonts w:eastAsia="Calibri"/>
          <w:i/>
          <w:lang w:val="es-CU" w:eastAsia="en-US"/>
        </w:rPr>
        <w:t xml:space="preserve"> </w:t>
      </w:r>
      <w:proofErr w:type="spellStart"/>
      <w:r w:rsidRPr="00BA33BD">
        <w:rPr>
          <w:rFonts w:eastAsia="Calibri"/>
          <w:i/>
          <w:lang w:val="es-CU" w:eastAsia="en-US"/>
        </w:rPr>
        <w:t>Quy</w:t>
      </w:r>
      <w:proofErr w:type="spellEnd"/>
      <w:r w:rsidRPr="00BA33BD">
        <w:rPr>
          <w:rFonts w:eastAsia="Calibri"/>
          <w:i/>
          <w:lang w:val="es-CU" w:eastAsia="en-US"/>
        </w:rPr>
        <w:t xml:space="preserve"> Lam, Nguyen Hoang </w:t>
      </w:r>
      <w:proofErr w:type="spellStart"/>
      <w:r w:rsidRPr="00BA33BD">
        <w:rPr>
          <w:rFonts w:eastAsia="Calibri"/>
          <w:i/>
          <w:lang w:val="es-CU" w:eastAsia="en-US"/>
        </w:rPr>
        <w:t>Trung</w:t>
      </w:r>
      <w:proofErr w:type="spellEnd"/>
      <w:r w:rsidRPr="00BA33BD">
        <w:rPr>
          <w:rFonts w:eastAsia="Calibri"/>
          <w:bCs/>
          <w:i/>
          <w:lang w:val="es-CU" w:eastAsia="en-US"/>
        </w:rPr>
        <w:t xml:space="preserve">, </w:t>
      </w:r>
      <w:r w:rsidRPr="00BA33BD">
        <w:rPr>
          <w:rFonts w:eastAsia="Calibri"/>
          <w:i/>
          <w:lang w:val="es-CU" w:eastAsia="en-US"/>
        </w:rPr>
        <w:t xml:space="preserve">Nguyen Van </w:t>
      </w:r>
      <w:proofErr w:type="spellStart"/>
      <w:r w:rsidRPr="00BA33BD">
        <w:rPr>
          <w:rFonts w:eastAsia="Calibri"/>
          <w:i/>
          <w:lang w:val="es-CU" w:eastAsia="en-US"/>
        </w:rPr>
        <w:t>Chuyen</w:t>
      </w:r>
      <w:proofErr w:type="spellEnd"/>
      <w:r w:rsidRPr="00BA33BD">
        <w:rPr>
          <w:rFonts w:eastAsia="Calibri"/>
          <w:i/>
          <w:lang w:val="es-CU" w:eastAsia="en-US"/>
        </w:rPr>
        <w:t>.</w:t>
      </w:r>
    </w:p>
    <w:p w14:paraId="683F668F"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r w:rsidRPr="00BA33BD">
        <w:rPr>
          <w:rFonts w:eastAsia="Calibri"/>
          <w:bCs/>
          <w:iCs/>
          <w:lang w:val="es-CU" w:eastAsia="en-US"/>
        </w:rPr>
        <w:t xml:space="preserve">Formal </w:t>
      </w:r>
      <w:proofErr w:type="spellStart"/>
      <w:r w:rsidRPr="00BA33BD">
        <w:rPr>
          <w:rFonts w:eastAsia="Calibri"/>
          <w:bCs/>
          <w:iCs/>
          <w:lang w:val="es-CU" w:eastAsia="en-US"/>
        </w:rPr>
        <w:t>analysis</w:t>
      </w:r>
      <w:proofErr w:type="spellEnd"/>
      <w:r w:rsidRPr="00BA33BD">
        <w:rPr>
          <w:rFonts w:eastAsia="Calibri"/>
          <w:bCs/>
          <w:iCs/>
          <w:lang w:val="es-CU" w:eastAsia="en-US"/>
        </w:rPr>
        <w:t>:</w:t>
      </w:r>
      <w:r w:rsidRPr="00BA33BD">
        <w:rPr>
          <w:rFonts w:eastAsia="Calibri"/>
          <w:bCs/>
          <w:i/>
          <w:lang w:val="es-CU" w:eastAsia="en-US"/>
        </w:rPr>
        <w:t xml:space="preserve"> </w:t>
      </w:r>
      <w:proofErr w:type="spellStart"/>
      <w:r w:rsidRPr="00BA33BD">
        <w:rPr>
          <w:rFonts w:eastAsia="Calibri"/>
          <w:i/>
          <w:lang w:val="es-CU" w:eastAsia="en-US"/>
        </w:rPr>
        <w:t>Ngo</w:t>
      </w:r>
      <w:proofErr w:type="spellEnd"/>
      <w:r w:rsidRPr="00BA33BD">
        <w:rPr>
          <w:rFonts w:eastAsia="Calibri"/>
          <w:i/>
          <w:lang w:val="es-CU" w:eastAsia="en-US"/>
        </w:rPr>
        <w:t xml:space="preserve"> </w:t>
      </w:r>
      <w:proofErr w:type="spellStart"/>
      <w:r w:rsidRPr="00BA33BD">
        <w:rPr>
          <w:rFonts w:eastAsia="Calibri"/>
          <w:i/>
          <w:lang w:val="es-CU" w:eastAsia="en-US"/>
        </w:rPr>
        <w:t>Quy</w:t>
      </w:r>
      <w:proofErr w:type="spellEnd"/>
      <w:r w:rsidRPr="00BA33BD">
        <w:rPr>
          <w:rFonts w:eastAsia="Calibri"/>
          <w:i/>
          <w:lang w:val="es-CU" w:eastAsia="en-US"/>
        </w:rPr>
        <w:t xml:space="preserve"> Lam, Nguyen </w:t>
      </w:r>
      <w:proofErr w:type="spellStart"/>
      <w:r w:rsidRPr="00BA33BD">
        <w:rPr>
          <w:rFonts w:eastAsia="Calibri"/>
          <w:i/>
          <w:lang w:val="es-CU" w:eastAsia="en-US"/>
        </w:rPr>
        <w:t>Thi</w:t>
      </w:r>
      <w:proofErr w:type="spellEnd"/>
      <w:r w:rsidRPr="00BA33BD">
        <w:rPr>
          <w:rFonts w:eastAsia="Calibri"/>
          <w:i/>
          <w:lang w:val="es-CU" w:eastAsia="en-US"/>
        </w:rPr>
        <w:t xml:space="preserve"> </w:t>
      </w:r>
      <w:proofErr w:type="spellStart"/>
      <w:r w:rsidRPr="00BA33BD">
        <w:rPr>
          <w:rFonts w:eastAsia="Calibri"/>
          <w:i/>
          <w:lang w:val="es-CU" w:eastAsia="en-US"/>
        </w:rPr>
        <w:t>Thu</w:t>
      </w:r>
      <w:proofErr w:type="spellEnd"/>
      <w:r w:rsidRPr="00BA33BD">
        <w:rPr>
          <w:rFonts w:eastAsia="Calibri"/>
          <w:i/>
          <w:lang w:val="es-CU" w:eastAsia="en-US"/>
        </w:rPr>
        <w:t xml:space="preserve"> Trang</w:t>
      </w:r>
      <w:r w:rsidRPr="00BA33BD">
        <w:rPr>
          <w:rFonts w:eastAsia="Calibri"/>
          <w:bCs/>
          <w:i/>
          <w:lang w:val="es-CU" w:eastAsia="en-US"/>
        </w:rPr>
        <w:t xml:space="preserve">, </w:t>
      </w:r>
      <w:r w:rsidRPr="00BA33BD">
        <w:rPr>
          <w:rFonts w:eastAsia="Calibri"/>
          <w:i/>
          <w:lang w:val="es-CU" w:eastAsia="en-US"/>
        </w:rPr>
        <w:t xml:space="preserve">Tran Ba </w:t>
      </w:r>
      <w:proofErr w:type="spellStart"/>
      <w:r w:rsidRPr="00BA33BD">
        <w:rPr>
          <w:rFonts w:eastAsia="Calibri"/>
          <w:i/>
          <w:lang w:val="es-CU" w:eastAsia="en-US"/>
        </w:rPr>
        <w:t>Khoa</w:t>
      </w:r>
      <w:proofErr w:type="spellEnd"/>
      <w:r w:rsidRPr="00BA33BD">
        <w:rPr>
          <w:rFonts w:eastAsia="Calibri"/>
          <w:i/>
          <w:lang w:val="es-CU" w:eastAsia="en-US"/>
        </w:rPr>
        <w:t xml:space="preserve">, Nguyen Van </w:t>
      </w:r>
      <w:proofErr w:type="spellStart"/>
      <w:r w:rsidRPr="00BA33BD">
        <w:rPr>
          <w:rFonts w:eastAsia="Calibri"/>
          <w:i/>
          <w:lang w:val="es-CU" w:eastAsia="en-US"/>
        </w:rPr>
        <w:t>Chuyen</w:t>
      </w:r>
      <w:proofErr w:type="spellEnd"/>
      <w:r w:rsidRPr="00BA33BD">
        <w:rPr>
          <w:rFonts w:eastAsia="Calibri"/>
          <w:i/>
          <w:lang w:val="es-CU" w:eastAsia="en-US"/>
        </w:rPr>
        <w:t>.</w:t>
      </w:r>
    </w:p>
    <w:p w14:paraId="634E79AD"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proofErr w:type="spellStart"/>
      <w:r w:rsidRPr="00BA33BD">
        <w:rPr>
          <w:rFonts w:eastAsia="Calibri"/>
          <w:bCs/>
          <w:iCs/>
          <w:lang w:val="es-CU" w:eastAsia="en-US"/>
        </w:rPr>
        <w:t>Research</w:t>
      </w:r>
      <w:proofErr w:type="spellEnd"/>
      <w:r w:rsidRPr="00BA33BD">
        <w:rPr>
          <w:rFonts w:eastAsia="Calibri"/>
          <w:bCs/>
          <w:iCs/>
          <w:lang w:val="es-CU" w:eastAsia="en-US"/>
        </w:rPr>
        <w:t>:</w:t>
      </w:r>
      <w:r w:rsidRPr="00BA33BD">
        <w:rPr>
          <w:rFonts w:eastAsia="Calibri"/>
          <w:bCs/>
          <w:i/>
          <w:lang w:val="es-CU" w:eastAsia="en-US"/>
        </w:rPr>
        <w:t xml:space="preserve"> </w:t>
      </w:r>
      <w:proofErr w:type="spellStart"/>
      <w:r w:rsidRPr="00BA33BD">
        <w:rPr>
          <w:rFonts w:eastAsia="Calibri"/>
          <w:i/>
          <w:lang w:val="es-CU" w:eastAsia="en-US"/>
        </w:rPr>
        <w:t>Ngo</w:t>
      </w:r>
      <w:proofErr w:type="spellEnd"/>
      <w:r w:rsidRPr="00BA33BD">
        <w:rPr>
          <w:rFonts w:eastAsia="Calibri"/>
          <w:i/>
          <w:lang w:val="es-CU" w:eastAsia="en-US"/>
        </w:rPr>
        <w:t xml:space="preserve"> </w:t>
      </w:r>
      <w:proofErr w:type="spellStart"/>
      <w:r w:rsidRPr="00BA33BD">
        <w:rPr>
          <w:rFonts w:eastAsia="Calibri"/>
          <w:i/>
          <w:lang w:val="es-CU" w:eastAsia="en-US"/>
        </w:rPr>
        <w:t>Quy</w:t>
      </w:r>
      <w:proofErr w:type="spellEnd"/>
      <w:r w:rsidRPr="00BA33BD">
        <w:rPr>
          <w:rFonts w:eastAsia="Calibri"/>
          <w:i/>
          <w:lang w:val="es-CU" w:eastAsia="en-US"/>
        </w:rPr>
        <w:t xml:space="preserve"> Lam</w:t>
      </w:r>
      <w:r w:rsidRPr="00BA33BD">
        <w:rPr>
          <w:rFonts w:eastAsia="Calibri"/>
          <w:bCs/>
          <w:i/>
          <w:lang w:val="es-CU" w:eastAsia="en-US"/>
        </w:rPr>
        <w:t xml:space="preserve">, </w:t>
      </w:r>
      <w:r w:rsidRPr="00BA33BD">
        <w:rPr>
          <w:rFonts w:eastAsia="Calibri"/>
          <w:i/>
          <w:lang w:val="es-CU" w:eastAsia="en-US"/>
        </w:rPr>
        <w:t xml:space="preserve">Nguyen Van </w:t>
      </w:r>
      <w:proofErr w:type="spellStart"/>
      <w:r w:rsidRPr="00BA33BD">
        <w:rPr>
          <w:rFonts w:eastAsia="Calibri"/>
          <w:i/>
          <w:lang w:val="es-CU" w:eastAsia="en-US"/>
        </w:rPr>
        <w:t>Chuyen</w:t>
      </w:r>
      <w:proofErr w:type="spellEnd"/>
      <w:r w:rsidRPr="00BA33BD">
        <w:rPr>
          <w:rFonts w:eastAsia="Calibri"/>
          <w:i/>
          <w:lang w:val="es-CU" w:eastAsia="en-US"/>
        </w:rPr>
        <w:t xml:space="preserve">, Nguyen Hoang </w:t>
      </w:r>
      <w:proofErr w:type="spellStart"/>
      <w:r w:rsidRPr="00BA33BD">
        <w:rPr>
          <w:rFonts w:eastAsia="Calibri"/>
          <w:i/>
          <w:lang w:val="es-CU" w:eastAsia="en-US"/>
        </w:rPr>
        <w:t>Trung</w:t>
      </w:r>
      <w:proofErr w:type="spellEnd"/>
      <w:r w:rsidRPr="00BA33BD">
        <w:rPr>
          <w:rFonts w:eastAsia="Calibri"/>
          <w:i/>
          <w:lang w:val="es-CU" w:eastAsia="en-US"/>
        </w:rPr>
        <w:t xml:space="preserve">, Tran Ba </w:t>
      </w:r>
      <w:proofErr w:type="spellStart"/>
      <w:r w:rsidRPr="00BA33BD">
        <w:rPr>
          <w:rFonts w:eastAsia="Calibri"/>
          <w:i/>
          <w:lang w:val="es-CU" w:eastAsia="en-US"/>
        </w:rPr>
        <w:t>Khoa</w:t>
      </w:r>
      <w:proofErr w:type="spellEnd"/>
      <w:r w:rsidRPr="00BA33BD">
        <w:rPr>
          <w:rFonts w:eastAsia="Calibri"/>
          <w:i/>
          <w:lang w:val="es-CU" w:eastAsia="en-US"/>
        </w:rPr>
        <w:t xml:space="preserve">, Nguyen </w:t>
      </w:r>
      <w:proofErr w:type="spellStart"/>
      <w:r w:rsidRPr="00BA33BD">
        <w:rPr>
          <w:rFonts w:eastAsia="Calibri"/>
          <w:i/>
          <w:lang w:val="es-CU" w:eastAsia="en-US"/>
        </w:rPr>
        <w:t>Thi</w:t>
      </w:r>
      <w:proofErr w:type="spellEnd"/>
      <w:r w:rsidRPr="00BA33BD">
        <w:rPr>
          <w:rFonts w:eastAsia="Calibri"/>
          <w:i/>
          <w:lang w:val="es-CU" w:eastAsia="en-US"/>
        </w:rPr>
        <w:t xml:space="preserve"> </w:t>
      </w:r>
      <w:proofErr w:type="spellStart"/>
      <w:r w:rsidRPr="00BA33BD">
        <w:rPr>
          <w:rFonts w:eastAsia="Calibri"/>
          <w:i/>
          <w:lang w:val="es-CU" w:eastAsia="en-US"/>
        </w:rPr>
        <w:t>Thu</w:t>
      </w:r>
      <w:proofErr w:type="spellEnd"/>
      <w:r w:rsidRPr="00BA33BD">
        <w:rPr>
          <w:rFonts w:eastAsia="Calibri"/>
          <w:i/>
          <w:lang w:val="es-CU" w:eastAsia="en-US"/>
        </w:rPr>
        <w:t xml:space="preserve"> Trang, Nguyen Van Ba.</w:t>
      </w:r>
    </w:p>
    <w:p w14:paraId="549EDA1B"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proofErr w:type="spellStart"/>
      <w:r w:rsidRPr="00BA33BD">
        <w:rPr>
          <w:rFonts w:eastAsia="Calibri"/>
          <w:bCs/>
          <w:iCs/>
          <w:lang w:val="es-CU" w:eastAsia="en-US"/>
        </w:rPr>
        <w:t>Methodology</w:t>
      </w:r>
      <w:proofErr w:type="spellEnd"/>
      <w:r w:rsidRPr="00BA33BD">
        <w:rPr>
          <w:rFonts w:eastAsia="Calibri"/>
          <w:bCs/>
          <w:iCs/>
          <w:lang w:val="es-CU" w:eastAsia="en-US"/>
        </w:rPr>
        <w:t xml:space="preserve">: </w:t>
      </w:r>
      <w:proofErr w:type="spellStart"/>
      <w:r w:rsidRPr="00BA33BD">
        <w:rPr>
          <w:rFonts w:eastAsia="Calibri"/>
          <w:i/>
          <w:lang w:val="es-CU" w:eastAsia="en-US"/>
        </w:rPr>
        <w:t>Ngo</w:t>
      </w:r>
      <w:proofErr w:type="spellEnd"/>
      <w:r w:rsidRPr="00BA33BD">
        <w:rPr>
          <w:rFonts w:eastAsia="Calibri"/>
          <w:i/>
          <w:lang w:val="es-CU" w:eastAsia="en-US"/>
        </w:rPr>
        <w:t xml:space="preserve"> </w:t>
      </w:r>
      <w:proofErr w:type="spellStart"/>
      <w:r w:rsidRPr="00BA33BD">
        <w:rPr>
          <w:rFonts w:eastAsia="Calibri"/>
          <w:i/>
          <w:lang w:val="es-CU" w:eastAsia="en-US"/>
        </w:rPr>
        <w:t>Quy</w:t>
      </w:r>
      <w:proofErr w:type="spellEnd"/>
      <w:r w:rsidRPr="00BA33BD">
        <w:rPr>
          <w:rFonts w:eastAsia="Calibri"/>
          <w:i/>
          <w:lang w:val="es-CU" w:eastAsia="en-US"/>
        </w:rPr>
        <w:t xml:space="preserve"> Lam</w:t>
      </w:r>
      <w:r w:rsidRPr="00BA33BD">
        <w:rPr>
          <w:rFonts w:eastAsia="Calibri"/>
          <w:bCs/>
          <w:i/>
          <w:lang w:val="es-CU" w:eastAsia="en-US"/>
        </w:rPr>
        <w:t xml:space="preserve">, </w:t>
      </w:r>
      <w:r w:rsidRPr="00BA33BD">
        <w:rPr>
          <w:rFonts w:eastAsia="Calibri"/>
          <w:i/>
          <w:lang w:val="es-CU" w:eastAsia="en-US"/>
        </w:rPr>
        <w:t xml:space="preserve">Nguyen Van </w:t>
      </w:r>
      <w:proofErr w:type="spellStart"/>
      <w:r w:rsidRPr="00BA33BD">
        <w:rPr>
          <w:rFonts w:eastAsia="Calibri"/>
          <w:i/>
          <w:lang w:val="es-CU" w:eastAsia="en-US"/>
        </w:rPr>
        <w:t>Chuyen</w:t>
      </w:r>
      <w:proofErr w:type="spellEnd"/>
      <w:r w:rsidRPr="00BA33BD">
        <w:rPr>
          <w:rFonts w:eastAsia="Calibri"/>
          <w:i/>
          <w:lang w:val="es-CU" w:eastAsia="en-US"/>
        </w:rPr>
        <w:t>, Hoang Van Luong.</w:t>
      </w:r>
    </w:p>
    <w:p w14:paraId="6D222C1A"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r w:rsidRPr="00BA33BD">
        <w:rPr>
          <w:rFonts w:eastAsia="Calibri"/>
          <w:bCs/>
          <w:iCs/>
          <w:lang w:val="es-CU" w:eastAsia="en-US"/>
        </w:rPr>
        <w:t xml:space="preserve">Project </w:t>
      </w:r>
      <w:proofErr w:type="spellStart"/>
      <w:r w:rsidRPr="00BA33BD">
        <w:rPr>
          <w:rFonts w:eastAsia="Calibri"/>
          <w:bCs/>
          <w:iCs/>
          <w:lang w:val="es-CU" w:eastAsia="en-US"/>
        </w:rPr>
        <w:t>administration</w:t>
      </w:r>
      <w:proofErr w:type="spellEnd"/>
      <w:r w:rsidRPr="00BA33BD">
        <w:rPr>
          <w:rFonts w:eastAsia="Calibri"/>
          <w:bCs/>
          <w:iCs/>
          <w:lang w:val="es-CU" w:eastAsia="en-US"/>
        </w:rPr>
        <w:t>:</w:t>
      </w:r>
      <w:r w:rsidRPr="00BA33BD">
        <w:rPr>
          <w:rFonts w:eastAsia="Calibri"/>
          <w:bCs/>
          <w:i/>
          <w:lang w:val="es-CU" w:eastAsia="en-US"/>
        </w:rPr>
        <w:t xml:space="preserve"> </w:t>
      </w:r>
      <w:r w:rsidRPr="00BA33BD">
        <w:rPr>
          <w:rFonts w:eastAsia="Calibri"/>
          <w:i/>
          <w:lang w:val="es-CU" w:eastAsia="en-US"/>
        </w:rPr>
        <w:t xml:space="preserve">Nguyen Van </w:t>
      </w:r>
      <w:proofErr w:type="spellStart"/>
      <w:r w:rsidRPr="00BA33BD">
        <w:rPr>
          <w:rFonts w:eastAsia="Calibri"/>
          <w:i/>
          <w:lang w:val="es-CU" w:eastAsia="en-US"/>
        </w:rPr>
        <w:t>Chuyen</w:t>
      </w:r>
      <w:proofErr w:type="spellEnd"/>
      <w:r w:rsidRPr="00BA33BD">
        <w:rPr>
          <w:rFonts w:eastAsia="Calibri"/>
          <w:i/>
          <w:lang w:val="es-CU" w:eastAsia="en-US"/>
        </w:rPr>
        <w:t>, Nguyen Van Ba</w:t>
      </w:r>
    </w:p>
    <w:p w14:paraId="5302C9AB"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proofErr w:type="spellStart"/>
      <w:r w:rsidRPr="00BA33BD">
        <w:rPr>
          <w:rFonts w:eastAsia="Calibri"/>
          <w:bCs/>
          <w:iCs/>
          <w:lang w:val="es-CU" w:eastAsia="en-US"/>
        </w:rPr>
        <w:t>Supervision</w:t>
      </w:r>
      <w:proofErr w:type="spellEnd"/>
      <w:r w:rsidRPr="00BA33BD">
        <w:rPr>
          <w:rFonts w:eastAsia="Calibri"/>
          <w:bCs/>
          <w:iCs/>
          <w:lang w:val="es-CU" w:eastAsia="en-US"/>
        </w:rPr>
        <w:t>:</w:t>
      </w:r>
      <w:r w:rsidRPr="00BA33BD">
        <w:rPr>
          <w:rFonts w:eastAsia="Calibri"/>
          <w:bCs/>
          <w:i/>
          <w:lang w:val="es-CU" w:eastAsia="en-US"/>
        </w:rPr>
        <w:t xml:space="preserve"> </w:t>
      </w:r>
      <w:r w:rsidRPr="00BA33BD">
        <w:rPr>
          <w:rFonts w:eastAsia="Calibri"/>
          <w:i/>
          <w:lang w:val="es-CU" w:eastAsia="en-US"/>
        </w:rPr>
        <w:t xml:space="preserve">Nguyen Van Ba, Cao Ba </w:t>
      </w:r>
      <w:proofErr w:type="spellStart"/>
      <w:r w:rsidRPr="00BA33BD">
        <w:rPr>
          <w:rFonts w:eastAsia="Calibri"/>
          <w:i/>
          <w:lang w:val="es-CU" w:eastAsia="en-US"/>
        </w:rPr>
        <w:t>Loi</w:t>
      </w:r>
      <w:proofErr w:type="spellEnd"/>
    </w:p>
    <w:p w14:paraId="2CFF9870"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s-CU" w:eastAsia="en-US"/>
        </w:rPr>
      </w:pPr>
      <w:proofErr w:type="spellStart"/>
      <w:r w:rsidRPr="00BA33BD">
        <w:rPr>
          <w:rFonts w:eastAsia="Calibri"/>
          <w:bCs/>
          <w:iCs/>
          <w:lang w:val="es-CU" w:eastAsia="en-US"/>
        </w:rPr>
        <w:t>Validation</w:t>
      </w:r>
      <w:proofErr w:type="spellEnd"/>
      <w:r w:rsidRPr="00BA33BD">
        <w:rPr>
          <w:rFonts w:eastAsia="Calibri"/>
          <w:bCs/>
          <w:iCs/>
          <w:lang w:val="es-CU" w:eastAsia="en-US"/>
        </w:rPr>
        <w:t xml:space="preserve">: </w:t>
      </w:r>
      <w:r w:rsidRPr="00BA33BD">
        <w:rPr>
          <w:rFonts w:eastAsia="Calibri"/>
          <w:i/>
          <w:lang w:val="es-CU" w:eastAsia="en-US"/>
        </w:rPr>
        <w:t xml:space="preserve">Nguyen Van </w:t>
      </w:r>
      <w:proofErr w:type="spellStart"/>
      <w:r w:rsidRPr="00BA33BD">
        <w:rPr>
          <w:rFonts w:eastAsia="Calibri"/>
          <w:i/>
          <w:lang w:val="es-CU" w:eastAsia="en-US"/>
        </w:rPr>
        <w:t>Chuyen</w:t>
      </w:r>
      <w:proofErr w:type="spellEnd"/>
      <w:r w:rsidRPr="00BA33BD">
        <w:rPr>
          <w:rFonts w:eastAsia="Calibri"/>
          <w:i/>
          <w:lang w:val="es-CU" w:eastAsia="en-US"/>
        </w:rPr>
        <w:t xml:space="preserve">, Cao Ba </w:t>
      </w:r>
      <w:proofErr w:type="spellStart"/>
      <w:r w:rsidRPr="00BA33BD">
        <w:rPr>
          <w:rFonts w:eastAsia="Calibri"/>
          <w:i/>
          <w:lang w:val="es-CU" w:eastAsia="en-US"/>
        </w:rPr>
        <w:t>Loi</w:t>
      </w:r>
      <w:proofErr w:type="spellEnd"/>
      <w:r w:rsidRPr="00BA33BD">
        <w:rPr>
          <w:rFonts w:eastAsia="Calibri"/>
          <w:i/>
          <w:lang w:val="es-CU" w:eastAsia="en-US"/>
        </w:rPr>
        <w:t>, Hoang Van Luong.</w:t>
      </w:r>
    </w:p>
    <w:p w14:paraId="6487C911"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n-US" w:eastAsia="en-US"/>
        </w:rPr>
      </w:pPr>
      <w:r w:rsidRPr="00BA33BD">
        <w:rPr>
          <w:rFonts w:eastAsia="Calibri"/>
          <w:bCs/>
          <w:iCs/>
          <w:lang w:val="en-US" w:eastAsia="en-US"/>
        </w:rPr>
        <w:t>Display:</w:t>
      </w:r>
      <w:r w:rsidRPr="00BA33BD">
        <w:rPr>
          <w:rFonts w:eastAsia="Calibri"/>
          <w:bCs/>
          <w:i/>
          <w:lang w:val="en-US" w:eastAsia="en-US"/>
        </w:rPr>
        <w:t xml:space="preserve"> </w:t>
      </w:r>
      <w:r w:rsidRPr="00BA33BD">
        <w:rPr>
          <w:rFonts w:eastAsia="Calibri"/>
          <w:i/>
          <w:lang w:val="en-US" w:eastAsia="en-US"/>
        </w:rPr>
        <w:t xml:space="preserve">Ngo </w:t>
      </w:r>
      <w:proofErr w:type="spellStart"/>
      <w:r w:rsidRPr="00BA33BD">
        <w:rPr>
          <w:rFonts w:eastAsia="Calibri"/>
          <w:i/>
          <w:lang w:val="en-US" w:eastAsia="en-US"/>
        </w:rPr>
        <w:t>Quy</w:t>
      </w:r>
      <w:proofErr w:type="spellEnd"/>
      <w:r w:rsidRPr="00BA33BD">
        <w:rPr>
          <w:rFonts w:eastAsia="Calibri"/>
          <w:i/>
          <w:lang w:val="en-US" w:eastAsia="en-US"/>
        </w:rPr>
        <w:t xml:space="preserve"> Lam, Nguyen Hoang </w:t>
      </w:r>
      <w:proofErr w:type="spellStart"/>
      <w:r w:rsidRPr="00BA33BD">
        <w:rPr>
          <w:rFonts w:eastAsia="Calibri"/>
          <w:i/>
          <w:lang w:val="en-US" w:eastAsia="en-US"/>
        </w:rPr>
        <w:t>Trung</w:t>
      </w:r>
      <w:proofErr w:type="spellEnd"/>
      <w:r w:rsidRPr="00BA33BD">
        <w:rPr>
          <w:rFonts w:eastAsia="Calibri"/>
          <w:i/>
          <w:lang w:val="en-US" w:eastAsia="en-US"/>
        </w:rPr>
        <w:t xml:space="preserve">, Nguyen </w:t>
      </w:r>
      <w:proofErr w:type="spellStart"/>
      <w:r w:rsidRPr="00BA33BD">
        <w:rPr>
          <w:rFonts w:eastAsia="Calibri"/>
          <w:i/>
          <w:lang w:val="en-US" w:eastAsia="en-US"/>
        </w:rPr>
        <w:t>Thi</w:t>
      </w:r>
      <w:proofErr w:type="spellEnd"/>
      <w:r w:rsidRPr="00BA33BD">
        <w:rPr>
          <w:rFonts w:eastAsia="Calibri"/>
          <w:i/>
          <w:lang w:val="en-US" w:eastAsia="en-US"/>
        </w:rPr>
        <w:t xml:space="preserve"> Thu Trang.</w:t>
      </w:r>
    </w:p>
    <w:p w14:paraId="48397CD9" w14:textId="77777777" w:rsidR="00BA33BD" w:rsidRPr="00BA33BD" w:rsidRDefault="00BA33BD" w:rsidP="00BA33BD">
      <w:pPr>
        <w:suppressAutoHyphens/>
        <w:spacing w:line="360" w:lineRule="auto"/>
        <w:jc w:val="both"/>
        <w:rPr>
          <w:rFonts w:eastAsia="Calibri"/>
          <w:bCs/>
          <w:i/>
          <w:lang w:val="en-US" w:eastAsia="en-US"/>
        </w:rPr>
      </w:pPr>
      <w:r w:rsidRPr="00BA33BD">
        <w:rPr>
          <w:rFonts w:eastAsia="Calibri"/>
          <w:bCs/>
          <w:iCs/>
          <w:lang w:val="en-US" w:eastAsia="en-US"/>
        </w:rPr>
        <w:t>Drafting - original draft:</w:t>
      </w:r>
      <w:r w:rsidRPr="00BA33BD">
        <w:rPr>
          <w:rFonts w:eastAsia="Calibri"/>
          <w:bCs/>
          <w:i/>
          <w:lang w:val="en-US" w:eastAsia="en-US"/>
        </w:rPr>
        <w:t xml:space="preserve"> </w:t>
      </w:r>
      <w:r w:rsidRPr="00BA33BD">
        <w:rPr>
          <w:rFonts w:eastAsia="Calibri"/>
          <w:i/>
          <w:lang w:val="en-US" w:eastAsia="en-US"/>
        </w:rPr>
        <w:t xml:space="preserve">Ngo </w:t>
      </w:r>
      <w:proofErr w:type="spellStart"/>
      <w:r w:rsidRPr="00BA33BD">
        <w:rPr>
          <w:rFonts w:eastAsia="Calibri"/>
          <w:i/>
          <w:lang w:val="en-US" w:eastAsia="en-US"/>
        </w:rPr>
        <w:t>Quy</w:t>
      </w:r>
      <w:proofErr w:type="spellEnd"/>
      <w:r w:rsidRPr="00BA33BD">
        <w:rPr>
          <w:rFonts w:eastAsia="Calibri"/>
          <w:i/>
          <w:lang w:val="en-US" w:eastAsia="en-US"/>
        </w:rPr>
        <w:t xml:space="preserve"> Lam, Nguyen Van </w:t>
      </w:r>
      <w:proofErr w:type="spellStart"/>
      <w:r w:rsidRPr="00BA33BD">
        <w:rPr>
          <w:rFonts w:eastAsia="Calibri"/>
          <w:i/>
          <w:lang w:val="en-US" w:eastAsia="en-US"/>
        </w:rPr>
        <w:t>Chuyen</w:t>
      </w:r>
      <w:proofErr w:type="spellEnd"/>
      <w:r w:rsidRPr="00BA33BD">
        <w:rPr>
          <w:rFonts w:eastAsia="Calibri"/>
          <w:i/>
          <w:lang w:val="en-US" w:eastAsia="en-US"/>
        </w:rPr>
        <w:t xml:space="preserve">, Tran Ba Khoa, Nguyen Van Ba, Cao Ba </w:t>
      </w:r>
      <w:proofErr w:type="spellStart"/>
      <w:r w:rsidRPr="00BA33BD">
        <w:rPr>
          <w:rFonts w:eastAsia="Calibri"/>
          <w:i/>
          <w:lang w:val="en-US" w:eastAsia="en-US"/>
        </w:rPr>
        <w:t>Loi</w:t>
      </w:r>
      <w:proofErr w:type="spellEnd"/>
      <w:r w:rsidRPr="00BA33BD">
        <w:rPr>
          <w:rFonts w:eastAsia="Calibri"/>
          <w:i/>
          <w:lang w:val="en-US" w:eastAsia="en-US"/>
        </w:rPr>
        <w:t xml:space="preserve">, Nguyen Hoang </w:t>
      </w:r>
      <w:proofErr w:type="spellStart"/>
      <w:r w:rsidRPr="00BA33BD">
        <w:rPr>
          <w:rFonts w:eastAsia="Calibri"/>
          <w:i/>
          <w:lang w:val="en-US" w:eastAsia="en-US"/>
        </w:rPr>
        <w:t>Trung</w:t>
      </w:r>
      <w:proofErr w:type="spellEnd"/>
      <w:r w:rsidRPr="00BA33BD">
        <w:rPr>
          <w:rFonts w:eastAsia="Calibri"/>
          <w:i/>
          <w:lang w:val="en-US" w:eastAsia="en-US"/>
        </w:rPr>
        <w:t xml:space="preserve">, Nguyen </w:t>
      </w:r>
      <w:proofErr w:type="spellStart"/>
      <w:r w:rsidRPr="00BA33BD">
        <w:rPr>
          <w:rFonts w:eastAsia="Calibri"/>
          <w:i/>
          <w:lang w:val="en-US" w:eastAsia="en-US"/>
        </w:rPr>
        <w:t>Thi</w:t>
      </w:r>
      <w:proofErr w:type="spellEnd"/>
      <w:r w:rsidRPr="00BA33BD">
        <w:rPr>
          <w:rFonts w:eastAsia="Calibri"/>
          <w:i/>
          <w:lang w:val="en-US" w:eastAsia="en-US"/>
        </w:rPr>
        <w:t xml:space="preserve"> Thu Trang, Hoang Van Luong.</w:t>
      </w:r>
    </w:p>
    <w:p w14:paraId="60776B58" w14:textId="77777777" w:rsidR="00BA33BD" w:rsidRPr="00BA33BD" w:rsidRDefault="00BA33BD" w:rsidP="00BA33BD">
      <w:pPr>
        <w:widowControl w:val="0"/>
        <w:tabs>
          <w:tab w:val="left" w:pos="180"/>
          <w:tab w:val="left" w:pos="990"/>
        </w:tabs>
        <w:suppressAutoHyphens/>
        <w:spacing w:line="360" w:lineRule="auto"/>
        <w:jc w:val="both"/>
        <w:rPr>
          <w:rFonts w:eastAsia="Calibri"/>
          <w:bCs/>
          <w:i/>
          <w:lang w:val="en-US" w:eastAsia="en-US"/>
        </w:rPr>
      </w:pPr>
      <w:r w:rsidRPr="00BA33BD">
        <w:rPr>
          <w:rFonts w:eastAsia="Calibri"/>
          <w:bCs/>
          <w:iCs/>
          <w:lang w:val="en-US" w:eastAsia="en-US"/>
        </w:rPr>
        <w:t>Drafting - revision and editing:</w:t>
      </w:r>
      <w:r w:rsidRPr="00BA33BD">
        <w:rPr>
          <w:rFonts w:eastAsia="Calibri"/>
          <w:bCs/>
          <w:i/>
          <w:lang w:val="en-US" w:eastAsia="en-US"/>
        </w:rPr>
        <w:t xml:space="preserve"> </w:t>
      </w:r>
      <w:r w:rsidRPr="00BA33BD">
        <w:rPr>
          <w:rFonts w:eastAsia="Calibri"/>
          <w:i/>
          <w:lang w:val="en-US" w:eastAsia="en-US"/>
        </w:rPr>
        <w:t xml:space="preserve">Ngo </w:t>
      </w:r>
      <w:proofErr w:type="spellStart"/>
      <w:r w:rsidRPr="00BA33BD">
        <w:rPr>
          <w:rFonts w:eastAsia="Calibri"/>
          <w:i/>
          <w:lang w:val="en-US" w:eastAsia="en-US"/>
        </w:rPr>
        <w:t>Quy</w:t>
      </w:r>
      <w:proofErr w:type="spellEnd"/>
      <w:r w:rsidRPr="00BA33BD">
        <w:rPr>
          <w:rFonts w:eastAsia="Calibri"/>
          <w:i/>
          <w:lang w:val="en-US" w:eastAsia="en-US"/>
        </w:rPr>
        <w:t xml:space="preserve"> Lam, Nguyen Van </w:t>
      </w:r>
      <w:proofErr w:type="spellStart"/>
      <w:r w:rsidRPr="00BA33BD">
        <w:rPr>
          <w:rFonts w:eastAsia="Calibri"/>
          <w:i/>
          <w:lang w:val="en-US" w:eastAsia="en-US"/>
        </w:rPr>
        <w:t>Chuyen</w:t>
      </w:r>
      <w:proofErr w:type="spellEnd"/>
      <w:r w:rsidRPr="00BA33BD">
        <w:rPr>
          <w:rFonts w:eastAsia="Calibri"/>
          <w:i/>
          <w:lang w:val="en-US" w:eastAsia="en-US"/>
        </w:rPr>
        <w:t xml:space="preserve">, Tran Ba Khoa, Nguyen Van Ba, Cao Ba </w:t>
      </w:r>
      <w:proofErr w:type="spellStart"/>
      <w:r w:rsidRPr="00BA33BD">
        <w:rPr>
          <w:rFonts w:eastAsia="Calibri"/>
          <w:i/>
          <w:lang w:val="en-US" w:eastAsia="en-US"/>
        </w:rPr>
        <w:t>Loi</w:t>
      </w:r>
      <w:proofErr w:type="spellEnd"/>
      <w:r w:rsidRPr="00BA33BD">
        <w:rPr>
          <w:rFonts w:eastAsia="Calibri"/>
          <w:i/>
          <w:lang w:val="en-US" w:eastAsia="en-US"/>
        </w:rPr>
        <w:t xml:space="preserve">, Nguyen Hoang </w:t>
      </w:r>
      <w:proofErr w:type="spellStart"/>
      <w:r w:rsidRPr="00BA33BD">
        <w:rPr>
          <w:rFonts w:eastAsia="Calibri"/>
          <w:i/>
          <w:lang w:val="en-US" w:eastAsia="en-US"/>
        </w:rPr>
        <w:t>Trung</w:t>
      </w:r>
      <w:proofErr w:type="spellEnd"/>
      <w:r w:rsidRPr="00BA33BD">
        <w:rPr>
          <w:rFonts w:eastAsia="Calibri"/>
          <w:i/>
          <w:lang w:val="en-US" w:eastAsia="en-US"/>
        </w:rPr>
        <w:t xml:space="preserve">, Nguyen </w:t>
      </w:r>
      <w:proofErr w:type="spellStart"/>
      <w:r w:rsidRPr="00BA33BD">
        <w:rPr>
          <w:rFonts w:eastAsia="Calibri"/>
          <w:i/>
          <w:lang w:val="en-US" w:eastAsia="en-US"/>
        </w:rPr>
        <w:t>Thi</w:t>
      </w:r>
      <w:proofErr w:type="spellEnd"/>
      <w:r w:rsidRPr="00BA33BD">
        <w:rPr>
          <w:rFonts w:eastAsia="Calibri"/>
          <w:i/>
          <w:lang w:val="en-US" w:eastAsia="en-US"/>
        </w:rPr>
        <w:t xml:space="preserve"> Thu Trang, Hoang Van Luong.</w:t>
      </w:r>
    </w:p>
    <w:p w14:paraId="1E59383F" w14:textId="77777777" w:rsidR="00675476" w:rsidRPr="00BA33BD" w:rsidRDefault="00675476" w:rsidP="00EA1FEF">
      <w:pPr>
        <w:pStyle w:val="PDFRevista"/>
        <w:rPr>
          <w:lang w:val="en-US"/>
        </w:rPr>
      </w:pPr>
    </w:p>
    <w:sectPr w:rsidR="00675476" w:rsidRPr="00BA33BD" w:rsidSect="00FD3DF8">
      <w:headerReference w:type="default" r:id="rId40"/>
      <w:footerReference w:type="even" r:id="rId41"/>
      <w:footerReference w:type="default" r:id="rId4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8D8B" w14:textId="77777777" w:rsidR="00462440" w:rsidRDefault="00462440">
      <w:r>
        <w:separator/>
      </w:r>
    </w:p>
  </w:endnote>
  <w:endnote w:type="continuationSeparator" w:id="0">
    <w:p w14:paraId="56C4D5D3" w14:textId="77777777" w:rsidR="00462440" w:rsidRDefault="0046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96B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5462B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A81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2F7CBEE" wp14:editId="37573D8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51B4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CF46DD9" w14:textId="77777777" w:rsidR="00675476" w:rsidRPr="00AE044C" w:rsidRDefault="00462440" w:rsidP="00391509">
    <w:pPr>
      <w:pStyle w:val="Piedepgina"/>
      <w:ind w:right="360"/>
      <w:rPr>
        <w:sz w:val="22"/>
        <w:szCs w:val="22"/>
      </w:rPr>
    </w:pPr>
    <w:hyperlink r:id="rId1" w:history="1">
      <w:r w:rsidR="00391509" w:rsidRPr="00AE044C">
        <w:rPr>
          <w:rStyle w:val="Hipervnculo"/>
          <w:sz w:val="22"/>
          <w:szCs w:val="22"/>
        </w:rPr>
        <w:t>http://scielo.sld.cu</w:t>
      </w:r>
    </w:hyperlink>
  </w:p>
  <w:p w14:paraId="78271C15" w14:textId="77777777" w:rsidR="00391509" w:rsidRPr="00AE044C" w:rsidRDefault="0046244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F6D5462" w14:textId="6E25EAE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8E05C9B" wp14:editId="424D63C0">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1527" w14:textId="77777777" w:rsidR="00462440" w:rsidRDefault="00462440">
      <w:r>
        <w:separator/>
      </w:r>
    </w:p>
  </w:footnote>
  <w:footnote w:type="continuationSeparator" w:id="0">
    <w:p w14:paraId="6126B56F" w14:textId="77777777" w:rsidR="00462440" w:rsidRDefault="0046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DE0F" w14:textId="38937C91" w:rsidR="00CC376A" w:rsidRPr="00AE044C" w:rsidRDefault="00BA33B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e02201753</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54D2566B" wp14:editId="244A256F">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1AD2AB96"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B8ACFA4" wp14:editId="274CA8E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AB7E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BD"/>
    <w:rsid w:val="00057F45"/>
    <w:rsid w:val="000D3958"/>
    <w:rsid w:val="000D7A9B"/>
    <w:rsid w:val="000F3690"/>
    <w:rsid w:val="001221D1"/>
    <w:rsid w:val="00165CB5"/>
    <w:rsid w:val="00180CE9"/>
    <w:rsid w:val="00230DD5"/>
    <w:rsid w:val="00250AE9"/>
    <w:rsid w:val="00264FA5"/>
    <w:rsid w:val="00380D64"/>
    <w:rsid w:val="00391509"/>
    <w:rsid w:val="003E03D5"/>
    <w:rsid w:val="00462440"/>
    <w:rsid w:val="00486BFA"/>
    <w:rsid w:val="00493701"/>
    <w:rsid w:val="004E2065"/>
    <w:rsid w:val="005508A2"/>
    <w:rsid w:val="0055115D"/>
    <w:rsid w:val="00566F71"/>
    <w:rsid w:val="005918BD"/>
    <w:rsid w:val="006173A6"/>
    <w:rsid w:val="00633F8D"/>
    <w:rsid w:val="00675476"/>
    <w:rsid w:val="007C430F"/>
    <w:rsid w:val="007D2D0C"/>
    <w:rsid w:val="007D614D"/>
    <w:rsid w:val="008379DE"/>
    <w:rsid w:val="008F575D"/>
    <w:rsid w:val="00960D6A"/>
    <w:rsid w:val="009A0560"/>
    <w:rsid w:val="009B0917"/>
    <w:rsid w:val="009F0F96"/>
    <w:rsid w:val="00A23C0C"/>
    <w:rsid w:val="00A477DE"/>
    <w:rsid w:val="00A71E65"/>
    <w:rsid w:val="00AE044C"/>
    <w:rsid w:val="00B31971"/>
    <w:rsid w:val="00B4380A"/>
    <w:rsid w:val="00B66ECB"/>
    <w:rsid w:val="00BA33BD"/>
    <w:rsid w:val="00C721AC"/>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57426"/>
  <w15:docId w15:val="{94FB70DE-07EA-4640-B7D9-9C4B3754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507-8377" TargetMode="External"/><Relationship Id="rId13" Type="http://schemas.openxmlformats.org/officeDocument/2006/relationships/hyperlink" Target="https://orcid.org/0000-0002-4859-8991" TargetMode="External"/><Relationship Id="rId18" Type="http://schemas.openxmlformats.org/officeDocument/2006/relationships/image" Target="media/image2.gif"/><Relationship Id="rId26" Type="http://schemas.openxmlformats.org/officeDocument/2006/relationships/hyperlink" Target="https://friendsofmahaulepu.org/wp-content/uploads/2014/09/Zoonotic-Diseases-of-Cattle-Virginia-Tech.pdf" TargetMode="External"/><Relationship Id="rId39" Type="http://schemas.openxmlformats.org/officeDocument/2006/relationships/hyperlink" Target="https://doi.org/10.4061/2011/923149" TargetMode="External"/><Relationship Id="rId3" Type="http://schemas.openxmlformats.org/officeDocument/2006/relationships/settings" Target="settings.xml"/><Relationship Id="rId21" Type="http://schemas.openxmlformats.org/officeDocument/2006/relationships/image" Target="media/image5.gif"/><Relationship Id="rId34" Type="http://schemas.openxmlformats.org/officeDocument/2006/relationships/hyperlink" Target="https://dx.doi.org/10.3390%2Fdiseases8010005" TargetMode="External"/><Relationship Id="rId42" Type="http://schemas.openxmlformats.org/officeDocument/2006/relationships/footer" Target="footer2.xml"/><Relationship Id="rId7" Type="http://schemas.openxmlformats.org/officeDocument/2006/relationships/hyperlink" Target="https://orcid.org/0000-0002-1498-4464" TargetMode="External"/><Relationship Id="rId12" Type="http://schemas.openxmlformats.org/officeDocument/2006/relationships/hyperlink" Target="https://orcid.org/0000-0003-3527-7037" TargetMode="External"/><Relationship Id="rId17" Type="http://schemas.openxmlformats.org/officeDocument/2006/relationships/image" Target="media/image1.gif"/><Relationship Id="rId25" Type="http://schemas.openxmlformats.org/officeDocument/2006/relationships/hyperlink" Target="https://doi.org/10.1007/s10156-007-0573-0" TargetMode="External"/><Relationship Id="rId33" Type="http://schemas.openxmlformats.org/officeDocument/2006/relationships/hyperlink" Target="https://doi.org/10.3390/vetsci7010029" TargetMode="External"/><Relationship Id="rId38" Type="http://schemas.openxmlformats.org/officeDocument/2006/relationships/hyperlink" Target="https://dx.doi.org/10.1371%2Fjournal.pntd.0000339" TargetMode="External"/><Relationship Id="rId2" Type="http://schemas.openxmlformats.org/officeDocument/2006/relationships/styles" Target="styles.xml"/><Relationship Id="rId16" Type="http://schemas.openxmlformats.org/officeDocument/2006/relationships/hyperlink" Target="mailto:nguyenvanchuyenk40@gmail.com" TargetMode="External"/><Relationship Id="rId20" Type="http://schemas.openxmlformats.org/officeDocument/2006/relationships/image" Target="media/image4.gif"/><Relationship Id="rId29" Type="http://schemas.openxmlformats.org/officeDocument/2006/relationships/hyperlink" Target="https://apps.who.int/iris/bitstream/handle/10665/85346/9789240690943_eng.pdf?sequence=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881-5365" TargetMode="External"/><Relationship Id="rId24" Type="http://schemas.openxmlformats.org/officeDocument/2006/relationships/hyperlink" Target="http://dx.doi.org/10.3329/jom.v8i1.1370" TargetMode="External"/><Relationship Id="rId32" Type="http://schemas.openxmlformats.org/officeDocument/2006/relationships/hyperlink" Target="https://luanvanyhoc.com/nghien-cuu-kien-thuc-thai-do-va-thuc-hanh-phong-chong-benh-dai-cua-nhung-doi-tuong-den-tiem-chung-vac-xin-phong-benh-dai/" TargetMode="External"/><Relationship Id="rId37" Type="http://schemas.openxmlformats.org/officeDocument/2006/relationships/hyperlink" Target="https://doi.org/10.1371/journal.pbio.1000053"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uonghv@vmmu.edu.vn" TargetMode="External"/><Relationship Id="rId23" Type="http://schemas.openxmlformats.org/officeDocument/2006/relationships/hyperlink" Target="https://doi.org/10.4061/2011/383870" TargetMode="External"/><Relationship Id="rId28" Type="http://schemas.openxmlformats.org/officeDocument/2006/relationships/hyperlink" Target="https://rr-asia.oie.int/wp-content/uploads/2020/03/national-program-for-rabies_vietnam.pdf" TargetMode="External"/><Relationship Id="rId36" Type="http://schemas.openxmlformats.org/officeDocument/2006/relationships/hyperlink" Target="https://doi.org/10.1016/j.onehlt.2021.100264" TargetMode="External"/><Relationship Id="rId10" Type="http://schemas.openxmlformats.org/officeDocument/2006/relationships/hyperlink" Target="https://orcid.org/0000-0001-8603-2035" TargetMode="External"/><Relationship Id="rId19" Type="http://schemas.openxmlformats.org/officeDocument/2006/relationships/image" Target="media/image3.gif"/><Relationship Id="rId31" Type="http://schemas.openxmlformats.org/officeDocument/2006/relationships/hyperlink" Target="https://doi.org/10.1371/journal.pntd.000098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7786-0576" TargetMode="External"/><Relationship Id="rId14" Type="http://schemas.openxmlformats.org/officeDocument/2006/relationships/hyperlink" Target="https://orcid.org/0000-0002-2657-4411" TargetMode="External"/><Relationship Id="rId22" Type="http://schemas.openxmlformats.org/officeDocument/2006/relationships/hyperlink" Target="https://apps.who.int/iris/bitstream/handle/10665/272364/9789241210218-eng.pdf" TargetMode="External"/><Relationship Id="rId27" Type="http://schemas.openxmlformats.org/officeDocument/2006/relationships/hyperlink" Target="https://www.sciencedirect.com/science/article/pii/B9780123965479000031" TargetMode="External"/><Relationship Id="rId30" Type="http://schemas.openxmlformats.org/officeDocument/2006/relationships/hyperlink" Target="https://www.who.int/immunization/sage/meetings/2017/october/1_Background_paper_WG_RABIES_final.pdf?ua=1" TargetMode="External"/><Relationship Id="rId35" Type="http://schemas.openxmlformats.org/officeDocument/2006/relationships/hyperlink" Target="https://doi.org/10.32945/atr4121.2019"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16</TotalTime>
  <Pages>17</Pages>
  <Words>4320</Words>
  <Characters>23766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28030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7</cp:revision>
  <cp:lastPrinted>2022-03-05T16:15:00Z</cp:lastPrinted>
  <dcterms:created xsi:type="dcterms:W3CDTF">2022-03-05T16:02:00Z</dcterms:created>
  <dcterms:modified xsi:type="dcterms:W3CDTF">2022-03-05T16:18:00Z</dcterms:modified>
</cp:coreProperties>
</file>