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ED81" w14:textId="77777777" w:rsidR="00F0705B" w:rsidRPr="00F0705B" w:rsidRDefault="00F0705B" w:rsidP="00F0705B">
      <w:pPr>
        <w:spacing w:line="360" w:lineRule="auto"/>
        <w:jc w:val="right"/>
        <w:rPr>
          <w:bCs/>
          <w:kern w:val="2"/>
          <w:sz w:val="20"/>
          <w:szCs w:val="20"/>
          <w:lang w:val="es-ES" w:eastAsia="en-US"/>
          <w14:ligatures w14:val="standardContextual"/>
        </w:rPr>
      </w:pPr>
      <w:r w:rsidRPr="00F0705B">
        <w:rPr>
          <w:bCs/>
          <w:kern w:val="2"/>
          <w:sz w:val="20"/>
          <w:szCs w:val="20"/>
          <w:lang w:val="es-ES" w:eastAsia="en-US"/>
          <w14:ligatures w14:val="standardContextual"/>
        </w:rPr>
        <w:t>Presentación de Caso</w:t>
      </w:r>
    </w:p>
    <w:p w14:paraId="212833A0" w14:textId="77777777" w:rsidR="00F0705B" w:rsidRPr="00F0705B" w:rsidRDefault="00F0705B" w:rsidP="00F0705B">
      <w:pPr>
        <w:spacing w:line="360" w:lineRule="auto"/>
        <w:jc w:val="center"/>
        <w:rPr>
          <w:b/>
          <w:kern w:val="2"/>
          <w:lang w:val="es-ES" w:eastAsia="en-US"/>
          <w14:ligatures w14:val="standardContextual"/>
        </w:rPr>
      </w:pPr>
    </w:p>
    <w:p w14:paraId="1E5138B9" w14:textId="77777777" w:rsidR="00F0705B" w:rsidRPr="00F0705B" w:rsidRDefault="00F0705B" w:rsidP="00F0705B">
      <w:pPr>
        <w:spacing w:line="360" w:lineRule="auto"/>
        <w:jc w:val="center"/>
        <w:rPr>
          <w:b/>
          <w:kern w:val="2"/>
          <w:sz w:val="28"/>
          <w:szCs w:val="28"/>
          <w:lang w:val="es-ES" w:eastAsia="en-US"/>
          <w14:ligatures w14:val="standardContextual"/>
        </w:rPr>
      </w:pPr>
      <w:r w:rsidRPr="00F0705B">
        <w:rPr>
          <w:b/>
          <w:kern w:val="2"/>
          <w:sz w:val="28"/>
          <w:szCs w:val="28"/>
          <w:lang w:val="es-ES" w:eastAsia="en-US"/>
          <w14:ligatures w14:val="standardContextual"/>
        </w:rPr>
        <w:t>Vólvulo de intestino delgado como forma de presentación inusual de obstrucción intestinal</w:t>
      </w:r>
    </w:p>
    <w:p w14:paraId="2CF9E281" w14:textId="77777777" w:rsidR="00F0705B" w:rsidRPr="00F0705B" w:rsidRDefault="00F0705B" w:rsidP="00F0705B">
      <w:pPr>
        <w:spacing w:line="360" w:lineRule="auto"/>
        <w:jc w:val="center"/>
        <w:rPr>
          <w:rFonts w:eastAsia="DengXian"/>
          <w:kern w:val="2"/>
          <w:sz w:val="28"/>
          <w:szCs w:val="28"/>
          <w:lang w:val="en-US" w:eastAsia="en-US"/>
          <w14:ligatures w14:val="standardContextual"/>
        </w:rPr>
      </w:pPr>
      <w:r w:rsidRPr="00F0705B">
        <w:rPr>
          <w:rFonts w:eastAsia="DengXian"/>
          <w:kern w:val="2"/>
          <w:sz w:val="28"/>
          <w:szCs w:val="28"/>
          <w:lang w:val="en-US" w:eastAsia="en-US"/>
          <w14:ligatures w14:val="standardContextual"/>
        </w:rPr>
        <w:t>Small bowel volvulus as an unusual presentation of intestinal obstruction</w:t>
      </w:r>
    </w:p>
    <w:p w14:paraId="09734BC7" w14:textId="77777777" w:rsidR="00F0705B" w:rsidRPr="00F0705B" w:rsidRDefault="00F0705B" w:rsidP="00F0705B">
      <w:pPr>
        <w:spacing w:line="360" w:lineRule="auto"/>
        <w:jc w:val="both"/>
        <w:rPr>
          <w:kern w:val="2"/>
          <w:lang w:val="en-US" w:eastAsia="en-US"/>
          <w14:ligatures w14:val="standardContextual"/>
        </w:rPr>
      </w:pPr>
    </w:p>
    <w:p w14:paraId="272ECDC3" w14:textId="77777777" w:rsidR="00F0705B" w:rsidRPr="00F0705B" w:rsidRDefault="00F0705B" w:rsidP="00F0705B">
      <w:pPr>
        <w:spacing w:line="360" w:lineRule="auto"/>
        <w:jc w:val="both"/>
        <w:rPr>
          <w:rFonts w:eastAsia="SimSun"/>
          <w:color w:val="0000FF"/>
          <w:kern w:val="2"/>
          <w:lang w:val="es-ES" w:eastAsia="en-US"/>
          <w14:ligatures w14:val="standardContextual"/>
        </w:rPr>
      </w:pPr>
      <w:proofErr w:type="spellStart"/>
      <w:r w:rsidRPr="00F0705B">
        <w:rPr>
          <w:kern w:val="2"/>
          <w:lang w:val="es-ES" w:eastAsia="en-US"/>
          <w14:ligatures w14:val="standardContextual"/>
        </w:rPr>
        <w:t>Royland</w:t>
      </w:r>
      <w:proofErr w:type="spellEnd"/>
      <w:r w:rsidRPr="00F0705B">
        <w:rPr>
          <w:kern w:val="2"/>
          <w:lang w:val="es-ES" w:eastAsia="en-US"/>
          <w14:ligatures w14:val="standardContextual"/>
        </w:rPr>
        <w:t xml:space="preserve"> Bejerano Durán</w:t>
      </w:r>
      <w:r w:rsidRPr="00F0705B">
        <w:rPr>
          <w:kern w:val="2"/>
          <w:vertAlign w:val="superscript"/>
          <w:lang w:val="es-ES" w:eastAsia="en-US"/>
          <w14:ligatures w14:val="standardContextual"/>
        </w:rPr>
        <w:t>1</w:t>
      </w:r>
      <w:r w:rsidRPr="00F0705B">
        <w:rPr>
          <w:kern w:val="2"/>
          <w:lang w:val="es-ES" w:eastAsia="en-US"/>
          <w14:ligatures w14:val="standardContextual"/>
        </w:rPr>
        <w:t xml:space="preserve">* </w:t>
      </w:r>
      <w:hyperlink r:id="rId7" w:history="1">
        <w:r w:rsidRPr="00F0705B">
          <w:rPr>
            <w:rFonts w:eastAsia="DengXian"/>
            <w:color w:val="0000FF"/>
            <w:kern w:val="2"/>
            <w:lang w:val="es-ES" w:eastAsia="en-US"/>
            <w14:ligatures w14:val="standardContextual"/>
          </w:rPr>
          <w:t>https://orcid.org/0000-0002-6333-5743</w:t>
        </w:r>
      </w:hyperlink>
    </w:p>
    <w:p w14:paraId="49987BB8" w14:textId="77777777" w:rsidR="00F0705B" w:rsidRPr="00F0705B" w:rsidRDefault="00F0705B" w:rsidP="00F0705B">
      <w:pPr>
        <w:spacing w:line="360" w:lineRule="auto"/>
        <w:jc w:val="both"/>
        <w:rPr>
          <w:rFonts w:eastAsia="DengXian"/>
          <w:kern w:val="2"/>
          <w:lang w:val="es-ES" w:eastAsia="en-US"/>
          <w14:ligatures w14:val="standardContextual"/>
        </w:rPr>
      </w:pPr>
      <w:r w:rsidRPr="00F0705B">
        <w:rPr>
          <w:rFonts w:eastAsia="DengXian"/>
          <w:color w:val="000000"/>
          <w:kern w:val="2"/>
          <w:lang w:val="es-ES" w:eastAsia="en-US"/>
          <w14:ligatures w14:val="standardContextual"/>
        </w:rPr>
        <w:t>Camelia Hidalgo Espinosa</w:t>
      </w:r>
      <w:r w:rsidRPr="00F0705B">
        <w:rPr>
          <w:rFonts w:eastAsia="DengXian"/>
          <w:color w:val="000000"/>
          <w:kern w:val="2"/>
          <w:vertAlign w:val="superscript"/>
          <w:lang w:val="es-ES" w:eastAsia="en-US"/>
          <w14:ligatures w14:val="standardContextual"/>
        </w:rPr>
        <w:t>1</w:t>
      </w:r>
      <w:r w:rsidRPr="00F0705B">
        <w:rPr>
          <w:rFonts w:eastAsia="DengXian"/>
          <w:color w:val="000000"/>
          <w:kern w:val="2"/>
          <w:lang w:val="es-ES" w:eastAsia="en-US"/>
          <w14:ligatures w14:val="standardContextual"/>
        </w:rPr>
        <w:t xml:space="preserve"> </w:t>
      </w:r>
      <w:hyperlink r:id="rId8" w:history="1">
        <w:r w:rsidRPr="00F0705B">
          <w:rPr>
            <w:rFonts w:eastAsia="DengXian"/>
            <w:color w:val="0000FF"/>
            <w:kern w:val="2"/>
            <w:lang w:val="es-ES" w:eastAsia="en-US"/>
            <w14:ligatures w14:val="standardContextual"/>
          </w:rPr>
          <w:t>https://orcid.org/0000-0002-1057-7204</w:t>
        </w:r>
      </w:hyperlink>
      <w:r w:rsidRPr="00F0705B">
        <w:rPr>
          <w:rFonts w:eastAsia="DengXian"/>
          <w:kern w:val="2"/>
          <w:lang w:val="es-ES" w:eastAsia="en-US"/>
          <w14:ligatures w14:val="standardContextual"/>
        </w:rPr>
        <w:t xml:space="preserve"> </w:t>
      </w:r>
    </w:p>
    <w:p w14:paraId="79CF1F6D" w14:textId="77777777" w:rsidR="00F0705B" w:rsidRPr="00F0705B" w:rsidRDefault="00F0705B" w:rsidP="00F0705B">
      <w:pPr>
        <w:spacing w:line="360" w:lineRule="auto"/>
        <w:jc w:val="both"/>
        <w:rPr>
          <w:rFonts w:eastAsia="DengXian"/>
          <w:kern w:val="2"/>
          <w:vertAlign w:val="superscript"/>
          <w:lang w:val="es-ES" w:eastAsia="en-US"/>
          <w14:ligatures w14:val="standardContextual"/>
        </w:rPr>
      </w:pPr>
    </w:p>
    <w:p w14:paraId="19F593C8" w14:textId="77777777" w:rsidR="00F0705B" w:rsidRPr="00F0705B" w:rsidRDefault="00F0705B" w:rsidP="00F0705B">
      <w:pPr>
        <w:spacing w:line="360" w:lineRule="auto"/>
        <w:jc w:val="both"/>
        <w:rPr>
          <w:rFonts w:eastAsia="DengXian"/>
          <w:kern w:val="2"/>
          <w:lang w:val="es-ES" w:eastAsia="en-US"/>
          <w14:ligatures w14:val="standardContextual"/>
        </w:rPr>
      </w:pPr>
      <w:r w:rsidRPr="00F0705B">
        <w:rPr>
          <w:rFonts w:eastAsia="DengXian"/>
          <w:kern w:val="2"/>
          <w:vertAlign w:val="superscript"/>
          <w:lang w:val="es-ES" w:eastAsia="en-US"/>
          <w14:ligatures w14:val="standardContextual"/>
        </w:rPr>
        <w:t>1</w:t>
      </w:r>
      <w:r w:rsidRPr="00F0705B">
        <w:rPr>
          <w:rFonts w:eastAsia="DengXian"/>
          <w:kern w:val="2"/>
          <w:lang w:val="es-ES" w:eastAsia="en-US"/>
          <w14:ligatures w14:val="standardContextual"/>
        </w:rPr>
        <w:t xml:space="preserve">Universidad de Ciencias Médicas de La Habana. Facultad de Ciencias Médicas 10 de </w:t>
      </w:r>
      <w:proofErr w:type="gramStart"/>
      <w:r w:rsidRPr="00F0705B">
        <w:rPr>
          <w:rFonts w:eastAsia="DengXian"/>
          <w:kern w:val="2"/>
          <w:lang w:val="es-ES" w:eastAsia="en-US"/>
          <w14:ligatures w14:val="standardContextual"/>
        </w:rPr>
        <w:t>Octubre</w:t>
      </w:r>
      <w:proofErr w:type="gramEnd"/>
      <w:r w:rsidRPr="00F0705B">
        <w:rPr>
          <w:rFonts w:eastAsia="DengXian"/>
          <w:kern w:val="2"/>
          <w:lang w:val="es-ES" w:eastAsia="en-US"/>
          <w14:ligatures w14:val="standardContextual"/>
        </w:rPr>
        <w:t xml:space="preserve">. Hospital Docente Clínico Quirúrgico 10 de </w:t>
      </w:r>
      <w:proofErr w:type="gramStart"/>
      <w:r w:rsidRPr="00F0705B">
        <w:rPr>
          <w:rFonts w:eastAsia="DengXian"/>
          <w:kern w:val="2"/>
          <w:lang w:val="es-ES" w:eastAsia="en-US"/>
          <w14:ligatures w14:val="standardContextual"/>
        </w:rPr>
        <w:t>Octubre</w:t>
      </w:r>
      <w:proofErr w:type="gramEnd"/>
      <w:r w:rsidRPr="00F0705B">
        <w:rPr>
          <w:rFonts w:eastAsia="DengXian"/>
          <w:kern w:val="2"/>
          <w:lang w:val="es-ES" w:eastAsia="en-US"/>
          <w14:ligatures w14:val="standardContextual"/>
        </w:rPr>
        <w:t>. La Habana, Cuba.</w:t>
      </w:r>
    </w:p>
    <w:p w14:paraId="7D332ACE" w14:textId="77777777" w:rsidR="00F0705B" w:rsidRPr="00F0705B" w:rsidRDefault="00F0705B" w:rsidP="00F0705B">
      <w:pPr>
        <w:spacing w:line="360" w:lineRule="auto"/>
        <w:jc w:val="both"/>
        <w:rPr>
          <w:rFonts w:eastAsia="DengXian"/>
          <w:kern w:val="2"/>
          <w:lang w:val="es-ES" w:eastAsia="en-US"/>
          <w14:ligatures w14:val="standardContextual"/>
        </w:rPr>
      </w:pPr>
    </w:p>
    <w:p w14:paraId="2EFE2828" w14:textId="77777777" w:rsidR="00F0705B" w:rsidRPr="00F0705B" w:rsidRDefault="00F0705B" w:rsidP="00F0705B">
      <w:pPr>
        <w:spacing w:line="360" w:lineRule="auto"/>
        <w:jc w:val="both"/>
        <w:rPr>
          <w:rFonts w:eastAsia="DengXian"/>
          <w:kern w:val="2"/>
          <w:lang w:val="es-ES" w:eastAsia="en-US"/>
          <w14:ligatures w14:val="standardContextual"/>
        </w:rPr>
      </w:pPr>
      <w:r w:rsidRPr="00F0705B">
        <w:rPr>
          <w:rFonts w:eastAsia="DengXian"/>
          <w:kern w:val="2"/>
          <w:lang w:val="es-ES" w:eastAsia="en-US"/>
          <w14:ligatures w14:val="standardContextual"/>
        </w:rPr>
        <w:t xml:space="preserve">*Autor para la correspondencia: correo electrónico: </w:t>
      </w:r>
      <w:hyperlink r:id="rId9" w:history="1">
        <w:r w:rsidRPr="00F0705B">
          <w:rPr>
            <w:rFonts w:eastAsia="DengXian"/>
            <w:color w:val="0000FF"/>
            <w:kern w:val="2"/>
            <w:lang w:val="es-ES" w:eastAsia="en-US"/>
            <w14:ligatures w14:val="standardContextual"/>
          </w:rPr>
          <w:t>roylandbejerano@gmail.com</w:t>
        </w:r>
      </w:hyperlink>
      <w:r w:rsidRPr="00F0705B">
        <w:rPr>
          <w:rFonts w:eastAsia="DengXian"/>
          <w:kern w:val="2"/>
          <w:lang w:val="es-ES" w:eastAsia="en-US"/>
          <w14:ligatures w14:val="standardContextual"/>
        </w:rPr>
        <w:t xml:space="preserve"> </w:t>
      </w:r>
    </w:p>
    <w:p w14:paraId="6757622B" w14:textId="77777777" w:rsidR="00F0705B" w:rsidRPr="00F0705B" w:rsidRDefault="00F0705B" w:rsidP="00F0705B">
      <w:pPr>
        <w:spacing w:line="360" w:lineRule="auto"/>
        <w:rPr>
          <w:rFonts w:eastAsia="DengXian"/>
          <w:kern w:val="2"/>
          <w:sz w:val="22"/>
          <w:szCs w:val="22"/>
          <w:lang w:val="es-ES" w:eastAsia="en-US"/>
          <w14:ligatures w14:val="standardContextual"/>
        </w:rPr>
      </w:pPr>
    </w:p>
    <w:p w14:paraId="1E5DEB15" w14:textId="77777777" w:rsidR="00F0705B" w:rsidRPr="00F0705B" w:rsidRDefault="00F0705B" w:rsidP="00F0705B">
      <w:pPr>
        <w:spacing w:line="360" w:lineRule="auto"/>
        <w:rPr>
          <w:rFonts w:eastAsia="DengXian"/>
          <w:b/>
          <w:kern w:val="2"/>
          <w:lang w:val="zh-CN" w:eastAsia="en-US"/>
          <w14:ligatures w14:val="standardContextual"/>
        </w:rPr>
      </w:pPr>
      <w:r w:rsidRPr="00F0705B">
        <w:rPr>
          <w:rFonts w:eastAsia="DengXian"/>
          <w:b/>
          <w:kern w:val="2"/>
          <w:lang w:val="zh-CN" w:eastAsia="en-US"/>
          <w14:ligatures w14:val="standardContextual"/>
        </w:rPr>
        <w:t>RESUMEN</w:t>
      </w:r>
    </w:p>
    <w:p w14:paraId="141047D8" w14:textId="77777777" w:rsidR="00F0705B" w:rsidRPr="00F0705B" w:rsidRDefault="00F0705B" w:rsidP="00F0705B">
      <w:pPr>
        <w:spacing w:line="360" w:lineRule="auto"/>
        <w:jc w:val="both"/>
        <w:rPr>
          <w:rFonts w:eastAsia="DengXian"/>
          <w:b/>
          <w:kern w:val="2"/>
          <w:lang w:val="es-ES" w:eastAsia="en-US"/>
          <w14:ligatures w14:val="standardContextual"/>
        </w:rPr>
      </w:pPr>
      <w:r w:rsidRPr="00F0705B">
        <w:rPr>
          <w:rFonts w:eastAsia="DengXian"/>
          <w:b/>
          <w:kern w:val="2"/>
          <w:lang w:val="zh-CN" w:eastAsia="en-US"/>
          <w14:ligatures w14:val="standardContextual"/>
        </w:rPr>
        <w:t>I</w:t>
      </w:r>
      <w:proofErr w:type="spellStart"/>
      <w:r w:rsidRPr="00F0705B">
        <w:rPr>
          <w:rFonts w:eastAsia="DengXian"/>
          <w:b/>
          <w:kern w:val="2"/>
          <w:lang w:val="es-ES" w:eastAsia="en-US"/>
          <w14:ligatures w14:val="standardContextual"/>
        </w:rPr>
        <w:t>ntroducción</w:t>
      </w:r>
      <w:proofErr w:type="spellEnd"/>
      <w:r w:rsidRPr="00F0705B">
        <w:rPr>
          <w:rFonts w:eastAsia="DengXian"/>
          <w:b/>
          <w:kern w:val="2"/>
          <w:lang w:val="zh-CN" w:eastAsia="en-US"/>
          <w14:ligatures w14:val="standardContextual"/>
        </w:rPr>
        <w:t xml:space="preserve">: </w:t>
      </w:r>
      <w:r w:rsidRPr="00F0705B">
        <w:rPr>
          <w:rFonts w:eastAsia="DengXian"/>
          <w:bCs/>
          <w:kern w:val="2"/>
          <w:lang w:val="es-ES" w:eastAsia="en-US"/>
          <w14:ligatures w14:val="standardContextual"/>
        </w:rPr>
        <w:t>D</w:t>
      </w:r>
      <w:r w:rsidRPr="00F0705B">
        <w:rPr>
          <w:rFonts w:eastAsia="DengXian"/>
          <w:color w:val="000000"/>
          <w:kern w:val="2"/>
          <w:shd w:val="clear" w:color="auto" w:fill="FFFFFF"/>
          <w:lang w:val="es-ES" w:eastAsia="en-US"/>
          <w14:ligatures w14:val="standardContextual"/>
        </w:rPr>
        <w:t>entro de las causas poco frecuentes de oclusión intestinal se encuentra el vólvulo de intestino delgado, el cual consiste en una torsión anormal del intestino alrededor del su propio eje de mesenterio, que provoca una obstrucción mecánica del intestino.</w:t>
      </w:r>
    </w:p>
    <w:p w14:paraId="4FA0DA52" w14:textId="77777777" w:rsidR="00F0705B" w:rsidRPr="00F0705B" w:rsidRDefault="00F0705B" w:rsidP="00F0705B">
      <w:pPr>
        <w:spacing w:line="360" w:lineRule="auto"/>
        <w:jc w:val="both"/>
        <w:rPr>
          <w:rFonts w:eastAsia="DengXian"/>
          <w:b/>
          <w:kern w:val="2"/>
          <w:lang w:val="zh-CN" w:eastAsia="en-US"/>
          <w14:ligatures w14:val="standardContextual"/>
        </w:rPr>
      </w:pPr>
      <w:r w:rsidRPr="00F0705B">
        <w:rPr>
          <w:rFonts w:eastAsia="DengXian"/>
          <w:b/>
          <w:kern w:val="2"/>
          <w:lang w:val="zh-CN" w:eastAsia="en-US"/>
          <w14:ligatures w14:val="standardContextual"/>
        </w:rPr>
        <w:t>O</w:t>
      </w:r>
      <w:proofErr w:type="spellStart"/>
      <w:r w:rsidRPr="00F0705B">
        <w:rPr>
          <w:rFonts w:eastAsia="DengXian"/>
          <w:b/>
          <w:kern w:val="2"/>
          <w:lang w:val="es-ES" w:eastAsia="en-US"/>
          <w14:ligatures w14:val="standardContextual"/>
        </w:rPr>
        <w:t>bjetivo</w:t>
      </w:r>
      <w:proofErr w:type="spellEnd"/>
      <w:r w:rsidRPr="00F0705B">
        <w:rPr>
          <w:rFonts w:eastAsia="DengXian"/>
          <w:b/>
          <w:kern w:val="2"/>
          <w:lang w:val="zh-CN" w:eastAsia="en-US"/>
          <w14:ligatures w14:val="standardContextual"/>
        </w:rPr>
        <w:t xml:space="preserve">: </w:t>
      </w:r>
      <w:r w:rsidRPr="00F0705B">
        <w:rPr>
          <w:rFonts w:eastAsia="DengXian"/>
          <w:bCs/>
          <w:kern w:val="2"/>
          <w:lang w:val="es-ES" w:eastAsia="en-US"/>
          <w14:ligatures w14:val="standardContextual"/>
        </w:rPr>
        <w:t>D</w:t>
      </w:r>
      <w:r w:rsidRPr="00F0705B">
        <w:rPr>
          <w:rFonts w:eastAsia="DengXian"/>
          <w:bCs/>
          <w:kern w:val="2"/>
          <w:lang w:val="zh-CN" w:eastAsia="en-US"/>
          <w14:ligatures w14:val="standardContextual"/>
        </w:rPr>
        <w:t>escribir la semi</w:t>
      </w:r>
      <w:proofErr w:type="spellStart"/>
      <w:r w:rsidRPr="00F0705B">
        <w:rPr>
          <w:rFonts w:eastAsia="DengXian"/>
          <w:bCs/>
          <w:kern w:val="2"/>
          <w:lang w:val="es-MX" w:eastAsia="en-US"/>
          <w14:ligatures w14:val="standardContextual"/>
        </w:rPr>
        <w:t>ografía</w:t>
      </w:r>
      <w:proofErr w:type="spellEnd"/>
      <w:r w:rsidRPr="00F0705B">
        <w:rPr>
          <w:rFonts w:eastAsia="DengXian"/>
          <w:bCs/>
          <w:kern w:val="2"/>
          <w:lang w:val="zh-CN" w:eastAsia="en-US"/>
          <w14:ligatures w14:val="standardContextual"/>
        </w:rPr>
        <w:t xml:space="preserve"> de</w:t>
      </w:r>
      <w:r w:rsidRPr="00F0705B">
        <w:rPr>
          <w:rFonts w:eastAsia="DengXian"/>
          <w:bCs/>
          <w:kern w:val="2"/>
          <w:lang w:val="es-MX" w:eastAsia="en-US"/>
          <w14:ligatures w14:val="standardContextual"/>
        </w:rPr>
        <w:t>l vólvulo de intestino delgado</w:t>
      </w:r>
      <w:r w:rsidRPr="00F0705B">
        <w:rPr>
          <w:rFonts w:eastAsia="DengXian"/>
          <w:bCs/>
          <w:kern w:val="2"/>
          <w:lang w:val="zh-CN" w:eastAsia="en-US"/>
          <w14:ligatures w14:val="standardContextual"/>
        </w:rPr>
        <w:t xml:space="preserve"> en un paciente de edad avanzada.</w:t>
      </w:r>
      <w:r w:rsidRPr="00F0705B">
        <w:rPr>
          <w:rFonts w:eastAsia="DengXian"/>
          <w:b/>
          <w:kern w:val="2"/>
          <w:lang w:val="zh-CN" w:eastAsia="en-US"/>
          <w14:ligatures w14:val="standardContextual"/>
        </w:rPr>
        <w:t xml:space="preserve"> </w:t>
      </w:r>
    </w:p>
    <w:p w14:paraId="68E4661C" w14:textId="77777777" w:rsidR="00F0705B" w:rsidRPr="00F0705B" w:rsidRDefault="00F0705B" w:rsidP="00F0705B">
      <w:pPr>
        <w:spacing w:line="360" w:lineRule="auto"/>
        <w:jc w:val="both"/>
        <w:rPr>
          <w:rFonts w:eastAsia="DengXian"/>
          <w:bCs/>
          <w:kern w:val="2"/>
          <w:lang w:val="es-ES" w:eastAsia="en-US"/>
          <w14:ligatures w14:val="standardContextual"/>
        </w:rPr>
      </w:pPr>
      <w:r w:rsidRPr="00F0705B">
        <w:rPr>
          <w:rFonts w:eastAsia="DengXian"/>
          <w:b/>
          <w:kern w:val="2"/>
          <w:lang w:val="es-ES" w:eastAsia="en-US"/>
          <w14:ligatures w14:val="standardContextual"/>
        </w:rPr>
        <w:t>Caso clínico</w:t>
      </w:r>
      <w:r w:rsidRPr="00F0705B">
        <w:rPr>
          <w:rFonts w:eastAsia="DengXian"/>
          <w:b/>
          <w:kern w:val="2"/>
          <w:lang w:val="zh-CN" w:eastAsia="en-US"/>
          <w14:ligatures w14:val="standardContextual"/>
        </w:rPr>
        <w:t xml:space="preserve">: </w:t>
      </w:r>
      <w:r w:rsidRPr="00F0705B">
        <w:rPr>
          <w:rFonts w:eastAsia="DengXian"/>
          <w:bCs/>
          <w:kern w:val="2"/>
          <w:lang w:val="es-ES" w:eastAsia="en-US"/>
          <w14:ligatures w14:val="standardContextual"/>
        </w:rPr>
        <w:t>P</w:t>
      </w:r>
      <w:r w:rsidRPr="00F0705B">
        <w:rPr>
          <w:rFonts w:eastAsia="DengXian"/>
          <w:bCs/>
          <w:kern w:val="2"/>
          <w:lang w:val="zh-CN" w:eastAsia="en-US"/>
          <w14:ligatures w14:val="standardContextual"/>
        </w:rPr>
        <w:t>aciente masculino de 62 años de edad</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que ingresa </w:t>
      </w:r>
      <w:r w:rsidRPr="00F0705B">
        <w:rPr>
          <w:rFonts w:eastAsia="DengXian"/>
          <w:bCs/>
          <w:kern w:val="2"/>
          <w:lang w:val="es-MX" w:eastAsia="en-US"/>
          <w14:ligatures w14:val="standardContextual"/>
        </w:rPr>
        <w:t>en el</w:t>
      </w:r>
      <w:r w:rsidRPr="00F0705B">
        <w:rPr>
          <w:rFonts w:eastAsia="DengXian"/>
          <w:bCs/>
          <w:kern w:val="2"/>
          <w:lang w:val="zh-CN" w:eastAsia="en-US"/>
          <w14:ligatures w14:val="standardContextual"/>
        </w:rPr>
        <w:t xml:space="preserve"> cuerpo de guardia de cirugía</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w:t>
      </w:r>
      <w:r w:rsidRPr="00F0705B">
        <w:rPr>
          <w:rFonts w:eastAsia="DengXian"/>
          <w:bCs/>
          <w:kern w:val="2"/>
          <w:lang w:val="es-MX" w:eastAsia="en-US"/>
          <w14:ligatures w14:val="standardContextual"/>
        </w:rPr>
        <w:t xml:space="preserve">por </w:t>
      </w:r>
      <w:r w:rsidRPr="00F0705B">
        <w:rPr>
          <w:rFonts w:eastAsia="DengXian"/>
          <w:bCs/>
          <w:kern w:val="2"/>
          <w:lang w:val="zh-CN" w:eastAsia="en-US"/>
          <w14:ligatures w14:val="standardContextual"/>
        </w:rPr>
        <w:t>dolor abdominal</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tipo cólico intermitente</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con una evolución de 72 horas</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además</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presenta disten</w:t>
      </w:r>
      <w:r w:rsidRPr="00F0705B">
        <w:rPr>
          <w:rFonts w:eastAsia="DengXian"/>
          <w:bCs/>
          <w:kern w:val="2"/>
          <w:lang w:val="es-ES" w:eastAsia="en-US"/>
          <w14:ligatures w14:val="standardContextual"/>
        </w:rPr>
        <w:t>s</w:t>
      </w:r>
      <w:r w:rsidRPr="00F0705B">
        <w:rPr>
          <w:rFonts w:eastAsia="DengXian"/>
          <w:bCs/>
          <w:kern w:val="2"/>
          <w:lang w:val="zh-CN" w:eastAsia="en-US"/>
          <w14:ligatures w14:val="standardContextual"/>
        </w:rPr>
        <w:t xml:space="preserve">ión abdominal, náuseas y vómitos. </w:t>
      </w:r>
      <w:r w:rsidRPr="00F0705B">
        <w:rPr>
          <w:rFonts w:eastAsia="DengXian"/>
          <w:bCs/>
          <w:kern w:val="2"/>
          <w:lang w:val="es-MX" w:eastAsia="en-US"/>
          <w14:ligatures w14:val="standardContextual"/>
        </w:rPr>
        <w:t>Con el cuadro clínico, más los</w:t>
      </w:r>
      <w:r w:rsidRPr="00F0705B">
        <w:rPr>
          <w:rFonts w:eastAsia="DengXian"/>
          <w:bCs/>
          <w:kern w:val="2"/>
          <w:lang w:val="zh-CN" w:eastAsia="en-US"/>
          <w14:ligatures w14:val="standardContextual"/>
        </w:rPr>
        <w:t xml:space="preserve"> exámenes complementarios</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se constata oclusión intestinal mecánica, causa</w:t>
      </w:r>
      <w:r w:rsidRPr="00F0705B">
        <w:rPr>
          <w:rFonts w:eastAsia="DengXian"/>
          <w:bCs/>
          <w:kern w:val="2"/>
          <w:lang w:val="es-MX" w:eastAsia="en-US"/>
          <w14:ligatures w14:val="standardContextual"/>
        </w:rPr>
        <w:t>da por</w:t>
      </w:r>
      <w:r w:rsidRPr="00F0705B">
        <w:rPr>
          <w:rFonts w:eastAsia="DengXian"/>
          <w:bCs/>
          <w:kern w:val="2"/>
          <w:lang w:val="zh-CN" w:eastAsia="en-US"/>
          <w14:ligatures w14:val="standardContextual"/>
        </w:rPr>
        <w:t xml:space="preserve"> un vólvulo del intestino delgado. </w:t>
      </w:r>
      <w:r w:rsidRPr="00F0705B">
        <w:rPr>
          <w:rFonts w:eastAsia="DengXian"/>
          <w:bCs/>
          <w:kern w:val="2"/>
          <w:lang w:val="es-ES" w:eastAsia="en-US"/>
          <w14:ligatures w14:val="standardContextual"/>
        </w:rPr>
        <w:t>A los 5 días de ser intervenido quirúrgicamente se complicó por una perforación intestinal debido a necrosis del asa.</w:t>
      </w:r>
    </w:p>
    <w:p w14:paraId="1D2E36B6" w14:textId="77777777" w:rsidR="00F0705B" w:rsidRPr="00F0705B" w:rsidRDefault="00F0705B" w:rsidP="00F0705B">
      <w:pPr>
        <w:spacing w:line="360" w:lineRule="auto"/>
        <w:jc w:val="both"/>
        <w:rPr>
          <w:rFonts w:eastAsia="DengXian"/>
          <w:bCs/>
          <w:kern w:val="2"/>
          <w:lang w:val="zh-CN" w:eastAsia="en-US"/>
          <w14:ligatures w14:val="standardContextual"/>
        </w:rPr>
      </w:pPr>
      <w:r w:rsidRPr="00F0705B">
        <w:rPr>
          <w:rFonts w:eastAsia="DengXian"/>
          <w:b/>
          <w:kern w:val="2"/>
          <w:lang w:val="zh-CN" w:eastAsia="en-US"/>
          <w14:ligatures w14:val="standardContextual"/>
        </w:rPr>
        <w:t>C</w:t>
      </w:r>
      <w:proofErr w:type="spellStart"/>
      <w:r w:rsidRPr="00F0705B">
        <w:rPr>
          <w:rFonts w:eastAsia="DengXian"/>
          <w:b/>
          <w:kern w:val="2"/>
          <w:lang w:val="es-ES" w:eastAsia="en-US"/>
          <w14:ligatures w14:val="standardContextual"/>
        </w:rPr>
        <w:t>onclusiones</w:t>
      </w:r>
      <w:proofErr w:type="spellEnd"/>
      <w:r w:rsidRPr="00F0705B">
        <w:rPr>
          <w:rFonts w:eastAsia="DengXian"/>
          <w:b/>
          <w:kern w:val="2"/>
          <w:lang w:val="zh-CN" w:eastAsia="en-US"/>
          <w14:ligatures w14:val="standardContextual"/>
        </w:rPr>
        <w:t xml:space="preserve">: </w:t>
      </w:r>
      <w:r w:rsidRPr="00F0705B">
        <w:rPr>
          <w:rFonts w:eastAsia="DengXian"/>
          <w:bCs/>
          <w:kern w:val="2"/>
          <w:lang w:val="es-ES" w:eastAsia="en-US"/>
          <w14:ligatures w14:val="standardContextual"/>
        </w:rPr>
        <w:t>D</w:t>
      </w:r>
      <w:r w:rsidRPr="00F0705B">
        <w:rPr>
          <w:rFonts w:eastAsia="DengXian"/>
          <w:bCs/>
          <w:kern w:val="2"/>
          <w:lang w:val="zh-CN" w:eastAsia="en-US"/>
          <w14:ligatures w14:val="standardContextual"/>
        </w:rPr>
        <w:t xml:space="preserve">ebido a su presentación atípica y sus </w:t>
      </w:r>
      <w:r w:rsidRPr="00F0705B">
        <w:rPr>
          <w:rFonts w:eastAsia="DengXian"/>
          <w:bCs/>
          <w:kern w:val="2"/>
          <w:lang w:val="es-MX" w:eastAsia="en-US"/>
          <w14:ligatures w14:val="standardContextual"/>
        </w:rPr>
        <w:t>graves</w:t>
      </w:r>
      <w:r w:rsidRPr="00F0705B">
        <w:rPr>
          <w:rFonts w:eastAsia="DengXian"/>
          <w:bCs/>
          <w:kern w:val="2"/>
          <w:lang w:val="zh-CN" w:eastAsia="en-US"/>
          <w14:ligatures w14:val="standardContextual"/>
        </w:rPr>
        <w:t xml:space="preserve"> complicaciones</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se precisa un diagnóstico certero y tratamiento urgente </w:t>
      </w:r>
      <w:r w:rsidRPr="00F0705B">
        <w:rPr>
          <w:rFonts w:eastAsia="DengXian"/>
          <w:bCs/>
          <w:kern w:val="2"/>
          <w:lang w:val="es-MX" w:eastAsia="en-US"/>
          <w14:ligatures w14:val="standardContextual"/>
        </w:rPr>
        <w:t>al paciente con</w:t>
      </w:r>
      <w:r w:rsidRPr="00F0705B">
        <w:rPr>
          <w:rFonts w:eastAsia="DengXian"/>
          <w:bCs/>
          <w:kern w:val="2"/>
          <w:lang w:val="zh-CN" w:eastAsia="en-US"/>
          <w14:ligatures w14:val="standardContextual"/>
        </w:rPr>
        <w:t xml:space="preserve"> vólvulo del intestino delgado, ya que pone en </w:t>
      </w:r>
      <w:r w:rsidRPr="00F0705B">
        <w:rPr>
          <w:rFonts w:eastAsia="DengXian"/>
          <w:bCs/>
          <w:kern w:val="2"/>
          <w:lang w:val="es-MX" w:eastAsia="en-US"/>
          <w14:ligatures w14:val="standardContextual"/>
        </w:rPr>
        <w:t>riesgo</w:t>
      </w:r>
      <w:r w:rsidRPr="00F0705B">
        <w:rPr>
          <w:rFonts w:eastAsia="DengXian"/>
          <w:bCs/>
          <w:kern w:val="2"/>
          <w:lang w:val="zh-CN" w:eastAsia="en-US"/>
          <w14:ligatures w14:val="standardContextual"/>
        </w:rPr>
        <w:t xml:space="preserve"> la vida.</w:t>
      </w:r>
    </w:p>
    <w:p w14:paraId="10F5A53C" w14:textId="77777777" w:rsidR="00F0705B" w:rsidRPr="00F0705B" w:rsidRDefault="00F0705B" w:rsidP="00F0705B">
      <w:pPr>
        <w:spacing w:line="360" w:lineRule="auto"/>
        <w:jc w:val="both"/>
        <w:rPr>
          <w:rFonts w:eastAsia="DengXian"/>
          <w:b/>
          <w:kern w:val="2"/>
          <w:lang w:val="zh-CN" w:eastAsia="en-US"/>
          <w14:ligatures w14:val="standardContextual"/>
        </w:rPr>
      </w:pPr>
      <w:r w:rsidRPr="00F0705B">
        <w:rPr>
          <w:rFonts w:eastAsia="DengXian"/>
          <w:b/>
          <w:kern w:val="2"/>
          <w:lang w:val="zh-CN" w:eastAsia="en-US"/>
          <w14:ligatures w14:val="standardContextual"/>
        </w:rPr>
        <w:t xml:space="preserve">Palabras clave: </w:t>
      </w:r>
      <w:r w:rsidRPr="00F0705B">
        <w:rPr>
          <w:rFonts w:eastAsia="DengXian"/>
          <w:bCs/>
          <w:kern w:val="2"/>
          <w:lang w:val="zh-CN" w:eastAsia="en-US"/>
          <w14:ligatures w14:val="standardContextual"/>
        </w:rPr>
        <w:t>abdomen agudo; dolor abdominal; obstrucción intestinal; vólvulo intestinal.</w:t>
      </w:r>
    </w:p>
    <w:p w14:paraId="3AD09C5B" w14:textId="77777777" w:rsidR="00F0705B" w:rsidRPr="00F0705B" w:rsidRDefault="00F0705B" w:rsidP="00F0705B">
      <w:pPr>
        <w:spacing w:line="360" w:lineRule="auto"/>
        <w:jc w:val="center"/>
        <w:rPr>
          <w:rFonts w:eastAsia="DengXian"/>
          <w:b/>
          <w:kern w:val="2"/>
          <w:lang w:val="es-MX" w:eastAsia="en-US"/>
          <w14:ligatures w14:val="standardContextual"/>
        </w:rPr>
      </w:pPr>
    </w:p>
    <w:p w14:paraId="700B1351" w14:textId="77777777" w:rsidR="00F0705B" w:rsidRPr="00F0705B" w:rsidRDefault="00F0705B" w:rsidP="00F0705B">
      <w:pPr>
        <w:spacing w:line="360" w:lineRule="auto"/>
        <w:rPr>
          <w:rFonts w:eastAsia="DengXian"/>
          <w:b/>
          <w:kern w:val="2"/>
          <w:lang w:val="en-US" w:eastAsia="en-US"/>
          <w14:ligatures w14:val="standardContextual"/>
        </w:rPr>
      </w:pPr>
      <w:r w:rsidRPr="00F0705B">
        <w:rPr>
          <w:rFonts w:eastAsia="DengXian"/>
          <w:b/>
          <w:kern w:val="2"/>
          <w:lang w:val="en-US" w:eastAsia="en-US"/>
          <w14:ligatures w14:val="standardContextual"/>
        </w:rPr>
        <w:lastRenderedPageBreak/>
        <w:t>ABSTRACT</w:t>
      </w:r>
    </w:p>
    <w:p w14:paraId="73F0F678" w14:textId="77777777" w:rsidR="00F0705B" w:rsidRPr="00F0705B" w:rsidRDefault="00F0705B" w:rsidP="00F0705B">
      <w:pPr>
        <w:spacing w:line="360" w:lineRule="auto"/>
        <w:jc w:val="both"/>
        <w:rPr>
          <w:rFonts w:eastAsia="DengXian"/>
          <w:bCs/>
          <w:kern w:val="2"/>
          <w:lang w:val="en-US" w:eastAsia="en-US"/>
          <w14:ligatures w14:val="standardContextual"/>
        </w:rPr>
      </w:pPr>
      <w:r w:rsidRPr="00F0705B">
        <w:rPr>
          <w:rFonts w:eastAsia="DengXian"/>
          <w:b/>
          <w:kern w:val="2"/>
          <w:lang w:val="en-US" w:eastAsia="en-US"/>
          <w14:ligatures w14:val="standardContextual"/>
        </w:rPr>
        <w:t>Introduction:</w:t>
      </w:r>
      <w:r w:rsidRPr="00F0705B">
        <w:rPr>
          <w:rFonts w:eastAsia="DengXian"/>
          <w:bCs/>
          <w:kern w:val="2"/>
          <w:lang w:val="en-US" w:eastAsia="en-US"/>
          <w14:ligatures w14:val="standardContextual"/>
        </w:rPr>
        <w:t xml:space="preserve"> Among the rare causes of intestinal obstruction is small intestine volvulus, which consists of an abnormal twisting of the intestine around its own mesentery axis, which causes a mechanical obstruction of the intestine.</w:t>
      </w:r>
    </w:p>
    <w:p w14:paraId="7E2C5718" w14:textId="77777777" w:rsidR="00F0705B" w:rsidRPr="00F0705B" w:rsidRDefault="00F0705B" w:rsidP="00F0705B">
      <w:pPr>
        <w:spacing w:line="360" w:lineRule="auto"/>
        <w:jc w:val="both"/>
        <w:rPr>
          <w:rFonts w:eastAsia="DengXian"/>
          <w:bCs/>
          <w:kern w:val="2"/>
          <w:lang w:val="en-US" w:eastAsia="en-US"/>
          <w14:ligatures w14:val="standardContextual"/>
        </w:rPr>
      </w:pPr>
      <w:r w:rsidRPr="00F0705B">
        <w:rPr>
          <w:rFonts w:eastAsia="DengXian"/>
          <w:b/>
          <w:kern w:val="2"/>
          <w:lang w:val="en-US" w:eastAsia="en-US"/>
          <w14:ligatures w14:val="standardContextual"/>
        </w:rPr>
        <w:t>Objective:</w:t>
      </w:r>
      <w:r w:rsidRPr="00F0705B">
        <w:rPr>
          <w:rFonts w:eastAsia="DengXian"/>
          <w:bCs/>
          <w:kern w:val="2"/>
          <w:lang w:val="en-US" w:eastAsia="en-US"/>
          <w14:ligatures w14:val="standardContextual"/>
        </w:rPr>
        <w:t xml:space="preserve"> To describe the </w:t>
      </w:r>
      <w:proofErr w:type="spellStart"/>
      <w:r w:rsidRPr="00F0705B">
        <w:rPr>
          <w:rFonts w:eastAsia="DengXian"/>
          <w:bCs/>
          <w:kern w:val="2"/>
          <w:lang w:val="en-US" w:eastAsia="en-US"/>
          <w14:ligatures w14:val="standardContextual"/>
        </w:rPr>
        <w:t>semiography</w:t>
      </w:r>
      <w:proofErr w:type="spellEnd"/>
      <w:r w:rsidRPr="00F0705B">
        <w:rPr>
          <w:rFonts w:eastAsia="DengXian"/>
          <w:bCs/>
          <w:kern w:val="2"/>
          <w:lang w:val="en-US" w:eastAsia="en-US"/>
          <w14:ligatures w14:val="standardContextual"/>
        </w:rPr>
        <w:t xml:space="preserve"> of small intestine volvulus in an elderly patient.</w:t>
      </w:r>
    </w:p>
    <w:p w14:paraId="06163D84" w14:textId="77777777" w:rsidR="00F0705B" w:rsidRPr="00F0705B" w:rsidRDefault="00F0705B" w:rsidP="00F0705B">
      <w:pPr>
        <w:spacing w:line="360" w:lineRule="auto"/>
        <w:jc w:val="both"/>
        <w:rPr>
          <w:rFonts w:eastAsia="DengXian"/>
          <w:bCs/>
          <w:kern w:val="2"/>
          <w:lang w:val="en-US" w:eastAsia="en-US"/>
          <w14:ligatures w14:val="standardContextual"/>
        </w:rPr>
      </w:pPr>
      <w:r w:rsidRPr="00F0705B">
        <w:rPr>
          <w:rFonts w:eastAsia="DengXian"/>
          <w:b/>
          <w:kern w:val="2"/>
          <w:lang w:val="en-US" w:eastAsia="en-US"/>
          <w14:ligatures w14:val="standardContextual"/>
        </w:rPr>
        <w:t>Clinical case:</w:t>
      </w:r>
      <w:r w:rsidRPr="00F0705B">
        <w:rPr>
          <w:rFonts w:eastAsia="DengXian"/>
          <w:bCs/>
          <w:kern w:val="2"/>
          <w:lang w:val="en-US" w:eastAsia="en-US"/>
          <w14:ligatures w14:val="standardContextual"/>
        </w:rPr>
        <w:t xml:space="preserve"> 62-year-old male patient, admitted to the surgery ward, due to abdominal pain, intermittent colic type, with an evolution of 72 hours; In addition, he presents abdominal distention, nausea and vomiting. With the clinical picture, plus complementary examinations, mechanical intestinal occlusion is confirmed, caused by a volvulus of the small intestine. Five days after undergoing surgery, it was complicated by intestinal perforation due to necrosis of the loop.</w:t>
      </w:r>
    </w:p>
    <w:p w14:paraId="1E42A5EE" w14:textId="77777777" w:rsidR="00F0705B" w:rsidRPr="00F0705B" w:rsidRDefault="00F0705B" w:rsidP="00F0705B">
      <w:pPr>
        <w:spacing w:line="360" w:lineRule="auto"/>
        <w:jc w:val="both"/>
        <w:rPr>
          <w:rFonts w:eastAsia="DengXian"/>
          <w:bCs/>
          <w:kern w:val="2"/>
          <w:lang w:val="en-US" w:eastAsia="en-US"/>
          <w14:ligatures w14:val="standardContextual"/>
        </w:rPr>
      </w:pPr>
      <w:r w:rsidRPr="00F0705B">
        <w:rPr>
          <w:rFonts w:eastAsia="DengXian"/>
          <w:b/>
          <w:kern w:val="2"/>
          <w:lang w:val="en-US" w:eastAsia="en-US"/>
          <w14:ligatures w14:val="standardContextual"/>
        </w:rPr>
        <w:t>Conclusions:</w:t>
      </w:r>
      <w:r w:rsidRPr="00F0705B">
        <w:rPr>
          <w:rFonts w:eastAsia="DengXian"/>
          <w:bCs/>
          <w:kern w:val="2"/>
          <w:lang w:val="en-US" w:eastAsia="en-US"/>
          <w14:ligatures w14:val="standardContextual"/>
        </w:rPr>
        <w:t xml:space="preserve"> Due to its atypical presentation and serious complications, an accurate diagnosis and urgent treatment are required for patients with small intestine volvulus, since it puts life at risk.</w:t>
      </w:r>
    </w:p>
    <w:p w14:paraId="7DE45F0B" w14:textId="77777777" w:rsidR="00F0705B" w:rsidRPr="00F0705B" w:rsidRDefault="00F0705B" w:rsidP="00F0705B">
      <w:pPr>
        <w:spacing w:line="360" w:lineRule="auto"/>
        <w:jc w:val="both"/>
        <w:rPr>
          <w:rFonts w:eastAsia="DengXian"/>
          <w:bCs/>
          <w:kern w:val="2"/>
          <w:lang w:val="en-US" w:eastAsia="en-US"/>
          <w14:ligatures w14:val="standardContextual"/>
        </w:rPr>
      </w:pPr>
      <w:r w:rsidRPr="00F0705B">
        <w:rPr>
          <w:rFonts w:eastAsia="DengXian"/>
          <w:b/>
          <w:kern w:val="2"/>
          <w:lang w:val="en-US" w:eastAsia="en-US"/>
          <w14:ligatures w14:val="standardContextual"/>
        </w:rPr>
        <w:t>Keywords:</w:t>
      </w:r>
      <w:r w:rsidRPr="00F0705B">
        <w:rPr>
          <w:rFonts w:eastAsia="DengXian"/>
          <w:bCs/>
          <w:kern w:val="2"/>
          <w:lang w:val="en-US" w:eastAsia="en-US"/>
          <w14:ligatures w14:val="standardContextual"/>
        </w:rPr>
        <w:t xml:space="preserve">  acute abdomen; abdominal pain; intestinal obstruction; intestinal volvulus.</w:t>
      </w:r>
    </w:p>
    <w:p w14:paraId="3D1F230E" w14:textId="77777777" w:rsidR="00F0705B" w:rsidRPr="00F0705B" w:rsidRDefault="00F0705B" w:rsidP="00F0705B">
      <w:pPr>
        <w:spacing w:line="360" w:lineRule="auto"/>
        <w:jc w:val="both"/>
        <w:rPr>
          <w:rFonts w:eastAsia="DengXian"/>
          <w:bCs/>
          <w:kern w:val="2"/>
          <w:lang w:val="en-US" w:eastAsia="en-US"/>
          <w14:ligatures w14:val="standardContextual"/>
        </w:rPr>
      </w:pPr>
    </w:p>
    <w:p w14:paraId="6E90A5E0" w14:textId="77777777" w:rsidR="00F0705B" w:rsidRPr="00F0705B" w:rsidRDefault="00F0705B" w:rsidP="00F0705B">
      <w:pPr>
        <w:spacing w:line="360" w:lineRule="auto"/>
        <w:jc w:val="both"/>
        <w:rPr>
          <w:rFonts w:eastAsia="DengXian"/>
          <w:bCs/>
          <w:kern w:val="2"/>
          <w:lang w:val="en-US" w:eastAsia="en-US"/>
          <w14:ligatures w14:val="standardContextual"/>
        </w:rPr>
      </w:pPr>
    </w:p>
    <w:p w14:paraId="3E3881C1" w14:textId="77777777" w:rsidR="00F0705B" w:rsidRPr="00F0705B" w:rsidRDefault="00F0705B" w:rsidP="00F0705B">
      <w:pPr>
        <w:spacing w:line="360" w:lineRule="auto"/>
        <w:jc w:val="both"/>
        <w:rPr>
          <w:rFonts w:eastAsia="DengXian"/>
          <w:bCs/>
          <w:kern w:val="2"/>
          <w:lang w:val="es-MX" w:eastAsia="en-US"/>
          <w14:ligatures w14:val="standardContextual"/>
        </w:rPr>
      </w:pPr>
      <w:r w:rsidRPr="00F0705B">
        <w:rPr>
          <w:rFonts w:eastAsia="DengXian"/>
          <w:bCs/>
          <w:kern w:val="2"/>
          <w:lang w:val="es-MX" w:eastAsia="en-US"/>
          <w14:ligatures w14:val="standardContextual"/>
        </w:rPr>
        <w:t>Recibido: 11/10/2023</w:t>
      </w:r>
    </w:p>
    <w:p w14:paraId="18D69ADD" w14:textId="77777777" w:rsidR="00F0705B" w:rsidRPr="00F0705B" w:rsidRDefault="00F0705B" w:rsidP="00F0705B">
      <w:pPr>
        <w:spacing w:line="360" w:lineRule="auto"/>
        <w:jc w:val="both"/>
        <w:rPr>
          <w:rFonts w:eastAsia="DengXian"/>
          <w:b/>
          <w:kern w:val="2"/>
          <w:lang w:val="es-MX" w:eastAsia="en-US"/>
          <w14:ligatures w14:val="standardContextual"/>
        </w:rPr>
      </w:pPr>
      <w:r w:rsidRPr="00F0705B">
        <w:rPr>
          <w:rFonts w:eastAsia="DengXian"/>
          <w:bCs/>
          <w:kern w:val="2"/>
          <w:lang w:val="es-MX" w:eastAsia="en-US"/>
          <w14:ligatures w14:val="standardContextual"/>
        </w:rPr>
        <w:t>Aprobado: 30/01/2024</w:t>
      </w:r>
    </w:p>
    <w:p w14:paraId="7BFFCA47" w14:textId="77777777" w:rsidR="00F0705B" w:rsidRPr="00F0705B" w:rsidRDefault="00F0705B" w:rsidP="00F0705B">
      <w:pPr>
        <w:spacing w:line="360" w:lineRule="auto"/>
        <w:jc w:val="center"/>
        <w:rPr>
          <w:rFonts w:eastAsia="DengXian"/>
          <w:b/>
          <w:kern w:val="2"/>
          <w:sz w:val="32"/>
          <w:szCs w:val="32"/>
          <w:lang w:val="zh-CN" w:eastAsia="en-US"/>
          <w14:ligatures w14:val="standardContextual"/>
        </w:rPr>
      </w:pPr>
    </w:p>
    <w:p w14:paraId="1EFFF643" w14:textId="77777777" w:rsidR="00F0705B" w:rsidRPr="00F0705B" w:rsidRDefault="00F0705B" w:rsidP="00F0705B">
      <w:pPr>
        <w:spacing w:line="360" w:lineRule="auto"/>
        <w:jc w:val="center"/>
        <w:rPr>
          <w:rFonts w:eastAsia="SimSun"/>
          <w:b/>
          <w:kern w:val="2"/>
          <w:sz w:val="32"/>
          <w:szCs w:val="32"/>
          <w:lang w:val="zh-CN" w:eastAsia="zh-CN"/>
          <w14:ligatures w14:val="standardContextual"/>
        </w:rPr>
      </w:pPr>
    </w:p>
    <w:p w14:paraId="5C97348A" w14:textId="77777777" w:rsidR="00F0705B" w:rsidRPr="00F0705B" w:rsidRDefault="00F0705B" w:rsidP="00F0705B">
      <w:pPr>
        <w:spacing w:line="360" w:lineRule="auto"/>
        <w:jc w:val="center"/>
        <w:rPr>
          <w:rFonts w:eastAsia="DengXian"/>
          <w:b/>
          <w:kern w:val="2"/>
          <w:sz w:val="32"/>
          <w:szCs w:val="32"/>
          <w:lang w:val="zh-CN" w:eastAsia="en-US"/>
          <w14:ligatures w14:val="standardContextual"/>
        </w:rPr>
      </w:pPr>
      <w:r w:rsidRPr="00F0705B">
        <w:rPr>
          <w:rFonts w:eastAsia="DengXian"/>
          <w:b/>
          <w:kern w:val="2"/>
          <w:sz w:val="32"/>
          <w:szCs w:val="32"/>
          <w:lang w:val="zh-CN" w:eastAsia="en-US"/>
          <w14:ligatures w14:val="standardContextual"/>
        </w:rPr>
        <w:t>INTRODUCCIÓN</w:t>
      </w:r>
    </w:p>
    <w:p w14:paraId="2FC787EC" w14:textId="77777777" w:rsidR="00F0705B" w:rsidRPr="00F0705B" w:rsidRDefault="00F0705B" w:rsidP="00F0705B">
      <w:pPr>
        <w:spacing w:line="360" w:lineRule="auto"/>
        <w:jc w:val="both"/>
        <w:rPr>
          <w:rFonts w:eastAsia="DengXian"/>
          <w:kern w:val="2"/>
          <w:lang w:val="es-ES" w:eastAsia="en-US"/>
          <w14:ligatures w14:val="standardContextual"/>
        </w:rPr>
      </w:pPr>
      <w:r w:rsidRPr="00F0705B">
        <w:rPr>
          <w:rFonts w:eastAsia="DengXian"/>
          <w:kern w:val="2"/>
          <w:lang w:val="es-ES" w:eastAsia="en-US"/>
          <w14:ligatures w14:val="standardContextual"/>
        </w:rPr>
        <w:t xml:space="preserve">La oclusión intestinal mecánica constituye la segunda causa de abdomen agudo quirúrgico en el </w:t>
      </w:r>
      <w:proofErr w:type="gramStart"/>
      <w:r w:rsidRPr="00F0705B">
        <w:rPr>
          <w:rFonts w:eastAsia="DengXian"/>
          <w:kern w:val="2"/>
          <w:lang w:val="es-ES" w:eastAsia="en-US"/>
          <w14:ligatures w14:val="standardContextual"/>
        </w:rPr>
        <w:t>mundo.</w:t>
      </w:r>
      <w:r w:rsidRPr="00F0705B">
        <w:rPr>
          <w:rFonts w:eastAsia="DengXian"/>
          <w:kern w:val="2"/>
          <w:vertAlign w:val="superscript"/>
          <w:lang w:val="es-ES" w:eastAsia="en-US"/>
          <w14:ligatures w14:val="standardContextual"/>
        </w:rPr>
        <w:t>(</w:t>
      </w:r>
      <w:proofErr w:type="gramEnd"/>
      <w:r w:rsidRPr="00F0705B">
        <w:rPr>
          <w:rFonts w:eastAsia="DengXian"/>
          <w:kern w:val="2"/>
          <w:vertAlign w:val="superscript"/>
          <w:lang w:val="es-ES" w:eastAsia="en-US"/>
          <w14:ligatures w14:val="standardContextual"/>
        </w:rPr>
        <w:t>1,2,3)</w:t>
      </w:r>
      <w:r w:rsidRPr="00F0705B">
        <w:rPr>
          <w:rFonts w:eastAsia="DengXian"/>
          <w:kern w:val="2"/>
          <w:lang w:val="es-ES" w:eastAsia="en-US"/>
          <w14:ligatures w14:val="standardContextual"/>
        </w:rPr>
        <w:t xml:space="preserve"> Según la Organización Mundial de Gastroenterología, la obstrucción intestinal mecánica representa del 10-15 % de los casos de obstrucción.</w:t>
      </w:r>
      <w:r w:rsidRPr="00F0705B">
        <w:rPr>
          <w:rFonts w:eastAsia="DengXian"/>
          <w:kern w:val="2"/>
          <w:vertAlign w:val="superscript"/>
          <w:lang w:val="es-ES" w:eastAsia="en-US"/>
          <w14:ligatures w14:val="standardContextual"/>
        </w:rPr>
        <w:t xml:space="preserve">(1,2) </w:t>
      </w:r>
      <w:r w:rsidRPr="00F0705B">
        <w:rPr>
          <w:rFonts w:eastAsia="DengXian"/>
          <w:kern w:val="2"/>
          <w:lang w:val="es-ES" w:eastAsia="en-US"/>
          <w14:ligatures w14:val="standardContextual"/>
        </w:rPr>
        <w:t>En Cuba, la oclusión intestinal mecánica es una de las causas más frecuentes de abdomen agudo; constituye la segunda causa de cirugía de urgencia. La morbimortalidad por este tipo de oclusión aumenta con la edad del paciente y la mortalidad reportada es mayor al 10 </w:t>
      </w:r>
      <w:proofErr w:type="gramStart"/>
      <w:r w:rsidRPr="00F0705B">
        <w:rPr>
          <w:rFonts w:eastAsia="DengXian"/>
          <w:kern w:val="2"/>
          <w:lang w:val="es-ES" w:eastAsia="en-US"/>
          <w14:ligatures w14:val="standardContextual"/>
        </w:rPr>
        <w:t>%.</w:t>
      </w:r>
      <w:r w:rsidRPr="00F0705B">
        <w:rPr>
          <w:rFonts w:eastAsia="DengXian"/>
          <w:kern w:val="2"/>
          <w:vertAlign w:val="superscript"/>
          <w:lang w:val="es-ES" w:eastAsia="en-US"/>
          <w14:ligatures w14:val="standardContextual"/>
        </w:rPr>
        <w:t>(</w:t>
      </w:r>
      <w:proofErr w:type="gramEnd"/>
      <w:r w:rsidRPr="00F0705B">
        <w:rPr>
          <w:rFonts w:eastAsia="DengXian"/>
          <w:kern w:val="2"/>
          <w:vertAlign w:val="superscript"/>
          <w:lang w:val="es-ES" w:eastAsia="en-US"/>
          <w14:ligatures w14:val="standardContextual"/>
        </w:rPr>
        <w:t>3)</w:t>
      </w:r>
    </w:p>
    <w:p w14:paraId="14B630E5" w14:textId="77777777" w:rsidR="00F0705B" w:rsidRPr="00F0705B" w:rsidRDefault="00F0705B" w:rsidP="00F0705B">
      <w:pPr>
        <w:spacing w:line="360" w:lineRule="auto"/>
        <w:jc w:val="both"/>
        <w:rPr>
          <w:rFonts w:eastAsia="DengXian"/>
          <w:kern w:val="2"/>
          <w:sz w:val="32"/>
          <w:szCs w:val="32"/>
          <w:vertAlign w:val="superscript"/>
          <w:lang w:val="es-ES" w:eastAsia="en-US"/>
          <w14:ligatures w14:val="standardContextual"/>
        </w:rPr>
      </w:pPr>
      <w:r w:rsidRPr="00F0705B">
        <w:rPr>
          <w:rFonts w:eastAsia="DengXian"/>
          <w:color w:val="000000"/>
          <w:kern w:val="2"/>
          <w:shd w:val="clear" w:color="auto" w:fill="FFFFFF"/>
          <w:lang w:val="es-ES" w:eastAsia="en-US"/>
          <w14:ligatures w14:val="standardContextual"/>
        </w:rPr>
        <w:lastRenderedPageBreak/>
        <w:t xml:space="preserve">Dentro de las causas poco frecuentes de oclusión intestinal se encuentra el vólvulo de intestino delgado, el cual consiste en una torsión anormal del intestino, alrededor del su propio eje de mesenterio; provoca una obstrucción mecánica del intestino. Además, puede acompañarse también de torsión y oclusión de los vasos mesentéricos, que conducen a isquemia intestinal, necrosis y </w:t>
      </w:r>
      <w:proofErr w:type="gramStart"/>
      <w:r w:rsidRPr="00F0705B">
        <w:rPr>
          <w:rFonts w:eastAsia="DengXian"/>
          <w:color w:val="000000"/>
          <w:kern w:val="2"/>
          <w:shd w:val="clear" w:color="auto" w:fill="FFFFFF"/>
          <w:lang w:val="es-ES" w:eastAsia="en-US"/>
          <w14:ligatures w14:val="standardContextual"/>
        </w:rPr>
        <w:t>perforación.</w:t>
      </w:r>
      <w:r w:rsidRPr="00F0705B">
        <w:rPr>
          <w:rFonts w:eastAsia="DengXian"/>
          <w:color w:val="000000"/>
          <w:kern w:val="2"/>
          <w:shd w:val="clear" w:color="auto" w:fill="FFFFFF"/>
          <w:vertAlign w:val="superscript"/>
          <w:lang w:val="es-ES" w:eastAsia="en-US"/>
          <w14:ligatures w14:val="standardContextual"/>
        </w:rPr>
        <w:t>(</w:t>
      </w:r>
      <w:proofErr w:type="gramEnd"/>
      <w:r w:rsidRPr="00F0705B">
        <w:rPr>
          <w:rFonts w:eastAsia="DengXian"/>
          <w:color w:val="000000"/>
          <w:kern w:val="2"/>
          <w:shd w:val="clear" w:color="auto" w:fill="FFFFFF"/>
          <w:vertAlign w:val="superscript"/>
          <w:lang w:val="es-ES" w:eastAsia="en-US"/>
          <w14:ligatures w14:val="standardContextual"/>
        </w:rPr>
        <w:t>4)</w:t>
      </w:r>
    </w:p>
    <w:p w14:paraId="2C7E7199" w14:textId="77777777" w:rsidR="00F0705B" w:rsidRPr="00F0705B" w:rsidRDefault="00F0705B" w:rsidP="00F0705B">
      <w:pPr>
        <w:spacing w:line="360" w:lineRule="auto"/>
        <w:jc w:val="both"/>
        <w:rPr>
          <w:rFonts w:eastAsia="DengXian"/>
          <w:kern w:val="2"/>
          <w:sz w:val="32"/>
          <w:szCs w:val="32"/>
          <w:vertAlign w:val="superscript"/>
          <w:lang w:val="zh-CN" w:eastAsia="en-US"/>
          <w14:ligatures w14:val="standardContextual"/>
        </w:rPr>
      </w:pPr>
      <w:r w:rsidRPr="00F0705B">
        <w:rPr>
          <w:rFonts w:eastAsia="DengXian"/>
          <w:color w:val="000000"/>
          <w:kern w:val="2"/>
          <w:shd w:val="clear" w:color="auto" w:fill="FFFFFF"/>
          <w:lang w:val="es-ES" w:eastAsia="en-US"/>
          <w14:ligatures w14:val="standardContextual"/>
        </w:rPr>
        <w:t xml:space="preserve">Esta entidad es poco frecuente en el adulto, representa únicamente el 0,5 - 2,5 % de los casos. Las oclusiones intestinales son relativamente frecuentes, debido a diversos factores, sin embargo, dentro de sus factores causales es muy infrecuente el hallazgo de vólvulos en el intestino delgado fuera de la edad pediátrica. Los predispuestos a esta condición, se debe a una mala rotación intestinal congénita. Los registros recogen muy pocos casos </w:t>
      </w:r>
      <w:proofErr w:type="gramStart"/>
      <w:r w:rsidRPr="00F0705B">
        <w:rPr>
          <w:rFonts w:eastAsia="DengXian"/>
          <w:color w:val="000000"/>
          <w:kern w:val="2"/>
          <w:shd w:val="clear" w:color="auto" w:fill="FFFFFF"/>
          <w:lang w:val="es-ES" w:eastAsia="en-US"/>
          <w14:ligatures w14:val="standardContextual"/>
        </w:rPr>
        <w:t>anuales.</w:t>
      </w:r>
      <w:r w:rsidRPr="00F0705B">
        <w:rPr>
          <w:rFonts w:eastAsia="DengXian"/>
          <w:color w:val="000000"/>
          <w:kern w:val="2"/>
          <w:shd w:val="clear" w:color="auto" w:fill="FFFFFF"/>
          <w:vertAlign w:val="superscript"/>
          <w:lang w:val="es-ES" w:eastAsia="en-US"/>
          <w14:ligatures w14:val="standardContextual"/>
        </w:rPr>
        <w:t>(</w:t>
      </w:r>
      <w:proofErr w:type="gramEnd"/>
      <w:r w:rsidRPr="00F0705B">
        <w:rPr>
          <w:rFonts w:eastAsia="DengXian"/>
          <w:color w:val="000000"/>
          <w:kern w:val="2"/>
          <w:shd w:val="clear" w:color="auto" w:fill="FFFFFF"/>
          <w:vertAlign w:val="superscript"/>
          <w:lang w:val="es-ES" w:eastAsia="en-US"/>
          <w14:ligatures w14:val="standardContextual"/>
        </w:rPr>
        <w:t>4,5)</w:t>
      </w:r>
    </w:p>
    <w:p w14:paraId="09D8BB19" w14:textId="77777777" w:rsidR="00F0705B" w:rsidRPr="00F0705B" w:rsidRDefault="00F0705B" w:rsidP="00F0705B">
      <w:pPr>
        <w:spacing w:line="360" w:lineRule="auto"/>
        <w:jc w:val="both"/>
        <w:rPr>
          <w:rFonts w:eastAsia="DengXian"/>
          <w:kern w:val="2"/>
          <w:vertAlign w:val="superscript"/>
          <w:lang w:val="zh-CN" w:eastAsia="en-US"/>
          <w14:ligatures w14:val="standardContextual"/>
        </w:rPr>
      </w:pPr>
      <w:r w:rsidRPr="00F0705B">
        <w:rPr>
          <w:rFonts w:eastAsia="DengXian"/>
          <w:kern w:val="2"/>
          <w:lang w:val="zh-CN" w:eastAsia="en-US"/>
          <w14:ligatures w14:val="standardContextual"/>
        </w:rPr>
        <w:t>Se puede dividir en primario o secundario. Cuando no existe un defecto anatómico predisponente es primario</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y</w:t>
      </w:r>
      <w:r w:rsidRPr="00F0705B">
        <w:rPr>
          <w:rFonts w:eastAsia="DengXian"/>
          <w:kern w:val="2"/>
          <w:lang w:val="es-MX" w:eastAsia="en-US"/>
          <w14:ligatures w14:val="standardContextual"/>
        </w:rPr>
        <w:t xml:space="preserve"> es secundario</w:t>
      </w:r>
      <w:r w:rsidRPr="00F0705B">
        <w:rPr>
          <w:rFonts w:eastAsia="DengXian"/>
          <w:kern w:val="2"/>
          <w:lang w:val="zh-CN" w:eastAsia="en-US"/>
          <w14:ligatures w14:val="standardContextual"/>
        </w:rPr>
        <w:t xml:space="preserve"> cuando ocurre en presencia de lesiones predisponentes, sean o no congénitas</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pue</w:t>
      </w:r>
      <w:r w:rsidRPr="00F0705B">
        <w:rPr>
          <w:rFonts w:eastAsia="DengXian"/>
          <w:kern w:val="2"/>
          <w:lang w:val="es-MX" w:eastAsia="en-US"/>
          <w14:ligatures w14:val="standardContextual"/>
        </w:rPr>
        <w:t>de</w:t>
      </w:r>
      <w:r w:rsidRPr="00F0705B">
        <w:rPr>
          <w:rFonts w:eastAsia="DengXian"/>
          <w:kern w:val="2"/>
          <w:lang w:val="zh-CN" w:eastAsia="en-US"/>
          <w14:ligatures w14:val="standardContextual"/>
        </w:rPr>
        <w:t xml:space="preserve"> incluir malrotaciones, bridas y adherencias.</w:t>
      </w:r>
      <w:r w:rsidRPr="00F0705B">
        <w:rPr>
          <w:rFonts w:eastAsia="DengXian"/>
          <w:kern w:val="2"/>
          <w:vertAlign w:val="superscript"/>
          <w:lang w:val="zh-CN" w:eastAsia="en-US"/>
          <w14:ligatures w14:val="standardContextual"/>
        </w:rPr>
        <w:t>(</w:t>
      </w:r>
      <w:r w:rsidRPr="00F0705B">
        <w:rPr>
          <w:rFonts w:eastAsia="DengXian"/>
          <w:kern w:val="2"/>
          <w:vertAlign w:val="superscript"/>
          <w:lang w:val="es-ES" w:eastAsia="en-US"/>
          <w14:ligatures w14:val="standardContextual"/>
        </w:rPr>
        <w:t>6</w:t>
      </w:r>
      <w:r w:rsidRPr="00F0705B">
        <w:rPr>
          <w:rFonts w:eastAsia="DengXian"/>
          <w:kern w:val="2"/>
          <w:vertAlign w:val="superscript"/>
          <w:lang w:val="zh-CN" w:eastAsia="en-US"/>
          <w14:ligatures w14:val="standardContextual"/>
        </w:rPr>
        <w:t>)</w:t>
      </w:r>
    </w:p>
    <w:p w14:paraId="5A8E709E" w14:textId="77777777" w:rsidR="00F0705B" w:rsidRPr="00F0705B" w:rsidRDefault="00F0705B" w:rsidP="00F0705B">
      <w:pPr>
        <w:spacing w:line="360" w:lineRule="auto"/>
        <w:jc w:val="both"/>
        <w:rPr>
          <w:rFonts w:eastAsia="SimSun"/>
          <w:bCs/>
          <w:kern w:val="2"/>
          <w:lang w:val="zh-CN" w:eastAsia="zh-CN"/>
          <w14:ligatures w14:val="standardContextual"/>
        </w:rPr>
      </w:pPr>
      <w:r w:rsidRPr="00F0705B">
        <w:rPr>
          <w:rFonts w:eastAsia="DengXian"/>
          <w:bCs/>
          <w:kern w:val="2"/>
          <w:lang w:val="zh-CN" w:eastAsia="en-US"/>
          <w14:ligatures w14:val="standardContextual"/>
        </w:rPr>
        <w:t>Esta entidad es tan rara que su diagnóstico preoperatorio es complicado</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debido a su forma atípica de presentación y que además</w:t>
      </w:r>
      <w:r w:rsidRPr="00F0705B">
        <w:rPr>
          <w:rFonts w:eastAsia="DengXian"/>
          <w:bCs/>
          <w:kern w:val="2"/>
          <w:lang w:val="es-MX" w:eastAsia="en-US"/>
          <w14:ligatures w14:val="standardContextual"/>
        </w:rPr>
        <w:t>,</w:t>
      </w:r>
      <w:r w:rsidRPr="00F0705B">
        <w:rPr>
          <w:rFonts w:eastAsia="DengXian"/>
          <w:bCs/>
          <w:kern w:val="2"/>
          <w:lang w:val="zh-CN" w:eastAsia="en-US"/>
          <w14:ligatures w14:val="standardContextual"/>
        </w:rPr>
        <w:t xml:space="preserve"> no se piensa en ella. </w:t>
      </w:r>
    </w:p>
    <w:p w14:paraId="258342A1" w14:textId="77777777" w:rsidR="00F0705B" w:rsidRPr="00F0705B" w:rsidRDefault="00F0705B" w:rsidP="00F0705B">
      <w:pPr>
        <w:spacing w:line="360" w:lineRule="auto"/>
        <w:jc w:val="both"/>
        <w:rPr>
          <w:rFonts w:eastAsia="DengXian"/>
          <w:bCs/>
          <w:kern w:val="2"/>
          <w:lang w:val="zh-CN" w:eastAsia="en-US"/>
          <w14:ligatures w14:val="standardContextual"/>
        </w:rPr>
      </w:pPr>
      <w:r w:rsidRPr="00F0705B">
        <w:rPr>
          <w:rFonts w:eastAsia="DengXian"/>
          <w:bCs/>
          <w:kern w:val="2"/>
          <w:lang w:val="es-MX" w:eastAsia="en-US"/>
          <w14:ligatures w14:val="standardContextual"/>
        </w:rPr>
        <w:t>E</w:t>
      </w:r>
      <w:r w:rsidRPr="00F0705B">
        <w:rPr>
          <w:rFonts w:eastAsia="DengXian"/>
          <w:bCs/>
          <w:kern w:val="2"/>
          <w:lang w:val="zh-CN" w:eastAsia="en-US"/>
          <w14:ligatures w14:val="standardContextual"/>
        </w:rPr>
        <w:t>l objetivo de</w:t>
      </w:r>
      <w:r w:rsidRPr="00F0705B">
        <w:rPr>
          <w:rFonts w:eastAsia="DengXian"/>
          <w:bCs/>
          <w:kern w:val="2"/>
          <w:lang w:val="es-MX" w:eastAsia="en-US"/>
          <w14:ligatures w14:val="standardContextual"/>
        </w:rPr>
        <w:t xml:space="preserve"> este artículo es</w:t>
      </w:r>
      <w:r w:rsidRPr="00F0705B">
        <w:rPr>
          <w:rFonts w:eastAsia="DengXian"/>
          <w:bCs/>
          <w:kern w:val="2"/>
          <w:lang w:val="zh-CN" w:eastAsia="en-US"/>
          <w14:ligatures w14:val="standardContextual"/>
        </w:rPr>
        <w:t xml:space="preserve"> describir la semiografía de</w:t>
      </w:r>
      <w:r w:rsidRPr="00F0705B">
        <w:rPr>
          <w:rFonts w:eastAsia="DengXian"/>
          <w:bCs/>
          <w:kern w:val="2"/>
          <w:lang w:val="es-MX" w:eastAsia="en-US"/>
          <w14:ligatures w14:val="standardContextual"/>
        </w:rPr>
        <w:t>l vólvulo de intestino delgado</w:t>
      </w:r>
      <w:r w:rsidRPr="00F0705B">
        <w:rPr>
          <w:rFonts w:eastAsia="DengXian"/>
          <w:bCs/>
          <w:kern w:val="2"/>
          <w:lang w:val="zh-CN" w:eastAsia="en-US"/>
          <w14:ligatures w14:val="standardContextual"/>
        </w:rPr>
        <w:t xml:space="preserve"> en un paciente de edad avanzada. </w:t>
      </w:r>
    </w:p>
    <w:p w14:paraId="379FDD2D" w14:textId="77777777" w:rsidR="00F0705B" w:rsidRPr="00F0705B" w:rsidRDefault="00F0705B" w:rsidP="00F0705B">
      <w:pPr>
        <w:spacing w:line="360" w:lineRule="auto"/>
        <w:jc w:val="both"/>
        <w:rPr>
          <w:rFonts w:eastAsia="DengXian"/>
          <w:bCs/>
          <w:kern w:val="2"/>
          <w:lang w:val="zh-CN" w:eastAsia="en-US"/>
          <w14:ligatures w14:val="standardContextual"/>
        </w:rPr>
      </w:pPr>
    </w:p>
    <w:p w14:paraId="0AF4D427" w14:textId="77777777" w:rsidR="00F0705B" w:rsidRPr="00F0705B" w:rsidRDefault="00F0705B" w:rsidP="00F0705B">
      <w:pPr>
        <w:spacing w:line="360" w:lineRule="auto"/>
        <w:jc w:val="both"/>
        <w:rPr>
          <w:rFonts w:eastAsia="DengXian"/>
          <w:bCs/>
          <w:kern w:val="2"/>
          <w:lang w:val="zh-CN" w:eastAsia="en-US"/>
          <w14:ligatures w14:val="standardContextual"/>
        </w:rPr>
      </w:pPr>
    </w:p>
    <w:p w14:paraId="6D7B969C" w14:textId="77777777" w:rsidR="00F0705B" w:rsidRPr="00F0705B" w:rsidRDefault="00F0705B" w:rsidP="00F0705B">
      <w:pPr>
        <w:spacing w:line="360" w:lineRule="auto"/>
        <w:jc w:val="center"/>
        <w:rPr>
          <w:rFonts w:eastAsia="DengXian"/>
          <w:b/>
          <w:kern w:val="2"/>
          <w:sz w:val="32"/>
          <w:szCs w:val="32"/>
          <w:lang w:val="es-ES" w:eastAsia="en-US"/>
          <w14:ligatures w14:val="standardContextual"/>
        </w:rPr>
      </w:pPr>
      <w:r w:rsidRPr="00F0705B">
        <w:rPr>
          <w:rFonts w:eastAsia="DengXian"/>
          <w:b/>
          <w:kern w:val="2"/>
          <w:sz w:val="32"/>
          <w:szCs w:val="32"/>
          <w:lang w:val="es-ES" w:eastAsia="en-US"/>
          <w14:ligatures w14:val="standardContextual"/>
        </w:rPr>
        <w:t>CASO CLÍNICO</w:t>
      </w:r>
    </w:p>
    <w:p w14:paraId="394DD296" w14:textId="77777777" w:rsidR="00F0705B" w:rsidRPr="00F0705B" w:rsidRDefault="00F0705B" w:rsidP="00F0705B">
      <w:pPr>
        <w:spacing w:line="360" w:lineRule="auto"/>
        <w:jc w:val="both"/>
        <w:rPr>
          <w:rFonts w:eastAsia="DengXian"/>
          <w:kern w:val="2"/>
          <w:lang w:val="es-ES" w:eastAsia="zh-CN"/>
          <w14:ligatures w14:val="standardContextual"/>
        </w:rPr>
      </w:pPr>
      <w:r w:rsidRPr="00F0705B">
        <w:rPr>
          <w:rFonts w:eastAsia="DengXian"/>
          <w:kern w:val="2"/>
          <w:lang w:val="es-ES" w:eastAsia="en-US"/>
          <w14:ligatures w14:val="standardContextual"/>
        </w:rPr>
        <w:t>Paciente masculino de 62 años de e</w:t>
      </w:r>
      <w:r w:rsidRPr="00F0705B">
        <w:rPr>
          <w:rFonts w:eastAsia="DengXian"/>
          <w:kern w:val="2"/>
          <w:lang w:val="zh-CN" w:eastAsia="en-US"/>
          <w14:ligatures w14:val="standardContextual"/>
        </w:rPr>
        <w:t>dad</w:t>
      </w:r>
      <w:r w:rsidRPr="00F0705B">
        <w:rPr>
          <w:rFonts w:eastAsia="DengXian"/>
          <w:kern w:val="2"/>
          <w:lang w:val="es-ES" w:eastAsia="en-US"/>
          <w14:ligatures w14:val="standardContextual"/>
        </w:rPr>
        <w:t xml:space="preserve">, de tez blanca, con antecedentes patológicos personales de </w:t>
      </w:r>
      <w:r w:rsidRPr="00F0705B">
        <w:rPr>
          <w:rFonts w:eastAsia="DengXian"/>
          <w:kern w:val="2"/>
          <w:lang w:val="zh-CN" w:eastAsia="en-US"/>
          <w14:ligatures w14:val="standardContextual"/>
        </w:rPr>
        <w:t xml:space="preserve">hipertensión arterial tratada con </w:t>
      </w:r>
      <w:r w:rsidRPr="00F0705B">
        <w:rPr>
          <w:rFonts w:eastAsia="DengXian"/>
          <w:kern w:val="2"/>
          <w:lang w:val="es-MX" w:eastAsia="en-US"/>
          <w14:ligatures w14:val="standardContextual"/>
        </w:rPr>
        <w:t>e</w:t>
      </w:r>
      <w:r w:rsidRPr="00F0705B">
        <w:rPr>
          <w:rFonts w:eastAsia="DengXian"/>
          <w:kern w:val="2"/>
          <w:lang w:val="zh-CN" w:eastAsia="en-US"/>
          <w14:ligatures w14:val="standardContextual"/>
        </w:rPr>
        <w:t>nalapril (tableta 10 mg), constipación y obesidad.</w:t>
      </w:r>
      <w:r w:rsidRPr="00F0705B">
        <w:rPr>
          <w:rFonts w:eastAsia="DengXian"/>
          <w:kern w:val="2"/>
          <w:lang w:val="es-ES" w:eastAsia="zh-CN"/>
          <w14:ligatures w14:val="standardContextual"/>
        </w:rPr>
        <w:t xml:space="preserve"> Acude a consulta de cirugía de urgencias, </w:t>
      </w:r>
      <w:r w:rsidRPr="00F0705B">
        <w:rPr>
          <w:rFonts w:eastAsia="DengXian"/>
          <w:kern w:val="2"/>
          <w:lang w:val="zh-CN" w:eastAsia="en-US"/>
          <w14:ligatures w14:val="standardContextual"/>
        </w:rPr>
        <w:t>por presentar dolor abdominal tipo cólico</w:t>
      </w:r>
      <w:r w:rsidRPr="00F0705B">
        <w:rPr>
          <w:rFonts w:eastAsia="DengXian"/>
          <w:kern w:val="2"/>
          <w:lang w:val="es-ES" w:eastAsia="en-US"/>
          <w14:ligatures w14:val="standardContextual"/>
        </w:rPr>
        <w:t>,</w:t>
      </w:r>
      <w:r w:rsidRPr="00F0705B">
        <w:rPr>
          <w:rFonts w:eastAsia="DengXian"/>
          <w:kern w:val="2"/>
          <w:lang w:val="zh-CN" w:eastAsia="en-US"/>
          <w14:ligatures w14:val="standardContextual"/>
        </w:rPr>
        <w:t xml:space="preserve"> intermitente</w:t>
      </w:r>
      <w:r w:rsidRPr="00F0705B">
        <w:rPr>
          <w:rFonts w:eastAsia="DengXian"/>
          <w:kern w:val="2"/>
          <w:lang w:val="es-ES" w:eastAsia="en-US"/>
          <w14:ligatures w14:val="standardContextual"/>
        </w:rPr>
        <w:t>,</w:t>
      </w:r>
      <w:r w:rsidRPr="00F0705B">
        <w:rPr>
          <w:rFonts w:eastAsia="DengXian"/>
          <w:kern w:val="2"/>
          <w:lang w:val="zh-CN" w:eastAsia="en-US"/>
          <w14:ligatures w14:val="standardContextual"/>
        </w:rPr>
        <w:t xml:space="preserve"> con 72 horas de evolución, difuso, pero más intenso en el flanco izquierdo, acompañado de taquicardia, náuseas, vómitos</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con presencia de restos de alimentos, anorexia y decaimiento. En este periodo de </w:t>
      </w:r>
      <w:r w:rsidRPr="00F0705B">
        <w:rPr>
          <w:rFonts w:eastAsia="DengXian"/>
          <w:kern w:val="2"/>
          <w:lang w:val="es-MX" w:eastAsia="en-US"/>
          <w14:ligatures w14:val="standardContextual"/>
        </w:rPr>
        <w:t>3</w:t>
      </w:r>
      <w:r w:rsidRPr="00F0705B">
        <w:rPr>
          <w:rFonts w:eastAsia="DengXian"/>
          <w:kern w:val="2"/>
          <w:lang w:val="zh-CN" w:eastAsia="en-US"/>
          <w14:ligatures w14:val="standardContextual"/>
        </w:rPr>
        <w:t xml:space="preserve"> días</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defecó </w:t>
      </w:r>
      <w:r w:rsidRPr="00F0705B">
        <w:rPr>
          <w:rFonts w:eastAsia="DengXian"/>
          <w:kern w:val="2"/>
          <w:lang w:val="es-MX" w:eastAsia="en-US"/>
          <w14:ligatures w14:val="standardContextual"/>
        </w:rPr>
        <w:t>2</w:t>
      </w:r>
      <w:r w:rsidRPr="00F0705B">
        <w:rPr>
          <w:rFonts w:eastAsia="DengXian"/>
          <w:kern w:val="2"/>
          <w:lang w:val="zh-CN" w:eastAsia="en-US"/>
          <w14:ligatures w14:val="standardContextual"/>
        </w:rPr>
        <w:t xml:space="preserve"> veces y expulsaba algunos gases.</w:t>
      </w:r>
    </w:p>
    <w:p w14:paraId="79949E54" w14:textId="77777777" w:rsidR="00F0705B" w:rsidRPr="00F0705B" w:rsidRDefault="00F0705B" w:rsidP="00F0705B">
      <w:pPr>
        <w:spacing w:line="360" w:lineRule="auto"/>
        <w:jc w:val="both"/>
        <w:rPr>
          <w:rFonts w:eastAsia="DengXian"/>
          <w:kern w:val="2"/>
          <w:lang w:val="zh-CN" w:eastAsia="en-US"/>
          <w14:ligatures w14:val="standardContextual"/>
        </w:rPr>
      </w:pPr>
      <w:r w:rsidRPr="00F0705B">
        <w:rPr>
          <w:rFonts w:eastAsia="DengXian"/>
          <w:kern w:val="2"/>
          <w:lang w:val="es-ES" w:eastAsia="en-US"/>
          <w14:ligatures w14:val="standardContextual"/>
        </w:rPr>
        <w:t>Presenta como a</w:t>
      </w:r>
      <w:r w:rsidRPr="00F0705B">
        <w:rPr>
          <w:rFonts w:eastAsia="DengXian"/>
          <w:kern w:val="2"/>
          <w:lang w:val="zh-CN" w:eastAsia="en-US"/>
          <w14:ligatures w14:val="standardContextual"/>
        </w:rPr>
        <w:t>ntecedentes patológicos familiares</w:t>
      </w:r>
      <w:r w:rsidRPr="00F0705B">
        <w:rPr>
          <w:rFonts w:eastAsia="DengXian"/>
          <w:kern w:val="2"/>
          <w:lang w:val="es-ES" w:eastAsia="en-US"/>
          <w14:ligatures w14:val="standardContextual"/>
        </w:rPr>
        <w:t>,</w:t>
      </w:r>
      <w:r w:rsidRPr="00F0705B">
        <w:rPr>
          <w:rFonts w:eastAsia="DengXian"/>
          <w:kern w:val="2"/>
          <w:lang w:val="zh-CN" w:eastAsia="en-US"/>
          <w14:ligatures w14:val="standardContextual"/>
        </w:rPr>
        <w:t xml:space="preserve"> hipertensión arterial.</w:t>
      </w:r>
    </w:p>
    <w:p w14:paraId="558AF48D" w14:textId="77777777" w:rsidR="00F0705B" w:rsidRPr="00F0705B" w:rsidRDefault="00F0705B" w:rsidP="00F0705B">
      <w:pPr>
        <w:spacing w:line="360" w:lineRule="auto"/>
        <w:jc w:val="both"/>
        <w:rPr>
          <w:rFonts w:eastAsia="DengXian"/>
          <w:b/>
          <w:bCs/>
          <w:kern w:val="2"/>
          <w:lang w:val="zh-CN" w:eastAsia="en-US"/>
          <w14:ligatures w14:val="standardContextual"/>
        </w:rPr>
      </w:pPr>
      <w:r w:rsidRPr="00F0705B">
        <w:rPr>
          <w:rFonts w:eastAsia="DengXian"/>
          <w:kern w:val="2"/>
          <w:lang w:val="es-ES" w:eastAsia="en-US"/>
          <w14:ligatures w14:val="standardContextual"/>
        </w:rPr>
        <w:t>Al examen físico se constató que la p</w:t>
      </w:r>
      <w:r w:rsidRPr="00F0705B">
        <w:rPr>
          <w:rFonts w:eastAsia="DengXian"/>
          <w:kern w:val="2"/>
          <w:lang w:val="zh-CN" w:eastAsia="en-US"/>
          <w14:ligatures w14:val="standardContextual"/>
        </w:rPr>
        <w:t xml:space="preserve">iel y </w:t>
      </w:r>
      <w:r w:rsidRPr="00F0705B">
        <w:rPr>
          <w:rFonts w:eastAsia="DengXian"/>
          <w:kern w:val="2"/>
          <w:lang w:val="es-ES" w:eastAsia="en-US"/>
          <w14:ligatures w14:val="standardContextual"/>
        </w:rPr>
        <w:t xml:space="preserve">las </w:t>
      </w:r>
      <w:r w:rsidRPr="00F0705B">
        <w:rPr>
          <w:rFonts w:eastAsia="DengXian"/>
          <w:kern w:val="2"/>
          <w:lang w:val="zh-CN" w:eastAsia="en-US"/>
          <w14:ligatures w14:val="standardContextual"/>
        </w:rPr>
        <w:t>mucosas</w:t>
      </w:r>
      <w:r w:rsidRPr="00F0705B">
        <w:rPr>
          <w:rFonts w:eastAsia="DengXian"/>
          <w:kern w:val="2"/>
          <w:lang w:val="es-ES" w:eastAsia="en-US"/>
          <w14:ligatures w14:val="standardContextual"/>
        </w:rPr>
        <w:t xml:space="preserve"> se encontraban </w:t>
      </w:r>
      <w:r w:rsidRPr="00F0705B">
        <w:rPr>
          <w:rFonts w:eastAsia="DengXian"/>
          <w:kern w:val="2"/>
          <w:lang w:val="zh-CN" w:eastAsia="en-US"/>
          <w14:ligatures w14:val="standardContextual"/>
        </w:rPr>
        <w:t xml:space="preserve">ligeramente hipocoloreadas. </w:t>
      </w:r>
      <w:r w:rsidRPr="00F0705B">
        <w:rPr>
          <w:rFonts w:eastAsia="DengXian"/>
          <w:kern w:val="2"/>
          <w:lang w:val="es-ES" w:eastAsia="en-US"/>
          <w14:ligatures w14:val="standardContextual"/>
        </w:rPr>
        <w:t>El abdomen estaba</w:t>
      </w:r>
      <w:r w:rsidRPr="00F0705B">
        <w:rPr>
          <w:rFonts w:eastAsia="DengXian"/>
          <w:b/>
          <w:bCs/>
          <w:kern w:val="2"/>
          <w:lang w:val="es-ES" w:eastAsia="en-US"/>
          <w14:ligatures w14:val="standardContextual"/>
        </w:rPr>
        <w:t xml:space="preserve"> </w:t>
      </w:r>
      <w:r w:rsidRPr="00F0705B">
        <w:rPr>
          <w:rFonts w:eastAsia="DengXian"/>
          <w:kern w:val="2"/>
          <w:lang w:val="zh-CN" w:eastAsia="en-US"/>
          <w14:ligatures w14:val="standardContextual"/>
        </w:rPr>
        <w:t>distendido, depresible, doloroso a la palpación superficial y profunda, el cual no s</w:t>
      </w:r>
      <w:r w:rsidRPr="00F0705B">
        <w:rPr>
          <w:rFonts w:eastAsia="DengXian"/>
          <w:kern w:val="2"/>
          <w:lang w:val="es-ES" w:eastAsia="en-US"/>
          <w14:ligatures w14:val="standardContextual"/>
        </w:rPr>
        <w:t>e</w:t>
      </w:r>
      <w:r w:rsidRPr="00F0705B">
        <w:rPr>
          <w:rFonts w:eastAsia="DengXian"/>
          <w:kern w:val="2"/>
          <w:lang w:val="zh-CN" w:eastAsia="en-US"/>
          <w14:ligatures w14:val="standardContextual"/>
        </w:rPr>
        <w:t>gu</w:t>
      </w:r>
      <w:proofErr w:type="spellStart"/>
      <w:r w:rsidRPr="00F0705B">
        <w:rPr>
          <w:rFonts w:eastAsia="DengXian"/>
          <w:kern w:val="2"/>
          <w:lang w:val="es-ES" w:eastAsia="en-US"/>
          <w14:ligatures w14:val="standardContextual"/>
        </w:rPr>
        <w:t>ía</w:t>
      </w:r>
      <w:proofErr w:type="spellEnd"/>
      <w:r w:rsidRPr="00F0705B">
        <w:rPr>
          <w:rFonts w:eastAsia="DengXian"/>
          <w:kern w:val="2"/>
          <w:lang w:val="zh-CN" w:eastAsia="en-US"/>
          <w14:ligatures w14:val="standardContextual"/>
        </w:rPr>
        <w:t xml:space="preserve"> </w:t>
      </w:r>
      <w:r w:rsidRPr="00F0705B">
        <w:rPr>
          <w:rFonts w:eastAsia="DengXian"/>
          <w:kern w:val="2"/>
          <w:lang w:val="zh-CN" w:eastAsia="en-US"/>
          <w14:ligatures w14:val="standardContextual"/>
        </w:rPr>
        <w:lastRenderedPageBreak/>
        <w:t>los movimientos respiratorios</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se destaca hipertimpanismo a la percusión, ruidos hidroaéreos aumentados, contractura generalizada</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se palpa una masa</w:t>
      </w:r>
      <w:r w:rsidRPr="00F0705B">
        <w:rPr>
          <w:rFonts w:eastAsia="DengXian"/>
          <w:kern w:val="2"/>
          <w:lang w:val="es-ES" w:eastAsia="en-US"/>
          <w14:ligatures w14:val="standardContextual"/>
        </w:rPr>
        <w:t xml:space="preserve"> tumoral</w:t>
      </w:r>
      <w:r w:rsidRPr="00F0705B">
        <w:rPr>
          <w:rFonts w:eastAsia="DengXian"/>
          <w:kern w:val="2"/>
          <w:lang w:val="zh-CN" w:eastAsia="en-US"/>
          <w14:ligatures w14:val="standardContextual"/>
        </w:rPr>
        <w:t xml:space="preserve"> de aproximadamente 12 cm</w:t>
      </w:r>
      <w:r w:rsidRPr="00F0705B">
        <w:rPr>
          <w:rFonts w:eastAsia="DengXian"/>
          <w:kern w:val="2"/>
          <w:lang w:val="es-ES" w:eastAsia="en-US"/>
          <w14:ligatures w14:val="standardContextual"/>
        </w:rPr>
        <w:t xml:space="preserve"> de diámetro</w:t>
      </w:r>
      <w:r w:rsidRPr="00F0705B">
        <w:rPr>
          <w:rFonts w:eastAsia="DengXian"/>
          <w:kern w:val="2"/>
          <w:lang w:val="zh-CN" w:eastAsia="en-US"/>
          <w14:ligatures w14:val="standardContextual"/>
        </w:rPr>
        <w:t xml:space="preserve"> en flanco izquierdo. </w:t>
      </w:r>
      <w:r w:rsidRPr="00F0705B">
        <w:rPr>
          <w:rFonts w:eastAsia="DengXian"/>
          <w:kern w:val="2"/>
          <w:lang w:val="es-ES" w:eastAsia="en-US"/>
          <w14:ligatures w14:val="standardContextual"/>
        </w:rPr>
        <w:t>En el aparato cardiovascular se constata:</w:t>
      </w:r>
      <w:r w:rsidRPr="00F0705B">
        <w:rPr>
          <w:rFonts w:eastAsia="DengXian"/>
          <w:b/>
          <w:bCs/>
          <w:kern w:val="2"/>
          <w:lang w:val="es-ES" w:eastAsia="en-US"/>
          <w14:ligatures w14:val="standardContextual"/>
        </w:rPr>
        <w:t xml:space="preserve"> </w:t>
      </w:r>
      <w:r w:rsidRPr="00F0705B">
        <w:rPr>
          <w:rFonts w:eastAsia="DengXian"/>
          <w:kern w:val="2"/>
          <w:lang w:val="es-MX" w:eastAsia="en-US"/>
          <w14:ligatures w14:val="standardContextual"/>
        </w:rPr>
        <w:t>f</w:t>
      </w:r>
      <w:r w:rsidRPr="00F0705B">
        <w:rPr>
          <w:rFonts w:eastAsia="DengXian"/>
          <w:kern w:val="2"/>
          <w:lang w:val="zh-CN" w:eastAsia="en-US"/>
          <w14:ligatures w14:val="standardContextual"/>
        </w:rPr>
        <w:t xml:space="preserve">recuencia </w:t>
      </w:r>
      <w:r w:rsidRPr="00F0705B">
        <w:rPr>
          <w:rFonts w:eastAsia="DengXian"/>
          <w:kern w:val="2"/>
          <w:lang w:val="es-MX" w:eastAsia="en-US"/>
          <w14:ligatures w14:val="standardContextual"/>
        </w:rPr>
        <w:t>c</w:t>
      </w:r>
      <w:r w:rsidRPr="00F0705B">
        <w:rPr>
          <w:rFonts w:eastAsia="DengXian"/>
          <w:kern w:val="2"/>
          <w:lang w:val="zh-CN" w:eastAsia="en-US"/>
          <w14:ligatures w14:val="standardContextual"/>
        </w:rPr>
        <w:t>ardíaca: 110 pulsaciones x minuto</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w:t>
      </w:r>
      <w:r w:rsidRPr="00F0705B">
        <w:rPr>
          <w:rFonts w:eastAsia="DengXian"/>
          <w:kern w:val="2"/>
          <w:lang w:val="es-MX" w:eastAsia="en-US"/>
          <w14:ligatures w14:val="standardContextual"/>
        </w:rPr>
        <w:t>t</w:t>
      </w:r>
      <w:r w:rsidRPr="00F0705B">
        <w:rPr>
          <w:rFonts w:eastAsia="DengXian"/>
          <w:kern w:val="2"/>
          <w:lang w:val="zh-CN" w:eastAsia="en-US"/>
          <w14:ligatures w14:val="standardContextual"/>
        </w:rPr>
        <w:t xml:space="preserve">ensión </w:t>
      </w:r>
      <w:r w:rsidRPr="00F0705B">
        <w:rPr>
          <w:rFonts w:eastAsia="DengXian"/>
          <w:kern w:val="2"/>
          <w:lang w:val="es-MX" w:eastAsia="en-US"/>
          <w14:ligatures w14:val="standardContextual"/>
        </w:rPr>
        <w:t>a</w:t>
      </w:r>
      <w:r w:rsidRPr="00F0705B">
        <w:rPr>
          <w:rFonts w:eastAsia="DengXian"/>
          <w:kern w:val="2"/>
          <w:lang w:val="zh-CN" w:eastAsia="en-US"/>
          <w14:ligatures w14:val="standardContextual"/>
        </w:rPr>
        <w:t>rterial: 131/80</w:t>
      </w:r>
      <w:r w:rsidRPr="00F0705B">
        <w:rPr>
          <w:rFonts w:eastAsia="DengXian"/>
          <w:kern w:val="2"/>
          <w:lang w:val="es-MX" w:eastAsia="en-US"/>
          <w14:ligatures w14:val="standardContextual"/>
        </w:rPr>
        <w:t xml:space="preserve"> </w:t>
      </w:r>
      <w:r w:rsidRPr="00F0705B">
        <w:rPr>
          <w:rFonts w:eastAsia="DengXian"/>
          <w:kern w:val="2"/>
          <w:lang w:val="zh-CN" w:eastAsia="en-US"/>
          <w14:ligatures w14:val="standardContextual"/>
        </w:rPr>
        <w:t>mmHg.</w:t>
      </w:r>
    </w:p>
    <w:p w14:paraId="4ED49EC3" w14:textId="77777777" w:rsidR="00F0705B" w:rsidRPr="00F0705B" w:rsidRDefault="00F0705B" w:rsidP="00F0705B">
      <w:pPr>
        <w:spacing w:line="360" w:lineRule="auto"/>
        <w:jc w:val="both"/>
        <w:rPr>
          <w:rFonts w:eastAsia="DengXian"/>
          <w:b/>
          <w:bCs/>
          <w:kern w:val="2"/>
          <w:sz w:val="22"/>
          <w:szCs w:val="22"/>
          <w:lang w:val="es-ES" w:eastAsia="en-US"/>
          <w14:ligatures w14:val="standardContextual"/>
        </w:rPr>
      </w:pPr>
      <w:r w:rsidRPr="00F0705B">
        <w:rPr>
          <w:rFonts w:eastAsia="DengXian"/>
          <w:kern w:val="2"/>
          <w:lang w:val="zh-CN" w:eastAsia="en-US"/>
          <w14:ligatures w14:val="standardContextual"/>
        </w:rPr>
        <w:t xml:space="preserve">Por los datos constatados al examen físico y anamnesis detallada </w:t>
      </w:r>
      <w:r w:rsidRPr="00F0705B">
        <w:rPr>
          <w:rFonts w:eastAsia="DengXian"/>
          <w:kern w:val="2"/>
          <w:lang w:val="es-ES" w:eastAsia="en-US"/>
          <w14:ligatures w14:val="standardContextual"/>
        </w:rPr>
        <w:t>de</w:t>
      </w:r>
      <w:r w:rsidRPr="00F0705B">
        <w:rPr>
          <w:rFonts w:eastAsia="DengXian"/>
          <w:kern w:val="2"/>
          <w:lang w:val="zh-CN" w:eastAsia="en-US"/>
          <w14:ligatures w14:val="standardContextual"/>
        </w:rPr>
        <w:t>l paciente</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se decide su ingreso para estudio y tratamiento por cirugía, por lo cual se decide realizar los siguientes exámenes complementarios</w:t>
      </w:r>
      <w:r w:rsidRPr="00F0705B">
        <w:rPr>
          <w:rFonts w:eastAsia="DengXian"/>
          <w:kern w:val="2"/>
          <w:lang w:val="es-ES" w:eastAsia="en-US"/>
          <w14:ligatures w14:val="standardContextual"/>
        </w:rPr>
        <w:t xml:space="preserve"> (tabla 1).</w:t>
      </w:r>
    </w:p>
    <w:p w14:paraId="4DDB7B00" w14:textId="77777777" w:rsidR="00F0705B" w:rsidRPr="00F0705B" w:rsidRDefault="00F0705B" w:rsidP="00F0705B">
      <w:pPr>
        <w:spacing w:line="360" w:lineRule="auto"/>
        <w:jc w:val="center"/>
        <w:rPr>
          <w:rFonts w:eastAsia="DengXian"/>
          <w:b/>
          <w:bCs/>
          <w:kern w:val="2"/>
          <w:sz w:val="22"/>
          <w:szCs w:val="22"/>
          <w:lang w:val="es-ES" w:eastAsia="en-US"/>
          <w14:ligatures w14:val="standardContextual"/>
        </w:rPr>
      </w:pPr>
    </w:p>
    <w:p w14:paraId="780A98DF" w14:textId="77777777" w:rsidR="00F0705B" w:rsidRPr="00F0705B" w:rsidRDefault="00F0705B" w:rsidP="00F0705B">
      <w:pPr>
        <w:spacing w:line="360" w:lineRule="auto"/>
        <w:jc w:val="center"/>
        <w:rPr>
          <w:rFonts w:eastAsia="DengXian"/>
          <w:kern w:val="2"/>
          <w:sz w:val="22"/>
          <w:szCs w:val="22"/>
          <w:lang w:val="es-ES" w:eastAsia="en-US"/>
          <w14:ligatures w14:val="standardContextual"/>
        </w:rPr>
      </w:pPr>
      <w:r w:rsidRPr="00F0705B">
        <w:rPr>
          <w:rFonts w:eastAsia="DengXian"/>
          <w:b/>
          <w:bCs/>
          <w:kern w:val="2"/>
          <w:sz w:val="22"/>
          <w:szCs w:val="22"/>
          <w:lang w:val="es-ES" w:eastAsia="en-US"/>
          <w14:ligatures w14:val="standardContextual"/>
        </w:rPr>
        <w:t>Tabla 1 -</w:t>
      </w:r>
      <w:r w:rsidRPr="00F0705B">
        <w:rPr>
          <w:rFonts w:eastAsia="DengXian"/>
          <w:kern w:val="2"/>
          <w:sz w:val="22"/>
          <w:szCs w:val="22"/>
          <w:lang w:val="es-ES" w:eastAsia="en-US"/>
          <w14:ligatures w14:val="standardContextual"/>
        </w:rPr>
        <w:t xml:space="preserve"> Exámenes complementarios de laboratorio</w:t>
      </w:r>
    </w:p>
    <w:p w14:paraId="4B8E74C6" w14:textId="77777777" w:rsidR="00F0705B" w:rsidRPr="00F0705B" w:rsidRDefault="00F0705B" w:rsidP="00F0705B">
      <w:pPr>
        <w:spacing w:line="360" w:lineRule="auto"/>
        <w:jc w:val="center"/>
        <w:rPr>
          <w:rFonts w:eastAsia="DengXian"/>
          <w:kern w:val="2"/>
          <w:u w:val="single"/>
          <w:lang w:val="es-ES" w:eastAsia="en-US"/>
          <w14:ligatures w14:val="standardContextual"/>
        </w:rPr>
      </w:pPr>
      <w:r w:rsidRPr="00F0705B">
        <w:rPr>
          <w:rFonts w:eastAsia="DengXian"/>
          <w:noProof/>
          <w:kern w:val="2"/>
          <w:lang w:val="es-ES" w:eastAsia="es-ES"/>
          <w14:ligatures w14:val="standardContextual"/>
        </w:rPr>
        <w:drawing>
          <wp:inline distT="0" distB="0" distL="0" distR="0" wp14:anchorId="6D6B20B1" wp14:editId="41D22348">
            <wp:extent cx="3943350" cy="2066925"/>
            <wp:effectExtent l="0" t="0" r="0" b="9525"/>
            <wp:docPr id="4" name="Imagen 4" descr="G:\hoy\17865\t01_1786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oy\17865\t01_17865.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2066925"/>
                    </a:xfrm>
                    <a:prstGeom prst="rect">
                      <a:avLst/>
                    </a:prstGeom>
                    <a:noFill/>
                    <a:ln>
                      <a:noFill/>
                    </a:ln>
                  </pic:spPr>
                </pic:pic>
              </a:graphicData>
            </a:graphic>
          </wp:inline>
        </w:drawing>
      </w:r>
    </w:p>
    <w:p w14:paraId="33229B62" w14:textId="77777777" w:rsidR="00F0705B" w:rsidRPr="00F0705B" w:rsidRDefault="00F0705B" w:rsidP="00F0705B">
      <w:pPr>
        <w:spacing w:line="360" w:lineRule="auto"/>
        <w:jc w:val="both"/>
        <w:rPr>
          <w:rFonts w:eastAsia="DengXian"/>
          <w:kern w:val="2"/>
          <w:lang w:val="es-ES" w:eastAsia="en-US"/>
          <w14:ligatures w14:val="standardContextual"/>
        </w:rPr>
      </w:pPr>
    </w:p>
    <w:p w14:paraId="6C6DA4AE" w14:textId="77777777" w:rsidR="00F0705B" w:rsidRPr="00F0705B" w:rsidRDefault="00F0705B" w:rsidP="00F0705B">
      <w:pPr>
        <w:spacing w:line="360" w:lineRule="auto"/>
        <w:jc w:val="both"/>
        <w:rPr>
          <w:rFonts w:eastAsia="DengXian"/>
          <w:kern w:val="2"/>
          <w:lang w:val="zh-CN" w:eastAsia="en-US"/>
          <w14:ligatures w14:val="standardContextual"/>
        </w:rPr>
      </w:pPr>
      <w:r w:rsidRPr="00F0705B">
        <w:rPr>
          <w:rFonts w:eastAsia="DengXian"/>
          <w:kern w:val="2"/>
          <w:lang w:val="es-ES" w:eastAsia="en-US"/>
          <w14:ligatures w14:val="standardContextual"/>
        </w:rPr>
        <w:t xml:space="preserve">Se realizaron estudios de imagenología. El ultrasonido abdominal </w:t>
      </w:r>
      <w:r w:rsidRPr="00F0705B">
        <w:rPr>
          <w:rFonts w:eastAsia="DengXian"/>
          <w:kern w:val="2"/>
          <w:lang w:val="zh-CN" w:eastAsia="en-US"/>
          <w14:ligatures w14:val="standardContextual"/>
        </w:rPr>
        <w:t>revela imagen compleja, con un conglomerado de asas intestinales</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que recuerda a un plastrón</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y escaso líquido intraabdominal.</w:t>
      </w:r>
      <w:r w:rsidRPr="00F0705B">
        <w:rPr>
          <w:rFonts w:eastAsia="DengXian"/>
          <w:kern w:val="2"/>
          <w:lang w:val="es-ES" w:eastAsia="en-US"/>
          <w14:ligatures w14:val="standardContextual"/>
        </w:rPr>
        <w:t xml:space="preserve"> La r</w:t>
      </w:r>
      <w:r w:rsidRPr="00F0705B">
        <w:rPr>
          <w:rFonts w:eastAsia="DengXian"/>
          <w:kern w:val="2"/>
          <w:lang w:val="zh-CN" w:eastAsia="en-US"/>
          <w14:ligatures w14:val="standardContextual"/>
        </w:rPr>
        <w:t>adiografía de abdomen simple (</w:t>
      </w:r>
      <w:r w:rsidRPr="00F0705B">
        <w:rPr>
          <w:rFonts w:eastAsia="DengXian"/>
          <w:kern w:val="2"/>
          <w:lang w:val="es-MX" w:eastAsia="en-US"/>
          <w14:ligatures w14:val="standardContextual"/>
        </w:rPr>
        <w:t>v</w:t>
      </w:r>
      <w:r w:rsidRPr="00F0705B">
        <w:rPr>
          <w:rFonts w:eastAsia="DengXian"/>
          <w:kern w:val="2"/>
          <w:lang w:val="zh-CN" w:eastAsia="en-US"/>
          <w14:ligatures w14:val="standardContextual"/>
        </w:rPr>
        <w:t>ista de Pancoast) evidencia patrón clásico de oclusión intestinal: dilatación de asas intestinales, niveles hidroaéreos, signo de pilas de monedas, signo de Passman (presencia de fibrina entre asas intestinales</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unidas</w:t>
      </w:r>
      <w:r w:rsidRPr="00F0705B">
        <w:rPr>
          <w:rFonts w:eastAsia="DengXian"/>
          <w:kern w:val="2"/>
          <w:lang w:val="es-ES" w:eastAsia="en-US"/>
          <w14:ligatures w14:val="standardContextual"/>
        </w:rPr>
        <w:t xml:space="preserve"> por un aumento de la </w:t>
      </w:r>
      <w:proofErr w:type="spellStart"/>
      <w:r w:rsidRPr="00F0705B">
        <w:rPr>
          <w:rFonts w:eastAsia="DengXian"/>
          <w:kern w:val="2"/>
          <w:lang w:val="es-ES" w:eastAsia="en-US"/>
          <w14:ligatures w14:val="standardContextual"/>
        </w:rPr>
        <w:t>radioopacidad</w:t>
      </w:r>
      <w:proofErr w:type="spellEnd"/>
      <w:r w:rsidRPr="00F0705B">
        <w:rPr>
          <w:rFonts w:eastAsia="DengXian"/>
          <w:kern w:val="2"/>
          <w:lang w:val="es-ES" w:eastAsia="en-US"/>
          <w14:ligatures w14:val="standardContextual"/>
        </w:rPr>
        <w:t xml:space="preserve"> entre estas</w:t>
      </w:r>
      <w:r w:rsidRPr="00F0705B">
        <w:rPr>
          <w:rFonts w:eastAsia="DengXian"/>
          <w:kern w:val="2"/>
          <w:lang w:val="zh-CN" w:eastAsia="en-US"/>
          <w14:ligatures w14:val="standardContextual"/>
        </w:rPr>
        <w:t xml:space="preserve">), </w:t>
      </w:r>
      <w:r w:rsidRPr="00F0705B">
        <w:rPr>
          <w:rFonts w:eastAsia="DengXian"/>
          <w:kern w:val="2"/>
          <w:lang w:val="es-MX" w:eastAsia="en-US"/>
          <w14:ligatures w14:val="standardContextual"/>
        </w:rPr>
        <w:t>ausencia</w:t>
      </w:r>
      <w:r w:rsidRPr="00F0705B">
        <w:rPr>
          <w:rFonts w:eastAsia="DengXian"/>
          <w:kern w:val="2"/>
          <w:lang w:val="zh-CN" w:eastAsia="en-US"/>
          <w14:ligatures w14:val="standardContextual"/>
        </w:rPr>
        <w:t xml:space="preserve"> de aire en el ámpula rectal.</w:t>
      </w:r>
    </w:p>
    <w:p w14:paraId="45539E59" w14:textId="77777777" w:rsidR="00F0705B" w:rsidRPr="00F0705B" w:rsidRDefault="00F0705B" w:rsidP="00F0705B">
      <w:pPr>
        <w:spacing w:line="360" w:lineRule="auto"/>
        <w:jc w:val="both"/>
        <w:rPr>
          <w:rFonts w:eastAsia="DengXian"/>
          <w:kern w:val="2"/>
          <w:lang w:val="zh-CN" w:eastAsia="en-US"/>
          <w14:ligatures w14:val="standardContextual"/>
        </w:rPr>
      </w:pPr>
      <w:r w:rsidRPr="00F0705B">
        <w:rPr>
          <w:rFonts w:eastAsia="DengXian"/>
          <w:kern w:val="2"/>
          <w:lang w:val="zh-CN" w:eastAsia="en-US"/>
          <w14:ligatures w14:val="standardContextual"/>
        </w:rPr>
        <w:t>Se ingres</w:t>
      </w:r>
      <w:proofErr w:type="spellStart"/>
      <w:r w:rsidRPr="00F0705B">
        <w:rPr>
          <w:rFonts w:eastAsia="DengXian"/>
          <w:kern w:val="2"/>
          <w:lang w:val="es-MX" w:eastAsia="en-US"/>
          <w14:ligatures w14:val="standardContextual"/>
        </w:rPr>
        <w:t>ó</w:t>
      </w:r>
      <w:proofErr w:type="spellEnd"/>
      <w:r w:rsidRPr="00F0705B">
        <w:rPr>
          <w:rFonts w:eastAsia="DengXian"/>
          <w:kern w:val="2"/>
          <w:lang w:val="zh-CN" w:eastAsia="en-US"/>
          <w14:ligatures w14:val="standardContextual"/>
        </w:rPr>
        <w:t xml:space="preserve"> al paciente en observaciones</w:t>
      </w:r>
      <w:r w:rsidRPr="00F0705B">
        <w:rPr>
          <w:rFonts w:eastAsia="DengXian"/>
          <w:kern w:val="2"/>
          <w:lang w:val="es-MX" w:eastAsia="en-US"/>
          <w14:ligatures w14:val="standardContextual"/>
        </w:rPr>
        <w:t>,</w:t>
      </w:r>
      <w:r w:rsidRPr="00F0705B">
        <w:rPr>
          <w:rFonts w:eastAsia="DengXian"/>
          <w:kern w:val="2"/>
          <w:lang w:val="es-ES" w:eastAsia="en-US"/>
          <w14:ligatures w14:val="standardContextual"/>
        </w:rPr>
        <w:t xml:space="preserve"> con sospecha de oclusión intestinal mecánica,</w:t>
      </w:r>
      <w:r w:rsidRPr="00F0705B">
        <w:rPr>
          <w:rFonts w:eastAsia="DengXian"/>
          <w:kern w:val="2"/>
          <w:lang w:val="zh-CN" w:eastAsia="en-US"/>
          <w14:ligatures w14:val="standardContextual"/>
        </w:rPr>
        <w:t xml:space="preserve"> para estabilizar</w:t>
      </w:r>
      <w:r w:rsidRPr="00F0705B">
        <w:rPr>
          <w:rFonts w:eastAsia="DengXian"/>
          <w:kern w:val="2"/>
          <w:lang w:val="es-MX" w:eastAsia="en-US"/>
          <w14:ligatures w14:val="standardContextual"/>
        </w:rPr>
        <w:t>lo</w:t>
      </w:r>
      <w:r w:rsidRPr="00F0705B">
        <w:rPr>
          <w:rFonts w:eastAsia="DengXian"/>
          <w:kern w:val="2"/>
          <w:lang w:val="zh-CN" w:eastAsia="en-US"/>
          <w14:ligatures w14:val="standardContextual"/>
        </w:rPr>
        <w:t xml:space="preserve"> hemodinámicamente</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w:t>
      </w:r>
      <w:r w:rsidRPr="00F0705B">
        <w:rPr>
          <w:rFonts w:eastAsia="DengXian"/>
          <w:kern w:val="2"/>
          <w:lang w:val="es-MX" w:eastAsia="en-US"/>
          <w14:ligatures w14:val="standardContextual"/>
        </w:rPr>
        <w:t xml:space="preserve">se </w:t>
      </w:r>
      <w:r w:rsidRPr="00F0705B">
        <w:rPr>
          <w:rFonts w:eastAsia="DengXian"/>
          <w:kern w:val="2"/>
          <w:lang w:val="zh-CN" w:eastAsia="en-US"/>
          <w14:ligatures w14:val="standardContextual"/>
        </w:rPr>
        <w:t>coloc</w:t>
      </w:r>
      <w:proofErr w:type="spellStart"/>
      <w:r w:rsidRPr="00F0705B">
        <w:rPr>
          <w:rFonts w:eastAsia="DengXian"/>
          <w:kern w:val="2"/>
          <w:lang w:val="es-MX" w:eastAsia="en-US"/>
          <w14:ligatures w14:val="standardContextual"/>
        </w:rPr>
        <w:t>ó</w:t>
      </w:r>
      <w:proofErr w:type="spellEnd"/>
      <w:r w:rsidRPr="00F0705B">
        <w:rPr>
          <w:rFonts w:eastAsia="DengXian"/>
          <w:kern w:val="2"/>
          <w:lang w:val="es-MX" w:eastAsia="en-US"/>
          <w14:ligatures w14:val="standardContextual"/>
        </w:rPr>
        <w:t xml:space="preserve"> una</w:t>
      </w:r>
      <w:r w:rsidRPr="00F0705B">
        <w:rPr>
          <w:rFonts w:eastAsia="DengXian"/>
          <w:kern w:val="2"/>
          <w:lang w:val="zh-CN" w:eastAsia="en-US"/>
          <w14:ligatures w14:val="standardContextual"/>
        </w:rPr>
        <w:t xml:space="preserve"> sonda nasogástrica para descomprimir el intestino y aliviar los vómitos, sonda vesical para cuantificar la diuresis</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e hidratación por </w:t>
      </w:r>
      <w:r w:rsidRPr="00F0705B">
        <w:rPr>
          <w:rFonts w:eastAsia="DengXian"/>
          <w:kern w:val="2"/>
          <w:lang w:val="es-MX" w:eastAsia="en-US"/>
          <w14:ligatures w14:val="standardContextual"/>
        </w:rPr>
        <w:t xml:space="preserve">una </w:t>
      </w:r>
      <w:r w:rsidRPr="00F0705B">
        <w:rPr>
          <w:rFonts w:eastAsia="DengXian"/>
          <w:kern w:val="2"/>
          <w:lang w:val="zh-CN" w:eastAsia="en-US"/>
          <w14:ligatures w14:val="standardContextual"/>
        </w:rPr>
        <w:t>vena periférica. Al pasar las horas</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el dolor se increment</w:t>
      </w:r>
      <w:proofErr w:type="spellStart"/>
      <w:r w:rsidRPr="00F0705B">
        <w:rPr>
          <w:rFonts w:eastAsia="DengXian"/>
          <w:kern w:val="2"/>
          <w:lang w:val="es-MX" w:eastAsia="en-US"/>
          <w14:ligatures w14:val="standardContextual"/>
        </w:rPr>
        <w:t>ó</w:t>
      </w:r>
      <w:proofErr w:type="spellEnd"/>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se decid</w:t>
      </w:r>
      <w:proofErr w:type="spellStart"/>
      <w:r w:rsidRPr="00F0705B">
        <w:rPr>
          <w:rFonts w:eastAsia="DengXian"/>
          <w:kern w:val="2"/>
          <w:lang w:val="es-MX" w:eastAsia="en-US"/>
          <w14:ligatures w14:val="standardContextual"/>
        </w:rPr>
        <w:t>ió</w:t>
      </w:r>
      <w:proofErr w:type="spellEnd"/>
      <w:r w:rsidRPr="00F0705B">
        <w:rPr>
          <w:rFonts w:eastAsia="DengXian"/>
          <w:kern w:val="2"/>
          <w:lang w:val="zh-CN" w:eastAsia="en-US"/>
          <w14:ligatures w14:val="standardContextual"/>
        </w:rPr>
        <w:t xml:space="preserve"> intervenir quirúrgicamente de urgencia.</w:t>
      </w:r>
    </w:p>
    <w:p w14:paraId="33EE8EFB" w14:textId="77777777" w:rsidR="00F0705B" w:rsidRPr="00F0705B" w:rsidRDefault="00F0705B" w:rsidP="00F0705B">
      <w:pPr>
        <w:autoSpaceDE w:val="0"/>
        <w:autoSpaceDN w:val="0"/>
        <w:adjustRightInd w:val="0"/>
        <w:spacing w:line="360" w:lineRule="auto"/>
        <w:jc w:val="both"/>
        <w:rPr>
          <w:rFonts w:eastAsia="DengXian"/>
          <w:color w:val="000000"/>
          <w:kern w:val="2"/>
          <w:lang w:val="es-ES" w:eastAsia="en-US"/>
          <w14:ligatures w14:val="standardContextual"/>
        </w:rPr>
      </w:pPr>
      <w:r w:rsidRPr="00F0705B">
        <w:rPr>
          <w:rFonts w:eastAsia="DengXian"/>
          <w:color w:val="000000"/>
          <w:kern w:val="2"/>
          <w:lang w:val="es-ES" w:eastAsia="en-US"/>
          <w14:ligatures w14:val="standardContextual"/>
        </w:rPr>
        <w:lastRenderedPageBreak/>
        <w:t xml:space="preserve">Se realizó laparotomía exploratoria, en la cual se visualizó un vólvulo de intestino delgado, con afectación vascular y mesentérica; se decidió realizar </w:t>
      </w:r>
      <w:proofErr w:type="spellStart"/>
      <w:r w:rsidRPr="00F0705B">
        <w:rPr>
          <w:rFonts w:eastAsia="DengXian"/>
          <w:color w:val="000000"/>
          <w:kern w:val="2"/>
          <w:lang w:val="es-ES" w:eastAsia="en-US"/>
          <w14:ligatures w14:val="standardContextual"/>
        </w:rPr>
        <w:t>desvolvulación</w:t>
      </w:r>
      <w:proofErr w:type="spellEnd"/>
      <w:r w:rsidRPr="00F0705B">
        <w:rPr>
          <w:rFonts w:eastAsia="DengXian"/>
          <w:color w:val="000000"/>
          <w:kern w:val="2"/>
          <w:lang w:val="es-ES" w:eastAsia="en-US"/>
          <w14:ligatures w14:val="standardContextual"/>
        </w:rPr>
        <w:t xml:space="preserve"> (y no resección + anastomosis), ya que se encontraba afectado casi todo el intestino delgado (Fig. 1). Se realizó tratamiento vasodilatador con compresas tibias y lavados peritoneales, como intento de viabilizar el intestino. Se realizó cierre por planos y concluyó satisfactoriamente la operación, sin complicaciones. </w:t>
      </w:r>
    </w:p>
    <w:p w14:paraId="61EFF412" w14:textId="77777777" w:rsidR="00F0705B" w:rsidRPr="00F0705B" w:rsidRDefault="00F0705B" w:rsidP="00F0705B">
      <w:pPr>
        <w:autoSpaceDE w:val="0"/>
        <w:autoSpaceDN w:val="0"/>
        <w:adjustRightInd w:val="0"/>
        <w:spacing w:line="360" w:lineRule="auto"/>
        <w:jc w:val="both"/>
        <w:rPr>
          <w:rFonts w:eastAsia="DengXian"/>
          <w:color w:val="000000"/>
          <w:kern w:val="2"/>
          <w:lang w:val="es-ES" w:eastAsia="en-US"/>
          <w14:ligatures w14:val="standardContextual"/>
        </w:rPr>
      </w:pPr>
    </w:p>
    <w:p w14:paraId="4D733BEB" w14:textId="77777777" w:rsidR="00F0705B" w:rsidRPr="00F0705B" w:rsidRDefault="00F0705B" w:rsidP="00F0705B">
      <w:pPr>
        <w:autoSpaceDE w:val="0"/>
        <w:autoSpaceDN w:val="0"/>
        <w:adjustRightInd w:val="0"/>
        <w:spacing w:line="360" w:lineRule="auto"/>
        <w:jc w:val="center"/>
        <w:rPr>
          <w:rFonts w:eastAsia="DengXian"/>
          <w:b/>
          <w:bCs/>
          <w:color w:val="000000"/>
          <w:kern w:val="2"/>
          <w:lang w:val="es-ES" w:eastAsia="en-US"/>
          <w14:ligatures w14:val="standardContextual"/>
        </w:rPr>
      </w:pPr>
      <w:r w:rsidRPr="00F0705B">
        <w:rPr>
          <w:rFonts w:eastAsia="DengXian"/>
          <w:b/>
          <w:bCs/>
          <w:noProof/>
          <w:color w:val="000000"/>
          <w:kern w:val="2"/>
          <w:lang w:val="es-ES" w:eastAsia="en-US"/>
        </w:rPr>
        <w:drawing>
          <wp:inline distT="0" distB="0" distL="0" distR="0" wp14:anchorId="35A05A19" wp14:editId="3BD24E2C">
            <wp:extent cx="3188792" cy="22928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3204212" cy="2303981"/>
                    </a:xfrm>
                    <a:prstGeom prst="rect">
                      <a:avLst/>
                    </a:prstGeom>
                  </pic:spPr>
                </pic:pic>
              </a:graphicData>
            </a:graphic>
          </wp:inline>
        </w:drawing>
      </w:r>
    </w:p>
    <w:p w14:paraId="58CE76FE" w14:textId="77777777" w:rsidR="00F0705B" w:rsidRPr="00F0705B" w:rsidRDefault="00F0705B" w:rsidP="00F0705B">
      <w:pPr>
        <w:autoSpaceDE w:val="0"/>
        <w:autoSpaceDN w:val="0"/>
        <w:adjustRightInd w:val="0"/>
        <w:spacing w:line="360" w:lineRule="auto"/>
        <w:jc w:val="center"/>
        <w:rPr>
          <w:rFonts w:eastAsia="DengXian"/>
          <w:color w:val="000000"/>
          <w:kern w:val="2"/>
          <w:sz w:val="22"/>
          <w:szCs w:val="22"/>
          <w:lang w:val="es-ES" w:eastAsia="en-US"/>
          <w14:ligatures w14:val="standardContextual"/>
        </w:rPr>
      </w:pPr>
      <w:r w:rsidRPr="00F0705B">
        <w:rPr>
          <w:rFonts w:eastAsia="DengXian"/>
          <w:b/>
          <w:bCs/>
          <w:color w:val="000000"/>
          <w:kern w:val="2"/>
          <w:sz w:val="22"/>
          <w:szCs w:val="22"/>
          <w:lang w:val="es-ES" w:eastAsia="en-US"/>
          <w14:ligatures w14:val="standardContextual"/>
        </w:rPr>
        <w:t xml:space="preserve">Fig. 1 - </w:t>
      </w:r>
      <w:r w:rsidRPr="00F0705B">
        <w:rPr>
          <w:rFonts w:eastAsia="DengXian"/>
          <w:color w:val="000000"/>
          <w:kern w:val="2"/>
          <w:sz w:val="22"/>
          <w:szCs w:val="22"/>
          <w:lang w:val="es-ES" w:eastAsia="en-US"/>
          <w14:ligatures w14:val="standardContextual"/>
        </w:rPr>
        <w:t>Vólvulo del intestino delgado durante la intervención quirúrgica.</w:t>
      </w:r>
    </w:p>
    <w:p w14:paraId="03B7D933" w14:textId="77777777" w:rsidR="00F0705B" w:rsidRPr="00F0705B" w:rsidRDefault="00F0705B" w:rsidP="00F0705B">
      <w:pPr>
        <w:autoSpaceDE w:val="0"/>
        <w:autoSpaceDN w:val="0"/>
        <w:adjustRightInd w:val="0"/>
        <w:spacing w:line="360" w:lineRule="auto"/>
        <w:jc w:val="center"/>
        <w:rPr>
          <w:rFonts w:eastAsia="DengXian"/>
          <w:b/>
          <w:bCs/>
          <w:color w:val="000000"/>
          <w:kern w:val="2"/>
          <w:sz w:val="22"/>
          <w:szCs w:val="22"/>
          <w:lang w:val="es-ES" w:eastAsia="en-US"/>
          <w14:ligatures w14:val="standardContextual"/>
        </w:rPr>
      </w:pPr>
    </w:p>
    <w:p w14:paraId="3F1434B9" w14:textId="77777777" w:rsidR="00F0705B" w:rsidRPr="00F0705B" w:rsidRDefault="00F0705B" w:rsidP="00F0705B">
      <w:pPr>
        <w:spacing w:line="360" w:lineRule="auto"/>
        <w:jc w:val="both"/>
        <w:rPr>
          <w:rFonts w:eastAsia="DengXian"/>
          <w:kern w:val="2"/>
          <w:lang w:val="zh-CN" w:eastAsia="en-US"/>
          <w14:ligatures w14:val="standardContextual"/>
        </w:rPr>
      </w:pPr>
      <w:r w:rsidRPr="00F0705B">
        <w:rPr>
          <w:rFonts w:eastAsia="DengXian"/>
          <w:kern w:val="2"/>
          <w:lang w:val="es-ES" w:eastAsia="en-US"/>
          <w14:ligatures w14:val="standardContextual"/>
        </w:rPr>
        <w:t>En el postoperatorio el paciente</w:t>
      </w:r>
      <w:r w:rsidRPr="00F0705B">
        <w:rPr>
          <w:rFonts w:eastAsia="DengXian"/>
          <w:b/>
          <w:bCs/>
          <w:kern w:val="2"/>
          <w:lang w:val="es-ES" w:eastAsia="en-US"/>
          <w14:ligatures w14:val="standardContextual"/>
        </w:rPr>
        <w:t xml:space="preserve"> </w:t>
      </w:r>
      <w:r w:rsidRPr="00F0705B">
        <w:rPr>
          <w:rFonts w:eastAsia="DengXian"/>
          <w:kern w:val="2"/>
          <w:lang w:val="es-ES" w:eastAsia="en-US"/>
          <w14:ligatures w14:val="standardContextual"/>
        </w:rPr>
        <w:t>e</w:t>
      </w:r>
      <w:r w:rsidRPr="00F0705B">
        <w:rPr>
          <w:rFonts w:eastAsia="DengXian"/>
          <w:kern w:val="2"/>
          <w:lang w:val="zh-CN" w:eastAsia="en-US"/>
          <w14:ligatures w14:val="standardContextual"/>
        </w:rPr>
        <w:t>volucion</w:t>
      </w:r>
      <w:proofErr w:type="spellStart"/>
      <w:r w:rsidRPr="00F0705B">
        <w:rPr>
          <w:rFonts w:eastAsia="DengXian"/>
          <w:kern w:val="2"/>
          <w:lang w:val="es-MX" w:eastAsia="en-US"/>
          <w14:ligatures w14:val="standardContextual"/>
        </w:rPr>
        <w:t>ó</w:t>
      </w:r>
      <w:proofErr w:type="spellEnd"/>
      <w:r w:rsidRPr="00F0705B">
        <w:rPr>
          <w:rFonts w:eastAsia="DengXian"/>
          <w:kern w:val="2"/>
          <w:lang w:val="zh-CN" w:eastAsia="en-US"/>
          <w14:ligatures w14:val="standardContextual"/>
        </w:rPr>
        <w:t xml:space="preserve"> satisfactoriamente</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w:t>
      </w:r>
      <w:r w:rsidRPr="00F0705B">
        <w:rPr>
          <w:rFonts w:eastAsia="DengXian"/>
          <w:kern w:val="2"/>
          <w:lang w:val="es-MX" w:eastAsia="en-US"/>
          <w14:ligatures w14:val="standardContextual"/>
        </w:rPr>
        <w:t>A</w:t>
      </w:r>
      <w:r w:rsidRPr="00F0705B">
        <w:rPr>
          <w:rFonts w:eastAsia="DengXian"/>
          <w:kern w:val="2"/>
          <w:lang w:val="zh-CN" w:eastAsia="en-US"/>
          <w14:ligatures w14:val="standardContextual"/>
        </w:rPr>
        <w:t>l quinto día comienz</w:t>
      </w:r>
      <w:proofErr w:type="spellStart"/>
      <w:r w:rsidRPr="00F0705B">
        <w:rPr>
          <w:rFonts w:eastAsia="DengXian"/>
          <w:kern w:val="2"/>
          <w:lang w:val="es-MX" w:eastAsia="en-US"/>
          <w14:ligatures w14:val="standardContextual"/>
        </w:rPr>
        <w:t>ó</w:t>
      </w:r>
      <w:proofErr w:type="spellEnd"/>
      <w:r w:rsidRPr="00F0705B">
        <w:rPr>
          <w:rFonts w:eastAsia="DengXian"/>
          <w:kern w:val="2"/>
          <w:lang w:val="zh-CN" w:eastAsia="en-US"/>
          <w14:ligatures w14:val="standardContextual"/>
        </w:rPr>
        <w:t xml:space="preserve"> con</w:t>
      </w:r>
      <w:r w:rsidRPr="00F0705B">
        <w:rPr>
          <w:rFonts w:eastAsia="DengXian"/>
          <w:kern w:val="2"/>
          <w:lang w:val="es-MX" w:eastAsia="en-US"/>
          <w14:ligatures w14:val="standardContextual"/>
        </w:rPr>
        <w:t xml:space="preserve"> un</w:t>
      </w:r>
      <w:r w:rsidRPr="00F0705B">
        <w:rPr>
          <w:rFonts w:eastAsia="DengXian"/>
          <w:kern w:val="2"/>
          <w:lang w:val="zh-CN" w:eastAsia="en-US"/>
          <w14:ligatures w14:val="standardContextual"/>
        </w:rPr>
        <w:t xml:space="preserve"> cuadro de abdomen agudo peritoneal. Se le realiza</w:t>
      </w:r>
      <w:r w:rsidRPr="00F0705B">
        <w:rPr>
          <w:rFonts w:eastAsia="DengXian"/>
          <w:kern w:val="2"/>
          <w:lang w:val="es-MX" w:eastAsia="en-US"/>
          <w14:ligatures w14:val="standardContextual"/>
        </w:rPr>
        <w:t>ro</w:t>
      </w:r>
      <w:r w:rsidRPr="00F0705B">
        <w:rPr>
          <w:rFonts w:eastAsia="DengXian"/>
          <w:kern w:val="2"/>
          <w:lang w:val="zh-CN" w:eastAsia="en-US"/>
          <w14:ligatures w14:val="standardContextual"/>
        </w:rPr>
        <w:t>n complementarios y se decid</w:t>
      </w:r>
      <w:proofErr w:type="spellStart"/>
      <w:r w:rsidRPr="00F0705B">
        <w:rPr>
          <w:rFonts w:eastAsia="DengXian"/>
          <w:kern w:val="2"/>
          <w:lang w:val="es-MX" w:eastAsia="en-US"/>
          <w14:ligatures w14:val="standardContextual"/>
        </w:rPr>
        <w:t>ió</w:t>
      </w:r>
      <w:proofErr w:type="spellEnd"/>
      <w:r w:rsidRPr="00F0705B">
        <w:rPr>
          <w:rFonts w:eastAsia="DengXian"/>
          <w:kern w:val="2"/>
          <w:lang w:val="zh-CN" w:eastAsia="en-US"/>
          <w14:ligatures w14:val="standardContextual"/>
        </w:rPr>
        <w:t xml:space="preserve"> intervenir de urgencia</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dad</w:t>
      </w:r>
      <w:r w:rsidRPr="00F0705B">
        <w:rPr>
          <w:rFonts w:eastAsia="DengXian"/>
          <w:kern w:val="2"/>
          <w:lang w:val="es-MX" w:eastAsia="en-US"/>
          <w14:ligatures w14:val="standardContextual"/>
        </w:rPr>
        <w:t>a</w:t>
      </w:r>
      <w:r w:rsidRPr="00F0705B">
        <w:rPr>
          <w:rFonts w:eastAsia="DengXian"/>
          <w:kern w:val="2"/>
          <w:lang w:val="zh-CN" w:eastAsia="en-US"/>
          <w14:ligatures w14:val="standardContextual"/>
        </w:rPr>
        <w:t xml:space="preserve"> a una posible perforación intestinal del segmento necrosado. </w:t>
      </w:r>
    </w:p>
    <w:p w14:paraId="053763B8" w14:textId="77777777" w:rsidR="00F0705B" w:rsidRPr="00F0705B" w:rsidRDefault="00F0705B" w:rsidP="00F0705B">
      <w:pPr>
        <w:spacing w:line="360" w:lineRule="auto"/>
        <w:jc w:val="both"/>
        <w:rPr>
          <w:rFonts w:eastAsia="DengXian"/>
          <w:kern w:val="2"/>
          <w:lang w:val="zh-CN" w:eastAsia="en-US"/>
          <w14:ligatures w14:val="standardContextual"/>
        </w:rPr>
      </w:pPr>
      <w:r w:rsidRPr="00F0705B">
        <w:rPr>
          <w:rFonts w:eastAsia="DengXian"/>
          <w:kern w:val="2"/>
          <w:lang w:val="zh-CN" w:eastAsia="en-US"/>
          <w14:ligatures w14:val="standardContextual"/>
        </w:rPr>
        <w:t>En la intervención se evidenció una perforación del borde antimesentérico en el yeyuno</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por l</w:t>
      </w:r>
      <w:r w:rsidRPr="00F0705B">
        <w:rPr>
          <w:rFonts w:eastAsia="DengXian"/>
          <w:kern w:val="2"/>
          <w:lang w:val="es-MX" w:eastAsia="en-US"/>
          <w14:ligatures w14:val="standardContextual"/>
        </w:rPr>
        <w:t>a</w:t>
      </w:r>
      <w:r w:rsidRPr="00F0705B">
        <w:rPr>
          <w:rFonts w:eastAsia="DengXian"/>
          <w:kern w:val="2"/>
          <w:lang w:val="zh-CN" w:eastAsia="en-US"/>
          <w14:ligatures w14:val="standardContextual"/>
        </w:rPr>
        <w:t xml:space="preserve"> </w:t>
      </w:r>
      <w:r w:rsidRPr="00F0705B">
        <w:rPr>
          <w:rFonts w:eastAsia="DengXian"/>
          <w:kern w:val="2"/>
          <w:lang w:val="es-MX" w:eastAsia="en-US"/>
          <w14:ligatures w14:val="standardContextual"/>
        </w:rPr>
        <w:t>afectación</w:t>
      </w:r>
      <w:r w:rsidRPr="00F0705B">
        <w:rPr>
          <w:rFonts w:eastAsia="DengXian"/>
          <w:kern w:val="2"/>
          <w:lang w:val="zh-CN" w:eastAsia="en-US"/>
          <w14:ligatures w14:val="standardContextual"/>
        </w:rPr>
        <w:t xml:space="preserve"> vascular, por lo cual se realizó enterorrafia y epiploplastia, además de lavado peritoneal</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se colocó drenaje bilateral</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dentro de la cavidad abdominal</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para eliminar secreciones (Fig</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2). </w:t>
      </w:r>
      <w:r w:rsidRPr="00F0705B">
        <w:rPr>
          <w:rFonts w:eastAsia="DengXian"/>
          <w:kern w:val="2"/>
          <w:lang w:val="es-MX" w:eastAsia="en-US"/>
          <w14:ligatures w14:val="standardContextual"/>
        </w:rPr>
        <w:t>Se puso t</w:t>
      </w:r>
      <w:r w:rsidRPr="00F0705B">
        <w:rPr>
          <w:rFonts w:eastAsia="DengXian"/>
          <w:kern w:val="2"/>
          <w:lang w:val="zh-CN" w:eastAsia="en-US"/>
          <w14:ligatures w14:val="standardContextual"/>
        </w:rPr>
        <w:t xml:space="preserve">ratamiento con lidocaína </w:t>
      </w:r>
      <w:proofErr w:type="spellStart"/>
      <w:r w:rsidRPr="00F0705B">
        <w:rPr>
          <w:rFonts w:eastAsia="DengXian"/>
          <w:kern w:val="2"/>
          <w:lang w:val="es-MX" w:eastAsia="en-US"/>
          <w14:ligatures w14:val="standardContextual"/>
        </w:rPr>
        <w:t>i.v</w:t>
      </w:r>
      <w:proofErr w:type="spellEnd"/>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y compresas de agua tibia</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para viabilizar el asa necrosada.</w:t>
      </w:r>
    </w:p>
    <w:p w14:paraId="38F93A66" w14:textId="77777777" w:rsidR="00F0705B" w:rsidRPr="00F0705B" w:rsidRDefault="00F0705B" w:rsidP="00F0705B">
      <w:pPr>
        <w:spacing w:line="360" w:lineRule="auto"/>
        <w:jc w:val="both"/>
        <w:rPr>
          <w:rFonts w:eastAsia="SimSun"/>
          <w:kern w:val="2"/>
          <w:lang w:val="zh-CN" w:eastAsia="zh-CN"/>
          <w14:ligatures w14:val="standardContextual"/>
        </w:rPr>
      </w:pPr>
      <w:r w:rsidRPr="00F0705B">
        <w:rPr>
          <w:rFonts w:eastAsia="DengXian"/>
          <w:kern w:val="2"/>
          <w:lang w:val="zh-CN" w:eastAsia="en-US"/>
          <w14:ligatures w14:val="standardContextual"/>
        </w:rPr>
        <w:t xml:space="preserve">El paciente evolucionó satisfactoriamente </w:t>
      </w:r>
      <w:r w:rsidRPr="00F0705B">
        <w:rPr>
          <w:rFonts w:eastAsia="DengXian"/>
          <w:kern w:val="2"/>
          <w:lang w:val="es-MX" w:eastAsia="en-US"/>
          <w14:ligatures w14:val="standardContextual"/>
        </w:rPr>
        <w:t xml:space="preserve">y fue </w:t>
      </w:r>
      <w:r w:rsidRPr="00F0705B">
        <w:rPr>
          <w:rFonts w:eastAsia="DengXian"/>
          <w:kern w:val="2"/>
          <w:lang w:val="zh-CN" w:eastAsia="en-US"/>
          <w14:ligatures w14:val="standardContextual"/>
        </w:rPr>
        <w:t>dado de alta a las 2 semanas de la segunda operación</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sin complicaci</w:t>
      </w:r>
      <w:r w:rsidRPr="00F0705B">
        <w:rPr>
          <w:rFonts w:eastAsia="DengXian"/>
          <w:kern w:val="2"/>
          <w:lang w:val="es-MX" w:eastAsia="en-US"/>
          <w14:ligatures w14:val="standardContextual"/>
        </w:rPr>
        <w:t>o</w:t>
      </w:r>
      <w:r w:rsidRPr="00F0705B">
        <w:rPr>
          <w:rFonts w:eastAsia="DengXian"/>
          <w:kern w:val="2"/>
          <w:lang w:val="zh-CN" w:eastAsia="en-US"/>
          <w14:ligatures w14:val="standardContextual"/>
        </w:rPr>
        <w:t>n</w:t>
      </w:r>
      <w:r w:rsidRPr="00F0705B">
        <w:rPr>
          <w:rFonts w:eastAsia="DengXian"/>
          <w:kern w:val="2"/>
          <w:lang w:val="es-MX" w:eastAsia="en-US"/>
          <w14:ligatures w14:val="standardContextual"/>
        </w:rPr>
        <w:t>es</w:t>
      </w:r>
      <w:r w:rsidRPr="00F0705B">
        <w:rPr>
          <w:rFonts w:eastAsia="DengXian"/>
          <w:kern w:val="2"/>
          <w:lang w:val="zh-CN" w:eastAsia="en-US"/>
          <w14:ligatures w14:val="standardContextual"/>
        </w:rPr>
        <w:t>.</w:t>
      </w:r>
    </w:p>
    <w:p w14:paraId="4C422981" w14:textId="77777777" w:rsidR="00F0705B" w:rsidRPr="00F0705B" w:rsidRDefault="00F0705B" w:rsidP="00F0705B">
      <w:pPr>
        <w:spacing w:line="360" w:lineRule="auto"/>
        <w:jc w:val="both"/>
        <w:rPr>
          <w:rFonts w:eastAsia="SimSun"/>
          <w:kern w:val="2"/>
          <w:lang w:val="zh-CN" w:eastAsia="zh-CN"/>
          <w14:ligatures w14:val="standardContextual"/>
        </w:rPr>
      </w:pPr>
    </w:p>
    <w:p w14:paraId="213F1A86" w14:textId="77777777" w:rsidR="00F0705B" w:rsidRPr="00F0705B" w:rsidRDefault="00F0705B" w:rsidP="00F0705B">
      <w:pPr>
        <w:autoSpaceDE w:val="0"/>
        <w:autoSpaceDN w:val="0"/>
        <w:adjustRightInd w:val="0"/>
        <w:spacing w:line="360" w:lineRule="auto"/>
        <w:jc w:val="center"/>
        <w:rPr>
          <w:rFonts w:eastAsia="DengXian"/>
          <w:b/>
          <w:bCs/>
          <w:color w:val="000000"/>
          <w:kern w:val="2"/>
          <w:lang w:val="es-ES" w:eastAsia="en-US"/>
          <w14:ligatures w14:val="standardContextual"/>
        </w:rPr>
      </w:pPr>
      <w:r w:rsidRPr="00F0705B">
        <w:rPr>
          <w:rFonts w:eastAsia="DengXian"/>
          <w:b/>
          <w:bCs/>
          <w:noProof/>
          <w:color w:val="000000"/>
          <w:kern w:val="2"/>
          <w:lang w:val="es-ES" w:eastAsia="en-US"/>
        </w:rPr>
        <w:lastRenderedPageBreak/>
        <w:drawing>
          <wp:inline distT="0" distB="0" distL="0" distR="0" wp14:anchorId="07DE4B68" wp14:editId="251A6299">
            <wp:extent cx="2656122" cy="28837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2672269" cy="2901320"/>
                    </a:xfrm>
                    <a:prstGeom prst="rect">
                      <a:avLst/>
                    </a:prstGeom>
                  </pic:spPr>
                </pic:pic>
              </a:graphicData>
            </a:graphic>
          </wp:inline>
        </w:drawing>
      </w:r>
    </w:p>
    <w:p w14:paraId="0CE9464C" w14:textId="77777777" w:rsidR="00F0705B" w:rsidRPr="00F0705B" w:rsidRDefault="00F0705B" w:rsidP="00F0705B">
      <w:pPr>
        <w:autoSpaceDE w:val="0"/>
        <w:autoSpaceDN w:val="0"/>
        <w:adjustRightInd w:val="0"/>
        <w:spacing w:line="360" w:lineRule="auto"/>
        <w:jc w:val="center"/>
        <w:rPr>
          <w:rFonts w:eastAsia="DengXian"/>
          <w:b/>
          <w:bCs/>
          <w:color w:val="000000"/>
          <w:kern w:val="2"/>
          <w:sz w:val="22"/>
          <w:szCs w:val="22"/>
          <w:lang w:val="es-ES" w:eastAsia="en-US"/>
          <w14:ligatures w14:val="standardContextual"/>
        </w:rPr>
      </w:pPr>
      <w:r w:rsidRPr="00F0705B">
        <w:rPr>
          <w:rFonts w:eastAsia="DengXian"/>
          <w:b/>
          <w:bCs/>
          <w:color w:val="000000"/>
          <w:kern w:val="2"/>
          <w:sz w:val="22"/>
          <w:szCs w:val="22"/>
          <w:lang w:val="es-ES" w:eastAsia="en-US"/>
          <w14:ligatures w14:val="standardContextual"/>
        </w:rPr>
        <w:t xml:space="preserve">Fig. 2 - </w:t>
      </w:r>
      <w:r w:rsidRPr="00F0705B">
        <w:rPr>
          <w:rFonts w:eastAsia="DengXian"/>
          <w:color w:val="000000"/>
          <w:kern w:val="2"/>
          <w:sz w:val="22"/>
          <w:szCs w:val="22"/>
          <w:lang w:val="es-ES" w:eastAsia="en-US"/>
          <w14:ligatures w14:val="standardContextual"/>
        </w:rPr>
        <w:t xml:space="preserve">Sutura y </w:t>
      </w:r>
      <w:proofErr w:type="spellStart"/>
      <w:r w:rsidRPr="00F0705B">
        <w:rPr>
          <w:rFonts w:eastAsia="DengXian"/>
          <w:color w:val="000000"/>
          <w:kern w:val="2"/>
          <w:sz w:val="22"/>
          <w:szCs w:val="22"/>
          <w:lang w:val="es-ES" w:eastAsia="en-US"/>
          <w14:ligatures w14:val="standardContextual"/>
        </w:rPr>
        <w:t>epiploplastia</w:t>
      </w:r>
      <w:proofErr w:type="spellEnd"/>
      <w:r w:rsidRPr="00F0705B">
        <w:rPr>
          <w:rFonts w:eastAsia="DengXian"/>
          <w:color w:val="000000"/>
          <w:kern w:val="2"/>
          <w:sz w:val="22"/>
          <w:szCs w:val="22"/>
          <w:lang w:val="es-ES" w:eastAsia="en-US"/>
          <w14:ligatures w14:val="standardContextual"/>
        </w:rPr>
        <w:t xml:space="preserve"> del asa perforada, apréciese la congestión.</w:t>
      </w:r>
    </w:p>
    <w:p w14:paraId="6C3A8D40" w14:textId="77777777" w:rsidR="00F0705B" w:rsidRPr="00F0705B" w:rsidRDefault="00F0705B" w:rsidP="00F0705B">
      <w:pPr>
        <w:spacing w:line="360" w:lineRule="auto"/>
        <w:rPr>
          <w:rFonts w:eastAsia="DengXian"/>
          <w:b/>
          <w:bCs/>
          <w:color w:val="000000"/>
          <w:kern w:val="2"/>
          <w:sz w:val="32"/>
          <w:szCs w:val="32"/>
          <w:lang w:val="es-ES" w:eastAsia="en-US"/>
          <w14:ligatures w14:val="standardContextual"/>
        </w:rPr>
      </w:pPr>
    </w:p>
    <w:p w14:paraId="1D49C092" w14:textId="77777777" w:rsidR="00F0705B" w:rsidRPr="00F0705B" w:rsidRDefault="00F0705B" w:rsidP="00F0705B">
      <w:pPr>
        <w:spacing w:line="360" w:lineRule="auto"/>
        <w:jc w:val="center"/>
        <w:rPr>
          <w:rFonts w:eastAsia="DengXian"/>
          <w:b/>
          <w:bCs/>
          <w:color w:val="000000"/>
          <w:kern w:val="2"/>
          <w:sz w:val="32"/>
          <w:szCs w:val="32"/>
          <w:lang w:val="es-ES" w:eastAsia="en-US"/>
          <w14:ligatures w14:val="standardContextual"/>
        </w:rPr>
      </w:pPr>
    </w:p>
    <w:p w14:paraId="316D5F4E" w14:textId="77777777" w:rsidR="00F0705B" w:rsidRPr="00F0705B" w:rsidRDefault="00F0705B" w:rsidP="00F0705B">
      <w:pPr>
        <w:spacing w:line="360" w:lineRule="auto"/>
        <w:jc w:val="center"/>
        <w:rPr>
          <w:rFonts w:eastAsia="DengXian"/>
          <w:b/>
          <w:bCs/>
          <w:color w:val="000000"/>
          <w:kern w:val="2"/>
          <w:sz w:val="32"/>
          <w:szCs w:val="32"/>
          <w:lang w:val="es-ES" w:eastAsia="en-US"/>
          <w14:ligatures w14:val="standardContextual"/>
        </w:rPr>
      </w:pPr>
      <w:r w:rsidRPr="00F0705B">
        <w:rPr>
          <w:rFonts w:eastAsia="DengXian"/>
          <w:b/>
          <w:bCs/>
          <w:color w:val="000000"/>
          <w:kern w:val="2"/>
          <w:sz w:val="32"/>
          <w:szCs w:val="32"/>
          <w:lang w:val="es-ES" w:eastAsia="en-US"/>
          <w14:ligatures w14:val="standardContextual"/>
        </w:rPr>
        <w:t>COMENTARIOS</w:t>
      </w:r>
    </w:p>
    <w:p w14:paraId="4BEE0B00" w14:textId="77777777" w:rsidR="00F0705B" w:rsidRPr="00F0705B" w:rsidRDefault="00F0705B" w:rsidP="00F0705B">
      <w:pPr>
        <w:spacing w:line="360" w:lineRule="auto"/>
        <w:jc w:val="both"/>
        <w:rPr>
          <w:rFonts w:eastAsia="DengXian"/>
          <w:b/>
          <w:bCs/>
          <w:kern w:val="2"/>
          <w:vertAlign w:val="superscript"/>
          <w:lang w:val="zh-CN" w:eastAsia="en-US"/>
          <w14:ligatures w14:val="standardContextual"/>
        </w:rPr>
      </w:pPr>
      <w:r w:rsidRPr="00F0705B">
        <w:rPr>
          <w:rFonts w:eastAsia="DengXian"/>
          <w:kern w:val="2"/>
          <w:lang w:val="zh-CN" w:eastAsia="en-US"/>
          <w14:ligatures w14:val="standardContextual"/>
        </w:rPr>
        <w:t>Las anomalías de rotación del intestino delgado se acompañan con frecuencia de trastornos de crecimiento del intestino en longitud, así como de fijaciones peritoneales atípicas o con movilidad excepcional.</w:t>
      </w:r>
      <w:r w:rsidRPr="00F0705B">
        <w:rPr>
          <w:rFonts w:eastAsia="DengXian"/>
          <w:kern w:val="2"/>
          <w:vertAlign w:val="superscript"/>
          <w:lang w:val="zh-CN" w:eastAsia="en-US"/>
          <w14:ligatures w14:val="standardContextual"/>
        </w:rPr>
        <w:t>(2)</w:t>
      </w:r>
    </w:p>
    <w:p w14:paraId="0628ECC6" w14:textId="77777777" w:rsidR="00F0705B" w:rsidRPr="00F0705B" w:rsidRDefault="00F0705B" w:rsidP="00F0705B">
      <w:pPr>
        <w:spacing w:line="360" w:lineRule="auto"/>
        <w:jc w:val="both"/>
        <w:rPr>
          <w:rFonts w:eastAsia="DengXian"/>
          <w:kern w:val="2"/>
          <w:vertAlign w:val="superscript"/>
          <w:lang w:val="zh-CN" w:eastAsia="en-US"/>
          <w14:ligatures w14:val="standardContextual"/>
        </w:rPr>
      </w:pPr>
      <w:r w:rsidRPr="00F0705B">
        <w:rPr>
          <w:rFonts w:eastAsia="DengXian"/>
          <w:kern w:val="2"/>
          <w:lang w:val="zh-CN" w:eastAsia="en-US"/>
          <w14:ligatures w14:val="standardContextual"/>
        </w:rPr>
        <w:t>El vólvulo de intestino delgado presenta comúnmente en los niños como consecuencia de alteraciones del desarrollo que abarcan desde fenómenos sin rotación intestinal y mal rotación intestinal.</w:t>
      </w:r>
      <w:r w:rsidRPr="00F0705B">
        <w:rPr>
          <w:rFonts w:eastAsia="DengXian"/>
          <w:kern w:val="2"/>
          <w:vertAlign w:val="superscript"/>
          <w:lang w:val="zh-CN" w:eastAsia="en-US"/>
          <w14:ligatures w14:val="standardContextual"/>
        </w:rPr>
        <w:t>(2,</w:t>
      </w:r>
      <w:r w:rsidRPr="00F0705B">
        <w:rPr>
          <w:rFonts w:eastAsia="DengXian"/>
          <w:kern w:val="2"/>
          <w:vertAlign w:val="superscript"/>
          <w:lang w:val="es-ES" w:eastAsia="en-US"/>
          <w14:ligatures w14:val="standardContextual"/>
        </w:rPr>
        <w:t>5</w:t>
      </w:r>
      <w:r w:rsidRPr="00F0705B">
        <w:rPr>
          <w:rFonts w:eastAsia="DengXian"/>
          <w:kern w:val="2"/>
          <w:vertAlign w:val="superscript"/>
          <w:lang w:val="zh-CN" w:eastAsia="en-US"/>
          <w14:ligatures w14:val="standardContextual"/>
        </w:rPr>
        <w:t>)</w:t>
      </w:r>
      <w:r w:rsidRPr="00F0705B">
        <w:rPr>
          <w:rFonts w:eastAsia="DengXian"/>
          <w:kern w:val="2"/>
          <w:lang w:val="zh-CN" w:eastAsia="en-US"/>
          <w14:ligatures w14:val="standardContextual"/>
        </w:rPr>
        <w:t xml:space="preserve"> Los síntomas y signos de esta entidad se corresponden al cuadro de oclusión intestinal, dolor abdominal tipo cólico, distención abdominal, vómitos, náuseas, detención del tránsito intestinal (no expulsión de heces ni gases), taquicardia, acidosis metabólica, </w:t>
      </w:r>
      <w:r w:rsidRPr="00F0705B">
        <w:rPr>
          <w:rFonts w:eastAsia="DengXian"/>
          <w:i/>
          <w:iCs/>
          <w:kern w:val="2"/>
          <w:lang w:val="zh-CN" w:eastAsia="en-US"/>
          <w14:ligatures w14:val="standardContextual"/>
        </w:rPr>
        <w:t>shock</w:t>
      </w:r>
      <w:r w:rsidRPr="00F0705B">
        <w:rPr>
          <w:rFonts w:eastAsia="DengXian"/>
          <w:kern w:val="2"/>
          <w:lang w:val="zh-CN" w:eastAsia="en-US"/>
          <w14:ligatures w14:val="standardContextual"/>
        </w:rPr>
        <w:t xml:space="preserve"> y muerte.</w:t>
      </w:r>
      <w:r w:rsidRPr="00F0705B">
        <w:rPr>
          <w:rFonts w:eastAsia="DengXian"/>
          <w:kern w:val="2"/>
          <w:vertAlign w:val="superscript"/>
          <w:lang w:val="zh-CN" w:eastAsia="en-US"/>
          <w14:ligatures w14:val="standardContextual"/>
        </w:rPr>
        <w:t>(</w:t>
      </w:r>
      <w:r w:rsidRPr="00F0705B">
        <w:rPr>
          <w:rFonts w:eastAsia="DengXian"/>
          <w:kern w:val="2"/>
          <w:vertAlign w:val="superscript"/>
          <w:lang w:val="es-ES" w:eastAsia="en-US"/>
          <w14:ligatures w14:val="standardContextual"/>
        </w:rPr>
        <w:t>6</w:t>
      </w:r>
      <w:r w:rsidRPr="00F0705B">
        <w:rPr>
          <w:rFonts w:eastAsia="DengXian"/>
          <w:kern w:val="2"/>
          <w:vertAlign w:val="superscript"/>
          <w:lang w:val="zh-CN" w:eastAsia="en-US"/>
          <w14:ligatures w14:val="standardContextual"/>
        </w:rPr>
        <w:t>,</w:t>
      </w:r>
      <w:r w:rsidRPr="00F0705B">
        <w:rPr>
          <w:rFonts w:eastAsia="DengXian"/>
          <w:kern w:val="2"/>
          <w:vertAlign w:val="superscript"/>
          <w:lang w:val="es-ES" w:eastAsia="en-US"/>
          <w14:ligatures w14:val="standardContextual"/>
        </w:rPr>
        <w:t>7</w:t>
      </w:r>
      <w:r w:rsidRPr="00F0705B">
        <w:rPr>
          <w:rFonts w:eastAsia="DengXian"/>
          <w:kern w:val="2"/>
          <w:vertAlign w:val="superscript"/>
          <w:lang w:val="zh-CN" w:eastAsia="en-US"/>
          <w14:ligatures w14:val="standardContextual"/>
        </w:rPr>
        <w:t>)</w:t>
      </w:r>
    </w:p>
    <w:p w14:paraId="6B101F60" w14:textId="77777777" w:rsidR="00F0705B" w:rsidRPr="00F0705B" w:rsidRDefault="00F0705B" w:rsidP="00F0705B">
      <w:pPr>
        <w:spacing w:line="360" w:lineRule="auto"/>
        <w:jc w:val="both"/>
        <w:rPr>
          <w:rFonts w:eastAsia="DengXian"/>
          <w:kern w:val="2"/>
          <w:vertAlign w:val="superscript"/>
          <w:lang w:val="zh-CN" w:eastAsia="en-US"/>
          <w14:ligatures w14:val="standardContextual"/>
        </w:rPr>
      </w:pPr>
      <w:r w:rsidRPr="00F0705B">
        <w:rPr>
          <w:rFonts w:eastAsia="DengXian"/>
          <w:kern w:val="2"/>
          <w:lang w:val="zh-CN" w:eastAsia="en-US"/>
          <w14:ligatures w14:val="standardContextual"/>
        </w:rPr>
        <w:t xml:space="preserve">Al existir </w:t>
      </w:r>
      <w:r w:rsidRPr="00F0705B">
        <w:rPr>
          <w:rFonts w:eastAsia="DengXian"/>
          <w:kern w:val="2"/>
          <w:lang w:val="es-MX" w:eastAsia="en-US"/>
          <w14:ligatures w14:val="standardContextual"/>
        </w:rPr>
        <w:t xml:space="preserve">afectación </w:t>
      </w:r>
      <w:r w:rsidRPr="00F0705B">
        <w:rPr>
          <w:rFonts w:eastAsia="DengXian"/>
          <w:kern w:val="2"/>
          <w:lang w:val="zh-CN" w:eastAsia="en-US"/>
          <w14:ligatures w14:val="standardContextual"/>
        </w:rPr>
        <w:t xml:space="preserve"> vascular en los vólvulos de intestino delgado</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provoca que la turgencia venosa ingurgite el asa, que se vuelve edematosa, </w:t>
      </w:r>
      <w:r w:rsidRPr="00F0705B">
        <w:rPr>
          <w:rFonts w:eastAsia="DengXian"/>
          <w:kern w:val="2"/>
          <w:lang w:val="es-MX" w:eastAsia="en-US"/>
          <w14:ligatures w14:val="standardContextual"/>
        </w:rPr>
        <w:t xml:space="preserve">se </w:t>
      </w:r>
      <w:r w:rsidRPr="00F0705B">
        <w:rPr>
          <w:rFonts w:eastAsia="DengXian"/>
          <w:kern w:val="2"/>
          <w:lang w:val="zh-CN" w:eastAsia="en-US"/>
          <w14:ligatures w14:val="standardContextual"/>
        </w:rPr>
        <w:t>produc</w:t>
      </w:r>
      <w:r w:rsidRPr="00F0705B">
        <w:rPr>
          <w:rFonts w:eastAsia="DengXian"/>
          <w:kern w:val="2"/>
          <w:lang w:val="es-MX" w:eastAsia="en-US"/>
          <w14:ligatures w14:val="standardContextual"/>
        </w:rPr>
        <w:t>e</w:t>
      </w:r>
      <w:r w:rsidRPr="00F0705B">
        <w:rPr>
          <w:rFonts w:eastAsia="DengXian"/>
          <w:kern w:val="2"/>
          <w:lang w:val="zh-CN" w:eastAsia="en-US"/>
          <w14:ligatures w14:val="standardContextual"/>
        </w:rPr>
        <w:t xml:space="preserve"> equimosis en sus paredes y ulceraciones tempranas en la mucosa; la serosa se descama rápidamente y una abundante trasudación hemática se produce en ese </w:t>
      </w:r>
      <w:r w:rsidRPr="00F0705B">
        <w:rPr>
          <w:rFonts w:eastAsia="DengXian"/>
          <w:kern w:val="2"/>
          <w:lang w:val="zh-CN" w:eastAsia="en-US"/>
          <w14:ligatures w14:val="standardContextual"/>
        </w:rPr>
        <w:lastRenderedPageBreak/>
        <w:t xml:space="preserve">segmento desde el inicio, que </w:t>
      </w:r>
      <w:r w:rsidRPr="00F0705B">
        <w:rPr>
          <w:rFonts w:eastAsia="DengXian"/>
          <w:kern w:val="2"/>
          <w:lang w:val="es-MX" w:eastAsia="en-US"/>
          <w14:ligatures w14:val="standardContextual"/>
        </w:rPr>
        <w:t>se</w:t>
      </w:r>
      <w:r w:rsidRPr="00F0705B">
        <w:rPr>
          <w:rFonts w:eastAsia="DengXian"/>
          <w:kern w:val="2"/>
          <w:lang w:val="zh-CN" w:eastAsia="en-US"/>
          <w14:ligatures w14:val="standardContextual"/>
        </w:rPr>
        <w:t xml:space="preserve"> v</w:t>
      </w:r>
      <w:r w:rsidRPr="00F0705B">
        <w:rPr>
          <w:rFonts w:eastAsia="DengXian"/>
          <w:kern w:val="2"/>
          <w:lang w:val="es-MX" w:eastAsia="en-US"/>
          <w14:ligatures w14:val="standardContextual"/>
        </w:rPr>
        <w:t>i</w:t>
      </w:r>
      <w:r w:rsidRPr="00F0705B">
        <w:rPr>
          <w:rFonts w:eastAsia="DengXian"/>
          <w:kern w:val="2"/>
          <w:lang w:val="zh-CN" w:eastAsia="en-US"/>
          <w14:ligatures w14:val="standardContextual"/>
        </w:rPr>
        <w:t>erte en la cavidad peritoneal; ese líquido contiene toxinas</w:t>
      </w:r>
      <w:r w:rsidRPr="00F0705B">
        <w:rPr>
          <w:rFonts w:eastAsia="DengXian"/>
          <w:kern w:val="2"/>
          <w:lang w:val="es-MX" w:eastAsia="en-US"/>
          <w14:ligatures w14:val="standardContextual"/>
        </w:rPr>
        <w:t>, que</w:t>
      </w:r>
      <w:r w:rsidRPr="00F0705B">
        <w:rPr>
          <w:rFonts w:eastAsia="DengXian"/>
          <w:kern w:val="2"/>
          <w:lang w:val="zh-CN" w:eastAsia="en-US"/>
          <w14:ligatures w14:val="standardContextual"/>
        </w:rPr>
        <w:t xml:space="preserve"> hace</w:t>
      </w:r>
      <w:r w:rsidRPr="00F0705B">
        <w:rPr>
          <w:rFonts w:eastAsia="DengXian"/>
          <w:kern w:val="2"/>
          <w:lang w:val="es-MX" w:eastAsia="en-US"/>
          <w14:ligatures w14:val="standardContextual"/>
        </w:rPr>
        <w:t>n</w:t>
      </w:r>
      <w:r w:rsidRPr="00F0705B">
        <w:rPr>
          <w:rFonts w:eastAsia="DengXian"/>
          <w:kern w:val="2"/>
          <w:lang w:val="zh-CN" w:eastAsia="en-US"/>
          <w14:ligatures w14:val="standardContextual"/>
        </w:rPr>
        <w:t xml:space="preserve">posible la migración de gérmenes </w:t>
      </w:r>
      <w:r w:rsidRPr="00F0705B">
        <w:rPr>
          <w:rFonts w:eastAsia="DengXian"/>
          <w:kern w:val="2"/>
          <w:lang w:val="es-MX" w:eastAsia="en-US"/>
          <w14:ligatures w14:val="standardContextual"/>
        </w:rPr>
        <w:t>g</w:t>
      </w:r>
      <w:r w:rsidRPr="00F0705B">
        <w:rPr>
          <w:rFonts w:eastAsia="DengXian"/>
          <w:kern w:val="2"/>
          <w:lang w:val="zh-CN" w:eastAsia="en-US"/>
          <w14:ligatures w14:val="standardContextual"/>
        </w:rPr>
        <w:t>ramnegativos.</w:t>
      </w:r>
      <w:r w:rsidRPr="00F0705B">
        <w:rPr>
          <w:rFonts w:eastAsia="DengXian"/>
          <w:kern w:val="2"/>
          <w:vertAlign w:val="superscript"/>
          <w:lang w:val="zh-CN" w:eastAsia="en-US"/>
          <w14:ligatures w14:val="standardContextual"/>
        </w:rPr>
        <w:t>(</w:t>
      </w:r>
      <w:r w:rsidRPr="00F0705B">
        <w:rPr>
          <w:rFonts w:eastAsia="DengXian"/>
          <w:kern w:val="2"/>
          <w:vertAlign w:val="superscript"/>
          <w:lang w:val="es-ES" w:eastAsia="en-US"/>
          <w14:ligatures w14:val="standardContextual"/>
        </w:rPr>
        <w:t>8</w:t>
      </w:r>
      <w:r w:rsidRPr="00F0705B">
        <w:rPr>
          <w:rFonts w:eastAsia="DengXian"/>
          <w:kern w:val="2"/>
          <w:vertAlign w:val="superscript"/>
          <w:lang w:val="zh-CN" w:eastAsia="en-US"/>
          <w14:ligatures w14:val="standardContextual"/>
        </w:rPr>
        <w:t>,</w:t>
      </w:r>
      <w:r w:rsidRPr="00F0705B">
        <w:rPr>
          <w:rFonts w:eastAsia="DengXian"/>
          <w:kern w:val="2"/>
          <w:vertAlign w:val="superscript"/>
          <w:lang w:val="es-ES" w:eastAsia="en-US"/>
          <w14:ligatures w14:val="standardContextual"/>
        </w:rPr>
        <w:t>9</w:t>
      </w:r>
      <w:r w:rsidRPr="00F0705B">
        <w:rPr>
          <w:rFonts w:eastAsia="DengXian"/>
          <w:kern w:val="2"/>
          <w:vertAlign w:val="superscript"/>
          <w:lang w:val="zh-CN" w:eastAsia="en-US"/>
          <w14:ligatures w14:val="standardContextual"/>
        </w:rPr>
        <w:t>)</w:t>
      </w:r>
    </w:p>
    <w:p w14:paraId="64908F99" w14:textId="77777777" w:rsidR="00F0705B" w:rsidRPr="00F0705B" w:rsidRDefault="00F0705B" w:rsidP="00F0705B">
      <w:pPr>
        <w:spacing w:line="360" w:lineRule="auto"/>
        <w:jc w:val="both"/>
        <w:rPr>
          <w:rFonts w:eastAsia="DengXian"/>
          <w:kern w:val="2"/>
          <w:lang w:val="zh-CN" w:eastAsia="en-US"/>
          <w14:ligatures w14:val="standardContextual"/>
        </w:rPr>
      </w:pPr>
      <w:r w:rsidRPr="00F0705B">
        <w:rPr>
          <w:rFonts w:eastAsia="DengXian"/>
          <w:kern w:val="2"/>
          <w:lang w:val="zh-CN" w:eastAsia="en-US"/>
          <w14:ligatures w14:val="standardContextual"/>
        </w:rPr>
        <w:t>La brusca detención de la circulación en el asa afectada</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provoca una peristalsis intensa en el segmento aferente, que determina violentos cólicos intestinales</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además de trastornos humorales provocados por el vómito, </w:t>
      </w:r>
      <w:r w:rsidRPr="00F0705B">
        <w:rPr>
          <w:rFonts w:eastAsia="DengXian"/>
          <w:kern w:val="2"/>
          <w:lang w:val="es-MX" w:eastAsia="en-US"/>
          <w14:ligatures w14:val="standardContextual"/>
        </w:rPr>
        <w:t xml:space="preserve">así como </w:t>
      </w:r>
      <w:r w:rsidRPr="00F0705B">
        <w:rPr>
          <w:rFonts w:eastAsia="DengXian"/>
          <w:kern w:val="2"/>
          <w:lang w:val="zh-CN" w:eastAsia="en-US"/>
          <w14:ligatures w14:val="standardContextual"/>
        </w:rPr>
        <w:t>pérdida de plasma y proteínas hacia un tercer espacio, por aumento de la permeabilidad de los capilares y la presión hidrostática.</w:t>
      </w:r>
      <w:r w:rsidRPr="00F0705B">
        <w:rPr>
          <w:rFonts w:eastAsia="DengXian"/>
          <w:kern w:val="2"/>
          <w:vertAlign w:val="superscript"/>
          <w:lang w:val="zh-CN" w:eastAsia="en-US"/>
          <w14:ligatures w14:val="standardContextual"/>
        </w:rPr>
        <w:t>(10</w:t>
      </w:r>
      <w:r w:rsidRPr="00F0705B">
        <w:rPr>
          <w:rFonts w:eastAsia="DengXian"/>
          <w:kern w:val="2"/>
          <w:vertAlign w:val="superscript"/>
          <w:lang w:val="es-ES" w:eastAsia="en-US"/>
          <w14:ligatures w14:val="standardContextual"/>
        </w:rPr>
        <w:t>,11</w:t>
      </w:r>
      <w:r w:rsidRPr="00F0705B">
        <w:rPr>
          <w:rFonts w:eastAsia="DengXian"/>
          <w:kern w:val="2"/>
          <w:vertAlign w:val="superscript"/>
          <w:lang w:val="zh-CN" w:eastAsia="en-US"/>
          <w14:ligatures w14:val="standardContextual"/>
        </w:rPr>
        <w:t>)</w:t>
      </w:r>
      <w:r w:rsidRPr="00F0705B">
        <w:rPr>
          <w:rFonts w:eastAsia="DengXian"/>
          <w:kern w:val="2"/>
          <w:lang w:val="zh-CN" w:eastAsia="en-US"/>
          <w14:ligatures w14:val="standardContextual"/>
        </w:rPr>
        <w:t xml:space="preserve"> </w:t>
      </w:r>
    </w:p>
    <w:p w14:paraId="18E1C5D0" w14:textId="77777777" w:rsidR="00F0705B" w:rsidRPr="00F0705B" w:rsidRDefault="00F0705B" w:rsidP="00F0705B">
      <w:pPr>
        <w:spacing w:line="360" w:lineRule="auto"/>
        <w:jc w:val="both"/>
        <w:rPr>
          <w:rFonts w:eastAsia="DengXian"/>
          <w:kern w:val="2"/>
          <w:vertAlign w:val="superscript"/>
          <w:lang w:val="zh-CN" w:eastAsia="en-US"/>
          <w14:ligatures w14:val="standardContextual"/>
        </w:rPr>
      </w:pPr>
      <w:r w:rsidRPr="00F0705B">
        <w:rPr>
          <w:rFonts w:eastAsia="DengXian"/>
          <w:kern w:val="2"/>
          <w:lang w:val="zh-CN" w:eastAsia="en-US"/>
          <w14:ligatures w14:val="standardContextual"/>
        </w:rPr>
        <w:t xml:space="preserve">De esta forma en las oclusiones con </w:t>
      </w:r>
      <w:r w:rsidRPr="00F0705B">
        <w:rPr>
          <w:rFonts w:eastAsia="DengXian"/>
          <w:kern w:val="2"/>
          <w:lang w:val="es-MX" w:eastAsia="en-US"/>
          <w14:ligatures w14:val="standardContextual"/>
        </w:rPr>
        <w:t>afectación</w:t>
      </w:r>
      <w:r w:rsidRPr="00F0705B">
        <w:rPr>
          <w:rFonts w:eastAsia="DengXian"/>
          <w:kern w:val="2"/>
          <w:lang w:val="zh-CN" w:eastAsia="en-US"/>
          <w14:ligatures w14:val="standardContextual"/>
        </w:rPr>
        <w:t xml:space="preserve"> vascular, los fenómenos de toxemia, </w:t>
      </w:r>
      <w:r w:rsidRPr="00F0705B">
        <w:rPr>
          <w:rFonts w:eastAsia="DengXian"/>
          <w:i/>
          <w:iCs/>
          <w:kern w:val="2"/>
          <w:lang w:val="zh-CN" w:eastAsia="en-US"/>
          <w14:ligatures w14:val="standardContextual"/>
        </w:rPr>
        <w:t>shock</w:t>
      </w:r>
      <w:r w:rsidRPr="00F0705B">
        <w:rPr>
          <w:rFonts w:eastAsia="DengXian"/>
          <w:kern w:val="2"/>
          <w:lang w:val="zh-CN" w:eastAsia="en-US"/>
          <w14:ligatures w14:val="standardContextual"/>
        </w:rPr>
        <w:t xml:space="preserve"> e infecciones son mucho más intensos y rápidos en producirse; pero además, por l</w:t>
      </w:r>
      <w:r w:rsidRPr="00F0705B">
        <w:rPr>
          <w:rFonts w:eastAsia="DengXian"/>
          <w:kern w:val="2"/>
          <w:lang w:val="es-MX" w:eastAsia="en-US"/>
          <w14:ligatures w14:val="standardContextual"/>
        </w:rPr>
        <w:t>a</w:t>
      </w:r>
      <w:r w:rsidRPr="00F0705B">
        <w:rPr>
          <w:rFonts w:eastAsia="DengXian"/>
          <w:kern w:val="2"/>
          <w:lang w:val="zh-CN" w:eastAsia="en-US"/>
          <w14:ligatures w14:val="standardContextual"/>
        </w:rPr>
        <w:t xml:space="preserve"> </w:t>
      </w:r>
      <w:r w:rsidRPr="00F0705B">
        <w:rPr>
          <w:rFonts w:eastAsia="DengXian"/>
          <w:kern w:val="2"/>
          <w:lang w:val="es-MX" w:eastAsia="en-US"/>
          <w14:ligatures w14:val="standardContextual"/>
        </w:rPr>
        <w:t xml:space="preserve">afectación </w:t>
      </w:r>
      <w:r w:rsidRPr="00F0705B">
        <w:rPr>
          <w:rFonts w:eastAsia="DengXian"/>
          <w:kern w:val="2"/>
          <w:lang w:val="zh-CN" w:eastAsia="en-US"/>
          <w14:ligatures w14:val="standardContextual"/>
        </w:rPr>
        <w:t xml:space="preserve"> circulatori</w:t>
      </w:r>
      <w:r w:rsidRPr="00F0705B">
        <w:rPr>
          <w:rFonts w:eastAsia="DengXian"/>
          <w:kern w:val="2"/>
          <w:lang w:val="es-MX" w:eastAsia="en-US"/>
          <w14:ligatures w14:val="standardContextual"/>
        </w:rPr>
        <w:t>a</w:t>
      </w:r>
      <w:r w:rsidRPr="00F0705B">
        <w:rPr>
          <w:rFonts w:eastAsia="DengXian"/>
          <w:kern w:val="2"/>
          <w:lang w:val="zh-CN" w:eastAsia="en-US"/>
          <w14:ligatures w14:val="standardContextual"/>
        </w:rPr>
        <w:t xml:space="preserve"> del intestino, la necrosis y perforación ocurre en cuestión de horas; por tanto</w:t>
      </w:r>
      <w:r w:rsidRPr="00F0705B">
        <w:rPr>
          <w:rFonts w:eastAsia="DengXian"/>
          <w:kern w:val="2"/>
          <w:lang w:val="es-MX" w:eastAsia="en-US"/>
          <w14:ligatures w14:val="standardContextual"/>
        </w:rPr>
        <w:t>,</w:t>
      </w:r>
      <w:r w:rsidRPr="00F0705B">
        <w:rPr>
          <w:rFonts w:eastAsia="DengXian"/>
          <w:kern w:val="2"/>
          <w:lang w:val="zh-CN" w:eastAsia="en-US"/>
          <w14:ligatures w14:val="standardContextual"/>
        </w:rPr>
        <w:t xml:space="preserve"> su tratamiento es eminentemente urgente.</w:t>
      </w:r>
      <w:r w:rsidRPr="00F0705B">
        <w:rPr>
          <w:rFonts w:eastAsia="DengXian"/>
          <w:kern w:val="2"/>
          <w:vertAlign w:val="superscript"/>
          <w:lang w:val="zh-CN" w:eastAsia="en-US"/>
          <w14:ligatures w14:val="standardContextual"/>
        </w:rPr>
        <w:t>(2,1</w:t>
      </w:r>
      <w:r w:rsidRPr="00F0705B">
        <w:rPr>
          <w:rFonts w:eastAsia="DengXian"/>
          <w:kern w:val="2"/>
          <w:vertAlign w:val="superscript"/>
          <w:lang w:val="es-ES" w:eastAsia="en-US"/>
          <w14:ligatures w14:val="standardContextual"/>
        </w:rPr>
        <w:t>1</w:t>
      </w:r>
      <w:r w:rsidRPr="00F0705B">
        <w:rPr>
          <w:rFonts w:eastAsia="DengXian"/>
          <w:kern w:val="2"/>
          <w:vertAlign w:val="superscript"/>
          <w:lang w:val="zh-CN" w:eastAsia="en-US"/>
          <w14:ligatures w14:val="standardContextual"/>
        </w:rPr>
        <w:t>)</w:t>
      </w:r>
    </w:p>
    <w:p w14:paraId="286E7F40" w14:textId="77777777" w:rsidR="00F0705B" w:rsidRPr="00F0705B" w:rsidRDefault="00F0705B" w:rsidP="00F0705B">
      <w:pPr>
        <w:spacing w:line="360" w:lineRule="auto"/>
        <w:jc w:val="both"/>
        <w:rPr>
          <w:rFonts w:eastAsia="DengXian"/>
          <w:b/>
          <w:bCs/>
          <w:color w:val="000000"/>
          <w:kern w:val="2"/>
          <w:sz w:val="32"/>
          <w:szCs w:val="32"/>
          <w:lang w:val="es-ES" w:eastAsia="en-US"/>
          <w14:ligatures w14:val="standardContextual"/>
        </w:rPr>
      </w:pPr>
      <w:r w:rsidRPr="00F0705B">
        <w:rPr>
          <w:rFonts w:eastAsia="DengXian"/>
          <w:kern w:val="2"/>
          <w:lang w:val="zh-CN" w:eastAsia="en-US"/>
          <w14:ligatures w14:val="standardContextual"/>
        </w:rPr>
        <w:t>El diagnóstico de esta entidad se realiza teniendo en cuenta los antecedentes del paciente, un adecuado interrogatorio, examen físico, los complementarios de laboratorio, los exámenes de diagnóstico por imagen, los diagnósticos diferenciales y la laparotomía.</w:t>
      </w:r>
      <w:r w:rsidRPr="00F0705B">
        <w:rPr>
          <w:rFonts w:eastAsia="DengXian"/>
          <w:kern w:val="2"/>
          <w:vertAlign w:val="superscript"/>
          <w:lang w:val="zh-CN" w:eastAsia="en-US"/>
          <w14:ligatures w14:val="standardContextual"/>
        </w:rPr>
        <w:t>(</w:t>
      </w:r>
      <w:r w:rsidRPr="00F0705B">
        <w:rPr>
          <w:rFonts w:eastAsia="DengXian"/>
          <w:kern w:val="2"/>
          <w:vertAlign w:val="superscript"/>
          <w:lang w:val="es-ES" w:eastAsia="en-US"/>
          <w14:ligatures w14:val="standardContextual"/>
        </w:rPr>
        <w:t>7</w:t>
      </w:r>
      <w:r w:rsidRPr="00F0705B">
        <w:rPr>
          <w:rFonts w:eastAsia="DengXian"/>
          <w:kern w:val="2"/>
          <w:vertAlign w:val="superscript"/>
          <w:lang w:val="zh-CN" w:eastAsia="en-US"/>
          <w14:ligatures w14:val="standardContextual"/>
        </w:rPr>
        <w:t>)</w:t>
      </w:r>
      <w:r w:rsidRPr="00F0705B">
        <w:rPr>
          <w:rFonts w:eastAsia="DengXian"/>
          <w:kern w:val="2"/>
          <w:lang w:val="zh-CN" w:eastAsia="en-US"/>
          <w14:ligatures w14:val="standardContextual"/>
        </w:rPr>
        <w:t xml:space="preserve"> </w:t>
      </w:r>
    </w:p>
    <w:p w14:paraId="3214870D" w14:textId="77777777" w:rsidR="00F0705B" w:rsidRPr="00F0705B" w:rsidRDefault="00F0705B" w:rsidP="00F0705B">
      <w:pPr>
        <w:autoSpaceDE w:val="0"/>
        <w:autoSpaceDN w:val="0"/>
        <w:adjustRightInd w:val="0"/>
        <w:spacing w:line="360" w:lineRule="auto"/>
        <w:jc w:val="both"/>
        <w:rPr>
          <w:rFonts w:eastAsia="DengXian"/>
          <w:color w:val="000000"/>
          <w:kern w:val="2"/>
          <w:lang w:val="es-ES" w:eastAsia="en-US"/>
          <w14:ligatures w14:val="standardContextual"/>
        </w:rPr>
      </w:pPr>
      <w:r w:rsidRPr="00F0705B">
        <w:rPr>
          <w:rFonts w:eastAsia="DengXian"/>
          <w:color w:val="000000"/>
          <w:kern w:val="2"/>
          <w:lang w:val="es-ES" w:eastAsia="en-US"/>
          <w14:ligatures w14:val="standardContextual"/>
        </w:rPr>
        <w:t>El vólvulo de intestino delgado es una entidad poco frecuente como causa de obstrucción intestinal y de dolor abdominal agudo; se caracteriza por presentar un cuadro de síndrome oclusivo con distensión abdominal, náuseas y vómitos.</w:t>
      </w:r>
      <w:r w:rsidRPr="00F0705B">
        <w:rPr>
          <w:rFonts w:eastAsia="DengXian"/>
          <w:kern w:val="2"/>
          <w:lang w:val="zh-CN" w:eastAsia="en-US"/>
          <w14:ligatures w14:val="standardContextual"/>
        </w:rPr>
        <w:t xml:space="preserve"> Debido a su baja frecuencia es una entidad en la que la sospecha clínica durante su valoración en urgencias es muy importante, por lo cual se precisa un diagnóstico y tratamiento precoz, ya que de lo contrario se pone en </w:t>
      </w:r>
      <w:r w:rsidRPr="00F0705B">
        <w:rPr>
          <w:rFonts w:eastAsia="DengXian"/>
          <w:kern w:val="2"/>
          <w:lang w:val="es-MX" w:eastAsia="en-US"/>
          <w14:ligatures w14:val="standardContextual"/>
        </w:rPr>
        <w:t>riesgo</w:t>
      </w:r>
      <w:r w:rsidRPr="00F0705B">
        <w:rPr>
          <w:rFonts w:eastAsia="DengXian"/>
          <w:kern w:val="2"/>
          <w:lang w:val="zh-CN" w:eastAsia="en-US"/>
          <w14:ligatures w14:val="standardContextual"/>
        </w:rPr>
        <w:t xml:space="preserve"> la vida del paciente. </w:t>
      </w:r>
    </w:p>
    <w:p w14:paraId="588DDE87" w14:textId="77777777" w:rsidR="00F0705B" w:rsidRPr="00F0705B" w:rsidRDefault="00F0705B" w:rsidP="00F0705B">
      <w:pPr>
        <w:autoSpaceDE w:val="0"/>
        <w:autoSpaceDN w:val="0"/>
        <w:adjustRightInd w:val="0"/>
        <w:spacing w:line="360" w:lineRule="auto"/>
        <w:jc w:val="both"/>
        <w:rPr>
          <w:rFonts w:eastAsia="DengXian"/>
          <w:b/>
          <w:bCs/>
          <w:color w:val="000000"/>
          <w:kern w:val="2"/>
          <w:lang w:val="es-ES" w:eastAsia="en-US"/>
          <w14:ligatures w14:val="standardContextual"/>
        </w:rPr>
      </w:pPr>
    </w:p>
    <w:p w14:paraId="559ED4F5" w14:textId="77777777" w:rsidR="00F0705B" w:rsidRPr="00F0705B" w:rsidRDefault="00F0705B" w:rsidP="00F0705B">
      <w:pPr>
        <w:autoSpaceDE w:val="0"/>
        <w:autoSpaceDN w:val="0"/>
        <w:adjustRightInd w:val="0"/>
        <w:spacing w:line="360" w:lineRule="auto"/>
        <w:jc w:val="center"/>
        <w:rPr>
          <w:rFonts w:eastAsia="DengXian"/>
          <w:b/>
          <w:bCs/>
          <w:color w:val="000000"/>
          <w:kern w:val="2"/>
          <w:sz w:val="32"/>
          <w:szCs w:val="32"/>
          <w:lang w:val="es-ES" w:eastAsia="en-US"/>
          <w14:ligatures w14:val="standardContextual"/>
        </w:rPr>
      </w:pPr>
    </w:p>
    <w:p w14:paraId="495C94C5" w14:textId="77777777" w:rsidR="00F0705B" w:rsidRPr="00F0705B" w:rsidRDefault="00F0705B" w:rsidP="00F0705B">
      <w:pPr>
        <w:autoSpaceDE w:val="0"/>
        <w:autoSpaceDN w:val="0"/>
        <w:adjustRightInd w:val="0"/>
        <w:spacing w:line="360" w:lineRule="auto"/>
        <w:jc w:val="center"/>
        <w:rPr>
          <w:rFonts w:eastAsia="DengXian"/>
          <w:b/>
          <w:bCs/>
          <w:color w:val="000000"/>
          <w:kern w:val="2"/>
          <w:sz w:val="32"/>
          <w:szCs w:val="32"/>
          <w:lang w:val="es-ES" w:eastAsia="en-US"/>
          <w14:ligatures w14:val="standardContextual"/>
        </w:rPr>
      </w:pPr>
      <w:r w:rsidRPr="00F0705B">
        <w:rPr>
          <w:rFonts w:eastAsia="DengXian"/>
          <w:b/>
          <w:bCs/>
          <w:color w:val="000000"/>
          <w:kern w:val="2"/>
          <w:sz w:val="32"/>
          <w:szCs w:val="32"/>
          <w:lang w:val="es-ES" w:eastAsia="en-US"/>
          <w14:ligatures w14:val="standardContextual"/>
        </w:rPr>
        <w:t>REFERENCIAS BIBLIOGRÁFICAS</w:t>
      </w:r>
    </w:p>
    <w:p w14:paraId="7FC41444" w14:textId="77777777" w:rsidR="00F0705B" w:rsidRPr="00F0705B" w:rsidRDefault="00F0705B" w:rsidP="00F0705B">
      <w:pPr>
        <w:spacing w:line="360" w:lineRule="auto"/>
        <w:rPr>
          <w:rFonts w:eastAsia="DengXian"/>
          <w:kern w:val="2"/>
          <w:lang w:val="es-ES" w:eastAsia="en-US"/>
          <w14:ligatures w14:val="standardContextual"/>
        </w:rPr>
      </w:pPr>
      <w:r w:rsidRPr="00F0705B">
        <w:rPr>
          <w:rFonts w:eastAsia="DengXian"/>
          <w:kern w:val="2"/>
          <w:lang w:val="es-ES" w:eastAsia="en-US"/>
          <w14:ligatures w14:val="standardContextual"/>
        </w:rPr>
        <w:t xml:space="preserve">1. Soler-Vaillant R, Mederos-Curbelo ON, Cirugía. Tomo II. Afecciones quirúrgicas frecuentes. 1ra Ed. La Habana: Editorial de Ciencias Médicas; 2018. </w:t>
      </w:r>
      <w:r w:rsidRPr="00F0705B">
        <w:rPr>
          <w:lang w:val="es-ES" w:eastAsia="es-ES"/>
        </w:rPr>
        <w:t>[acceso: 21/08/2023]</w:t>
      </w:r>
      <w:r w:rsidRPr="00F0705B">
        <w:rPr>
          <w:rFonts w:eastAsia="DengXian"/>
          <w:kern w:val="2"/>
          <w:lang w:val="es-ES" w:eastAsia="en-US"/>
          <w14:ligatures w14:val="standardContextual"/>
        </w:rPr>
        <w:t xml:space="preserve">; Disponible en: http//: </w:t>
      </w:r>
      <w:hyperlink r:id="rId13" w:history="1">
        <w:r w:rsidRPr="00F0705B">
          <w:rPr>
            <w:rFonts w:eastAsia="DengXian"/>
            <w:color w:val="0000FF"/>
            <w:kern w:val="2"/>
            <w:lang w:val="es-ES" w:eastAsia="en-US"/>
            <w14:ligatures w14:val="standardContextual"/>
          </w:rPr>
          <w:t>www.buscuba.sld.cu/libro/cirugía-tomo-ii-afecciones-quirúrgicas-frecuentes/</w:t>
        </w:r>
      </w:hyperlink>
    </w:p>
    <w:p w14:paraId="204A7894" w14:textId="77777777" w:rsidR="00F0705B" w:rsidRPr="00F0705B" w:rsidRDefault="00F0705B" w:rsidP="00F0705B">
      <w:pPr>
        <w:spacing w:line="360" w:lineRule="auto"/>
        <w:rPr>
          <w:rFonts w:eastAsia="DengXian"/>
          <w:kern w:val="2"/>
          <w:lang w:val="es-ES" w:eastAsia="en-US"/>
          <w14:ligatures w14:val="standardContextual"/>
        </w:rPr>
      </w:pPr>
      <w:r w:rsidRPr="00F0705B">
        <w:rPr>
          <w:rFonts w:eastAsia="DengXian"/>
          <w:kern w:val="2"/>
          <w:lang w:val="es-ES" w:eastAsia="en-US"/>
          <w14:ligatures w14:val="standardContextual"/>
        </w:rPr>
        <w:t>2. Soler-Vaillant R, Galiano-Gil JM, Lemus-Díaz O. Abdomen agudo quirúrgico. En: Soler-Vaillant R, Mederos-Curbelo ON. Afecciones quirúrgicas frecuentes. 1ra Ed. Tomo II. La Habana: Editorial de Ciencias Médicas;</w:t>
      </w:r>
      <w:r w:rsidRPr="00F0705B">
        <w:rPr>
          <w:rFonts w:ascii="Calibri" w:eastAsia="DengXian" w:hAnsi="Calibri"/>
          <w:kern w:val="2"/>
          <w:sz w:val="16"/>
          <w:szCs w:val="16"/>
          <w:lang w:val="es-ES" w:eastAsia="en-US"/>
          <w14:ligatures w14:val="standardContextual"/>
        </w:rPr>
        <w:t xml:space="preserve"> </w:t>
      </w:r>
      <w:r w:rsidRPr="00F0705B">
        <w:rPr>
          <w:rFonts w:eastAsia="DengXian"/>
          <w:kern w:val="2"/>
          <w:lang w:val="es-ES" w:eastAsia="en-US"/>
          <w14:ligatures w14:val="standardContextual"/>
        </w:rPr>
        <w:t>2018. p.339-62.</w:t>
      </w:r>
    </w:p>
    <w:p w14:paraId="6400939D" w14:textId="77777777" w:rsidR="00F0705B" w:rsidRPr="00F0705B" w:rsidRDefault="00F0705B" w:rsidP="00F0705B">
      <w:pPr>
        <w:autoSpaceDE w:val="0"/>
        <w:autoSpaceDN w:val="0"/>
        <w:adjustRightInd w:val="0"/>
        <w:spacing w:line="360" w:lineRule="auto"/>
        <w:rPr>
          <w:rFonts w:eastAsia="DengXian"/>
          <w:b/>
          <w:bCs/>
          <w:color w:val="000000"/>
          <w:kern w:val="2"/>
          <w:lang w:val="es-ES" w:eastAsia="en-US"/>
          <w14:ligatures w14:val="standardContextual"/>
        </w:rPr>
      </w:pPr>
      <w:r w:rsidRPr="00F0705B">
        <w:rPr>
          <w:rFonts w:eastAsia="DengXian"/>
          <w:kern w:val="2"/>
          <w:lang w:val="es-ES" w:eastAsia="en-US"/>
          <w14:ligatures w14:val="standardContextual"/>
        </w:rPr>
        <w:lastRenderedPageBreak/>
        <w:t xml:space="preserve">3. Asunción F, Rodríguez M, Lorenzo F, Cazares A, Bosques D, </w:t>
      </w:r>
      <w:proofErr w:type="spellStart"/>
      <w:r w:rsidRPr="00F0705B">
        <w:rPr>
          <w:rFonts w:eastAsia="DengXian"/>
          <w:kern w:val="2"/>
          <w:lang w:val="es-ES" w:eastAsia="en-US"/>
          <w14:ligatures w14:val="standardContextual"/>
        </w:rPr>
        <w:t>Padón</w:t>
      </w:r>
      <w:proofErr w:type="spellEnd"/>
      <w:r w:rsidRPr="00F0705B">
        <w:rPr>
          <w:rFonts w:eastAsia="DengXian"/>
          <w:kern w:val="2"/>
          <w:lang w:val="es-ES" w:eastAsia="en-US"/>
          <w14:ligatures w14:val="standardContextual"/>
        </w:rPr>
        <w:t xml:space="preserve"> M. Caracterización de pacientes mayores de 60 años operados por oclusión intestinal mecánica. Revista Cubana de Tecnología de la Salud</w:t>
      </w:r>
      <w:r w:rsidRPr="00F0705B">
        <w:rPr>
          <w:lang w:val="es-ES" w:eastAsia="es-ES"/>
        </w:rPr>
        <w:t xml:space="preserve">. </w:t>
      </w:r>
      <w:r w:rsidRPr="00F0705B">
        <w:rPr>
          <w:rFonts w:eastAsia="DengXian"/>
          <w:kern w:val="2"/>
          <w:lang w:val="es-ES" w:eastAsia="en-US"/>
          <w14:ligatures w14:val="standardContextual"/>
        </w:rPr>
        <w:t xml:space="preserve">2019 </w:t>
      </w:r>
      <w:r w:rsidRPr="00F0705B">
        <w:rPr>
          <w:lang w:val="es-ES" w:eastAsia="es-ES"/>
        </w:rPr>
        <w:t>[acceso: 21/08/2023]</w:t>
      </w:r>
      <w:r w:rsidRPr="00F0705B">
        <w:rPr>
          <w:rFonts w:eastAsia="DengXian"/>
          <w:kern w:val="2"/>
          <w:lang w:val="es-ES" w:eastAsia="en-US"/>
          <w14:ligatures w14:val="standardContextual"/>
        </w:rPr>
        <w:t xml:space="preserve">; 10(3):2-4. Disponible en: </w:t>
      </w:r>
      <w:hyperlink r:id="rId14" w:history="1">
        <w:r w:rsidRPr="00F0705B">
          <w:rPr>
            <w:rFonts w:eastAsia="DengXian"/>
            <w:color w:val="0000FF"/>
            <w:kern w:val="2"/>
            <w:lang w:val="es-ES" w:eastAsia="en-US"/>
            <w14:ligatures w14:val="standardContextual"/>
          </w:rPr>
          <w:t>https://ciencialatina.org/index.php/cienciala/article/xiew/3044/4463</w:t>
        </w:r>
      </w:hyperlink>
    </w:p>
    <w:p w14:paraId="052BE3AD" w14:textId="77777777" w:rsidR="00F0705B" w:rsidRPr="00F0705B" w:rsidRDefault="00F0705B" w:rsidP="00F0705B">
      <w:pPr>
        <w:autoSpaceDE w:val="0"/>
        <w:autoSpaceDN w:val="0"/>
        <w:adjustRightInd w:val="0"/>
        <w:spacing w:line="360" w:lineRule="auto"/>
        <w:rPr>
          <w:rFonts w:eastAsia="DengXian"/>
          <w:color w:val="000000"/>
          <w:kern w:val="2"/>
          <w:lang w:val="es-ES" w:eastAsia="en-US"/>
          <w14:ligatures w14:val="standardContextual"/>
        </w:rPr>
      </w:pPr>
      <w:r w:rsidRPr="00F0705B">
        <w:rPr>
          <w:rFonts w:eastAsia="DengXian"/>
          <w:color w:val="000000"/>
          <w:kern w:val="2"/>
          <w:lang w:val="es-ES" w:eastAsia="en-US"/>
          <w14:ligatures w14:val="standardContextual"/>
        </w:rPr>
        <w:t xml:space="preserve">4. Campos-Muñoz M, Rodríguez-García M, Chacón-Reyes OD, Rodríguez-Campos DC, Castañeda-Urdaneta FA. Caso infrecuente de oclusión intestinal por vólvulo de íleon. </w:t>
      </w:r>
      <w:proofErr w:type="spellStart"/>
      <w:r w:rsidRPr="00F0705B">
        <w:rPr>
          <w:rFonts w:eastAsia="DengXian"/>
          <w:color w:val="000000"/>
          <w:kern w:val="2"/>
          <w:lang w:val="es-ES" w:eastAsia="en-US"/>
          <w14:ligatures w14:val="standardContextual"/>
        </w:rPr>
        <w:t>Rev</w:t>
      </w:r>
      <w:proofErr w:type="spellEnd"/>
      <w:r w:rsidRPr="00F0705B">
        <w:rPr>
          <w:rFonts w:eastAsia="DengXian"/>
          <w:color w:val="000000"/>
          <w:kern w:val="2"/>
          <w:lang w:val="es-ES" w:eastAsia="en-US"/>
          <w14:ligatures w14:val="standardContextual"/>
        </w:rPr>
        <w:t xml:space="preserve"> </w:t>
      </w:r>
      <w:proofErr w:type="spellStart"/>
      <w:r w:rsidRPr="00F0705B">
        <w:rPr>
          <w:rFonts w:eastAsia="DengXian"/>
          <w:color w:val="000000"/>
          <w:kern w:val="2"/>
          <w:lang w:val="es-ES" w:eastAsia="en-US"/>
          <w14:ligatures w14:val="standardContextual"/>
        </w:rPr>
        <w:t>Cub</w:t>
      </w:r>
      <w:proofErr w:type="spellEnd"/>
      <w:r w:rsidRPr="00F0705B">
        <w:rPr>
          <w:rFonts w:eastAsia="DengXian"/>
          <w:color w:val="000000"/>
          <w:kern w:val="2"/>
          <w:lang w:val="es-ES" w:eastAsia="en-US"/>
          <w14:ligatures w14:val="standardContextual"/>
        </w:rPr>
        <w:t xml:space="preserve"> </w:t>
      </w:r>
      <w:proofErr w:type="spellStart"/>
      <w:r w:rsidRPr="00F0705B">
        <w:rPr>
          <w:rFonts w:eastAsia="DengXian"/>
          <w:color w:val="000000"/>
          <w:kern w:val="2"/>
          <w:lang w:val="es-ES" w:eastAsia="en-US"/>
          <w14:ligatures w14:val="standardContextual"/>
        </w:rPr>
        <w:t>Med</w:t>
      </w:r>
      <w:proofErr w:type="spellEnd"/>
      <w:r w:rsidRPr="00F0705B">
        <w:rPr>
          <w:rFonts w:eastAsia="DengXian"/>
          <w:color w:val="000000"/>
          <w:kern w:val="2"/>
          <w:lang w:val="es-ES" w:eastAsia="en-US"/>
          <w14:ligatures w14:val="standardContextual"/>
        </w:rPr>
        <w:t xml:space="preserve"> Mil. 2020 [acceso: 21/08/2023]; 49(4</w:t>
      </w:r>
      <w:proofErr w:type="gramStart"/>
      <w:r w:rsidRPr="00F0705B">
        <w:rPr>
          <w:rFonts w:eastAsia="DengXian"/>
          <w:color w:val="000000"/>
          <w:kern w:val="2"/>
          <w:lang w:val="es-ES" w:eastAsia="en-US"/>
          <w14:ligatures w14:val="standardContextual"/>
        </w:rPr>
        <w:t>):e</w:t>
      </w:r>
      <w:proofErr w:type="gramEnd"/>
      <w:r w:rsidRPr="00F0705B">
        <w:rPr>
          <w:rFonts w:eastAsia="DengXian"/>
          <w:color w:val="000000"/>
          <w:kern w:val="2"/>
          <w:lang w:val="es-ES" w:eastAsia="en-US"/>
          <w14:ligatures w14:val="standardContextual"/>
        </w:rPr>
        <w:t xml:space="preserve">519. Disponible en: </w:t>
      </w:r>
      <w:hyperlink r:id="rId15" w:history="1">
        <w:r w:rsidRPr="00F0705B">
          <w:rPr>
            <w:rFonts w:eastAsia="DengXian"/>
            <w:color w:val="0000FF"/>
            <w:kern w:val="2"/>
            <w:lang w:val="es-ES" w:eastAsia="en-US"/>
            <w14:ligatures w14:val="standardContextual"/>
          </w:rPr>
          <w:t>http://scielo.sld.cu/scielo.php?script=sci_arttext&amp;pid=S013865572020000400029&amp;lng=es</w:t>
        </w:r>
      </w:hyperlink>
      <w:r w:rsidRPr="00F0705B">
        <w:rPr>
          <w:rFonts w:eastAsia="DengXian"/>
          <w:color w:val="000000"/>
          <w:kern w:val="2"/>
          <w:lang w:val="es-ES" w:eastAsia="en-US"/>
          <w14:ligatures w14:val="standardContextual"/>
        </w:rPr>
        <w:t xml:space="preserve"> </w:t>
      </w:r>
    </w:p>
    <w:p w14:paraId="7FCA1E10" w14:textId="77777777" w:rsidR="00F0705B" w:rsidRPr="00F0705B" w:rsidRDefault="00F0705B" w:rsidP="00F0705B">
      <w:pPr>
        <w:autoSpaceDE w:val="0"/>
        <w:autoSpaceDN w:val="0"/>
        <w:adjustRightInd w:val="0"/>
        <w:spacing w:line="360" w:lineRule="auto"/>
        <w:rPr>
          <w:rFonts w:eastAsia="DengXian"/>
          <w:b/>
          <w:bCs/>
          <w:color w:val="000000"/>
          <w:kern w:val="2"/>
          <w:lang w:val="es-ES" w:eastAsia="en-US"/>
          <w14:ligatures w14:val="standardContextual"/>
        </w:rPr>
      </w:pPr>
      <w:r w:rsidRPr="00F0705B">
        <w:rPr>
          <w:rFonts w:eastAsia="DengXian"/>
          <w:color w:val="000000"/>
          <w:kern w:val="2"/>
          <w:lang w:val="en-CA" w:eastAsia="en-US"/>
          <w14:ligatures w14:val="standardContextual"/>
        </w:rPr>
        <w:t>5</w:t>
      </w:r>
      <w:r w:rsidRPr="00F0705B">
        <w:rPr>
          <w:rFonts w:eastAsia="DengXian"/>
          <w:color w:val="000000"/>
          <w:kern w:val="2"/>
          <w:lang w:val="en-US" w:eastAsia="en-US"/>
          <w14:ligatures w14:val="standardContextual"/>
        </w:rPr>
        <w:t xml:space="preserve">. </w:t>
      </w:r>
      <w:r w:rsidRPr="00F0705B">
        <w:rPr>
          <w:rFonts w:eastAsia="DengXian"/>
          <w:color w:val="000000"/>
          <w:kern w:val="2"/>
          <w:shd w:val="clear" w:color="auto" w:fill="FFFFFF"/>
          <w:lang w:val="en-US" w:eastAsia="en-US"/>
          <w14:ligatures w14:val="standardContextual"/>
        </w:rPr>
        <w:t> </w:t>
      </w:r>
      <w:proofErr w:type="spellStart"/>
      <w:r w:rsidRPr="00F0705B">
        <w:rPr>
          <w:rFonts w:eastAsia="DengXian"/>
          <w:color w:val="000000"/>
          <w:kern w:val="2"/>
          <w:shd w:val="clear" w:color="auto" w:fill="FFFFFF"/>
          <w:lang w:val="en-US" w:eastAsia="en-US"/>
          <w14:ligatures w14:val="standardContextual"/>
        </w:rPr>
        <w:t>Gingold</w:t>
      </w:r>
      <w:proofErr w:type="spellEnd"/>
      <w:r w:rsidRPr="00F0705B">
        <w:rPr>
          <w:rFonts w:eastAsia="DengXian"/>
          <w:color w:val="000000"/>
          <w:kern w:val="2"/>
          <w:shd w:val="clear" w:color="auto" w:fill="FFFFFF"/>
          <w:lang w:val="en-US" w:eastAsia="en-US"/>
          <w14:ligatures w14:val="standardContextual"/>
        </w:rPr>
        <w:t xml:space="preserve"> D, Murrell Z. Management of colonic volvulus. </w:t>
      </w:r>
      <w:r w:rsidRPr="00F0705B">
        <w:rPr>
          <w:rFonts w:eastAsia="DengXian"/>
          <w:color w:val="000000"/>
          <w:kern w:val="2"/>
          <w:shd w:val="clear" w:color="auto" w:fill="FFFFFF"/>
          <w:lang w:val="es-ES" w:eastAsia="en-US"/>
          <w14:ligatures w14:val="standardContextual"/>
        </w:rPr>
        <w:t xml:space="preserve">Clin Colon Rectal </w:t>
      </w:r>
      <w:proofErr w:type="spellStart"/>
      <w:r w:rsidRPr="00F0705B">
        <w:rPr>
          <w:rFonts w:eastAsia="DengXian"/>
          <w:color w:val="000000"/>
          <w:kern w:val="2"/>
          <w:shd w:val="clear" w:color="auto" w:fill="FFFFFF"/>
          <w:lang w:val="es-ES" w:eastAsia="en-US"/>
          <w14:ligatures w14:val="standardContextual"/>
        </w:rPr>
        <w:t>Surg</w:t>
      </w:r>
      <w:proofErr w:type="spellEnd"/>
      <w:r w:rsidRPr="00F0705B">
        <w:rPr>
          <w:lang w:val="es-ES" w:eastAsia="es-ES"/>
        </w:rPr>
        <w:t>.</w:t>
      </w:r>
      <w:r w:rsidRPr="00F0705B">
        <w:rPr>
          <w:rFonts w:eastAsia="DengXian"/>
          <w:color w:val="000000"/>
          <w:kern w:val="2"/>
          <w:shd w:val="clear" w:color="auto" w:fill="FFFFFF"/>
          <w:lang w:val="es-ES" w:eastAsia="en-US"/>
          <w14:ligatures w14:val="standardContextual"/>
        </w:rPr>
        <w:t xml:space="preserve"> 2012 [acceso: 21/08/2023]; 25(4):236-44. Disponible en: </w:t>
      </w:r>
      <w:hyperlink r:id="rId16" w:tgtFrame="_blank" w:history="1">
        <w:r w:rsidRPr="00F0705B">
          <w:rPr>
            <w:rFonts w:eastAsia="DengXian"/>
            <w:color w:val="0000FF"/>
            <w:kern w:val="2"/>
            <w:shd w:val="clear" w:color="auto" w:fill="FFFFFF"/>
            <w:lang w:val="es-ES" w:eastAsia="en-US"/>
            <w14:ligatures w14:val="standardContextual"/>
          </w:rPr>
          <w:t>http://dx.doi.org/10.1055/s-0032-1329535</w:t>
        </w:r>
      </w:hyperlink>
      <w:r w:rsidRPr="00F0705B">
        <w:rPr>
          <w:rFonts w:eastAsia="DengXian"/>
          <w:color w:val="000000"/>
          <w:kern w:val="2"/>
          <w:shd w:val="clear" w:color="auto" w:fill="FFFFFF"/>
          <w:lang w:val="es-ES" w:eastAsia="en-US"/>
          <w14:ligatures w14:val="standardContextual"/>
        </w:rPr>
        <w:t> </w:t>
      </w:r>
    </w:p>
    <w:p w14:paraId="07F05130" w14:textId="77777777" w:rsidR="00F0705B" w:rsidRPr="00F0705B" w:rsidRDefault="00F0705B" w:rsidP="00F0705B">
      <w:pPr>
        <w:spacing w:line="360" w:lineRule="auto"/>
        <w:rPr>
          <w:rFonts w:eastAsia="DengXian"/>
          <w:kern w:val="2"/>
          <w:lang w:val="zh-CN" w:eastAsia="en-US"/>
          <w14:ligatures w14:val="standardContextual"/>
        </w:rPr>
      </w:pPr>
      <w:r w:rsidRPr="00F0705B">
        <w:rPr>
          <w:rFonts w:eastAsia="DengXian"/>
          <w:color w:val="000000"/>
          <w:kern w:val="2"/>
          <w:lang w:val="es-ES" w:eastAsia="en-US"/>
          <w14:ligatures w14:val="standardContextual"/>
        </w:rPr>
        <w:t xml:space="preserve">6. </w:t>
      </w:r>
      <w:r w:rsidRPr="00F0705B">
        <w:rPr>
          <w:rFonts w:eastAsia="DengXian"/>
          <w:kern w:val="2"/>
          <w:lang w:val="es-ES" w:eastAsia="en-US"/>
          <w14:ligatures w14:val="standardContextual"/>
        </w:rPr>
        <w:t xml:space="preserve">Hidalgo-Romero CH, Adrián-Cajas AJ, </w:t>
      </w:r>
      <w:proofErr w:type="spellStart"/>
      <w:r w:rsidRPr="00F0705B">
        <w:rPr>
          <w:rFonts w:eastAsia="DengXian"/>
          <w:kern w:val="2"/>
          <w:lang w:val="es-ES" w:eastAsia="en-US"/>
          <w14:ligatures w14:val="standardContextual"/>
        </w:rPr>
        <w:t>Yepez</w:t>
      </w:r>
      <w:proofErr w:type="spellEnd"/>
      <w:r w:rsidRPr="00F0705B">
        <w:rPr>
          <w:rFonts w:eastAsia="DengXian"/>
          <w:kern w:val="2"/>
          <w:lang w:val="es-ES" w:eastAsia="en-US"/>
          <w14:ligatures w14:val="standardContextual"/>
        </w:rPr>
        <w:t xml:space="preserve">-Vera AC, </w:t>
      </w:r>
      <w:proofErr w:type="spellStart"/>
      <w:r w:rsidRPr="00F0705B">
        <w:rPr>
          <w:rFonts w:eastAsia="DengXian"/>
          <w:kern w:val="2"/>
          <w:lang w:val="es-ES" w:eastAsia="en-US"/>
          <w14:ligatures w14:val="standardContextual"/>
        </w:rPr>
        <w:t>Quiros</w:t>
      </w:r>
      <w:proofErr w:type="spellEnd"/>
      <w:r w:rsidRPr="00F0705B">
        <w:rPr>
          <w:rFonts w:eastAsia="DengXian"/>
          <w:kern w:val="2"/>
          <w:lang w:val="es-ES" w:eastAsia="en-US"/>
          <w14:ligatures w14:val="standardContextual"/>
        </w:rPr>
        <w:t xml:space="preserve">-Rumbea CJ. </w:t>
      </w:r>
      <w:proofErr w:type="spellStart"/>
      <w:r w:rsidRPr="00F0705B">
        <w:rPr>
          <w:rFonts w:eastAsia="DengXian"/>
          <w:kern w:val="2"/>
          <w:lang w:val="es-ES" w:eastAsia="en-US"/>
          <w14:ligatures w14:val="standardContextual"/>
        </w:rPr>
        <w:t>Volvulus</w:t>
      </w:r>
      <w:proofErr w:type="spellEnd"/>
      <w:r w:rsidRPr="00F0705B">
        <w:rPr>
          <w:rFonts w:eastAsia="DengXian"/>
          <w:kern w:val="2"/>
          <w:lang w:val="es-ES" w:eastAsia="en-US"/>
          <w14:ligatures w14:val="standardContextual"/>
        </w:rPr>
        <w:t xml:space="preserve"> intestinal. RECIAMUC</w:t>
      </w:r>
      <w:r w:rsidRPr="00F0705B">
        <w:rPr>
          <w:lang w:val="es-ES" w:eastAsia="es-ES"/>
        </w:rPr>
        <w:t>.</w:t>
      </w:r>
      <w:r w:rsidRPr="00F0705B">
        <w:rPr>
          <w:rFonts w:eastAsia="DengXian"/>
          <w:kern w:val="2"/>
          <w:lang w:val="es-ES" w:eastAsia="en-US"/>
          <w14:ligatures w14:val="standardContextual"/>
        </w:rPr>
        <w:t xml:space="preserve"> 2020 [acceso: 21/08/2023];4(4):94-01. Disponible en: </w:t>
      </w:r>
      <w:hyperlink r:id="rId17" w:history="1">
        <w:r w:rsidRPr="00F0705B">
          <w:rPr>
            <w:rFonts w:eastAsia="DengXian"/>
            <w:color w:val="0000FF"/>
            <w:kern w:val="2"/>
            <w:lang w:val="es-ES" w:eastAsia="en-US"/>
            <w14:ligatures w14:val="standardContextual"/>
          </w:rPr>
          <w:t>https://reciamuc.com/index.php/RECIAMUC/article/view/568</w:t>
        </w:r>
      </w:hyperlink>
      <w:r w:rsidRPr="00F0705B">
        <w:rPr>
          <w:rFonts w:eastAsia="DengXian"/>
          <w:kern w:val="2"/>
          <w:lang w:val="es-ES" w:eastAsia="en-US"/>
          <w14:ligatures w14:val="standardContextual"/>
        </w:rPr>
        <w:t xml:space="preserve"> </w:t>
      </w:r>
      <w:r w:rsidRPr="00F0705B">
        <w:rPr>
          <w:rFonts w:eastAsia="DengXian"/>
          <w:kern w:val="2"/>
          <w:lang w:val="zh-CN" w:eastAsia="en-US"/>
          <w14:ligatures w14:val="standardContextual"/>
        </w:rPr>
        <w:t xml:space="preserve"> </w:t>
      </w:r>
    </w:p>
    <w:p w14:paraId="29675E34" w14:textId="77777777" w:rsidR="00F0705B" w:rsidRPr="00F0705B" w:rsidRDefault="00F0705B" w:rsidP="00F0705B">
      <w:pPr>
        <w:shd w:val="clear" w:color="auto" w:fill="FFFFFF"/>
        <w:spacing w:line="360" w:lineRule="auto"/>
        <w:rPr>
          <w:rFonts w:eastAsia="DengXian"/>
          <w:kern w:val="2"/>
          <w:szCs w:val="22"/>
          <w:lang w:val="es-ES" w:eastAsia="en-US"/>
          <w14:ligatures w14:val="standardContextual"/>
        </w:rPr>
      </w:pPr>
      <w:r w:rsidRPr="00F0705B">
        <w:rPr>
          <w:rFonts w:eastAsia="DengXian"/>
          <w:color w:val="000000"/>
          <w:kern w:val="2"/>
          <w:lang w:val="es-ES" w:eastAsia="en-US"/>
          <w14:ligatures w14:val="standardContextual"/>
        </w:rPr>
        <w:t xml:space="preserve">7. </w:t>
      </w:r>
      <w:r w:rsidRPr="00F0705B">
        <w:rPr>
          <w:lang w:val="es-ES" w:eastAsia="es-ES"/>
        </w:rPr>
        <w:t xml:space="preserve">Paredes-Medina SA, Andrade-Salinas RP. Revisión bibliográfica sobre isquemia </w:t>
      </w:r>
      <w:proofErr w:type="spellStart"/>
      <w:r w:rsidRPr="00F0705B">
        <w:rPr>
          <w:lang w:val="es-ES" w:eastAsia="es-ES"/>
        </w:rPr>
        <w:t>mesent</w:t>
      </w:r>
      <w:proofErr w:type="spellEnd"/>
      <w:r w:rsidRPr="00F0705B">
        <w:rPr>
          <w:lang w:val="es-MX" w:eastAsia="es-ES"/>
        </w:rPr>
        <w:t>é</w:t>
      </w:r>
      <w:r w:rsidRPr="00F0705B">
        <w:rPr>
          <w:lang w:val="es-ES" w:eastAsia="es-ES"/>
        </w:rPr>
        <w:t xml:space="preserve">rica aguda: clasificación, diagnóstico y manejo actual. Ciencia Latina. 2023 [acceso: 21/08/2023];7(1):2979-92. Disponible en: </w:t>
      </w:r>
      <w:hyperlink r:id="rId18" w:history="1">
        <w:r w:rsidRPr="00F0705B">
          <w:rPr>
            <w:color w:val="0000FF"/>
            <w:lang w:val="es-ES" w:eastAsia="es-ES"/>
          </w:rPr>
          <w:t>https://ciencialatina.org/index.php/cienciala/article/view/4638</w:t>
        </w:r>
      </w:hyperlink>
      <w:r w:rsidRPr="00F0705B">
        <w:rPr>
          <w:lang w:val="es-ES" w:eastAsia="es-ES"/>
        </w:rPr>
        <w:t xml:space="preserve"> </w:t>
      </w:r>
    </w:p>
    <w:p w14:paraId="7D95BA77" w14:textId="77777777" w:rsidR="00F0705B" w:rsidRPr="00F0705B" w:rsidRDefault="00F0705B" w:rsidP="00F0705B">
      <w:pPr>
        <w:spacing w:line="360" w:lineRule="auto"/>
        <w:rPr>
          <w:rFonts w:eastAsia="DengXian"/>
          <w:kern w:val="2"/>
          <w:szCs w:val="22"/>
          <w:lang w:val="es-ES" w:eastAsia="en-US"/>
          <w14:ligatures w14:val="standardContextual"/>
        </w:rPr>
      </w:pPr>
      <w:r w:rsidRPr="00F0705B">
        <w:rPr>
          <w:rFonts w:eastAsia="DengXian"/>
          <w:kern w:val="2"/>
          <w:szCs w:val="22"/>
          <w:lang w:val="es-ES" w:eastAsia="en-US"/>
          <w14:ligatures w14:val="standardContextual"/>
        </w:rPr>
        <w:t>8. Soler-</w:t>
      </w:r>
      <w:proofErr w:type="spellStart"/>
      <w:r w:rsidRPr="00F0705B">
        <w:rPr>
          <w:rFonts w:eastAsia="DengXian"/>
          <w:kern w:val="2"/>
          <w:szCs w:val="22"/>
          <w:lang w:val="es-ES" w:eastAsia="en-US"/>
          <w14:ligatures w14:val="standardContextual"/>
        </w:rPr>
        <w:t>Villant</w:t>
      </w:r>
      <w:proofErr w:type="spellEnd"/>
      <w:r w:rsidRPr="00F0705B">
        <w:rPr>
          <w:rFonts w:eastAsia="DengXian"/>
          <w:kern w:val="2"/>
          <w:szCs w:val="22"/>
          <w:lang w:val="es-ES" w:eastAsia="en-US"/>
          <w14:ligatures w14:val="standardContextual"/>
        </w:rPr>
        <w:t xml:space="preserve"> R, Mederos-Curbelo ON. Cirugía. Afecciones quirúrgicas del tubo digestivo y de la región </w:t>
      </w:r>
      <w:proofErr w:type="spellStart"/>
      <w:r w:rsidRPr="00F0705B">
        <w:rPr>
          <w:rFonts w:eastAsia="DengXian"/>
          <w:kern w:val="2"/>
          <w:szCs w:val="22"/>
          <w:lang w:val="es-ES" w:eastAsia="en-US"/>
          <w14:ligatures w14:val="standardContextual"/>
        </w:rPr>
        <w:t>sacrococcígea</w:t>
      </w:r>
      <w:proofErr w:type="spellEnd"/>
      <w:r w:rsidRPr="00F0705B">
        <w:rPr>
          <w:rFonts w:eastAsia="DengXian"/>
          <w:kern w:val="2"/>
          <w:szCs w:val="22"/>
          <w:lang w:val="es-ES" w:eastAsia="en-US"/>
          <w14:ligatures w14:val="standardContextual"/>
        </w:rPr>
        <w:t xml:space="preserve">. 1ra Edición. Tomo IV.  La Habana: Editorial de Ciencias Médicas; 2018. </w:t>
      </w:r>
      <w:r w:rsidRPr="00F0705B">
        <w:rPr>
          <w:lang w:val="es-ES" w:eastAsia="es-ES"/>
        </w:rPr>
        <w:t>[acceso: 21/08/2023]</w:t>
      </w:r>
      <w:r w:rsidRPr="00F0705B">
        <w:rPr>
          <w:rFonts w:eastAsia="DengXian"/>
          <w:kern w:val="2"/>
          <w:szCs w:val="22"/>
          <w:lang w:val="es-ES" w:eastAsia="en-US"/>
          <w14:ligatures w14:val="standardContextual"/>
        </w:rPr>
        <w:t xml:space="preserve">. Disponible en: </w:t>
      </w:r>
      <w:hyperlink r:id="rId19" w:history="1">
        <w:r w:rsidRPr="00F0705B">
          <w:rPr>
            <w:rFonts w:eastAsia="DengXian"/>
            <w:color w:val="0000FF"/>
            <w:kern w:val="2"/>
            <w:szCs w:val="22"/>
            <w:lang w:val="es-ES" w:eastAsia="en-US"/>
            <w14:ligatures w14:val="standardContextual"/>
          </w:rPr>
          <w:t>http/</w:t>
        </w:r>
        <w:proofErr w:type="gramStart"/>
        <w:r w:rsidRPr="00F0705B">
          <w:rPr>
            <w:rFonts w:eastAsia="DengXian"/>
            <w:color w:val="0000FF"/>
            <w:kern w:val="2"/>
            <w:szCs w:val="22"/>
            <w:lang w:val="es-ES" w:eastAsia="en-US"/>
            <w14:ligatures w14:val="standardContextual"/>
          </w:rPr>
          <w:t>/:www.buscuba.sld.cu/libro/cirugía-tomo-iv-afecciones-quirúrgicas-del-tubo-digestivo-y-de-la-región-sacrococcígea/</w:t>
        </w:r>
        <w:proofErr w:type="gramEnd"/>
      </w:hyperlink>
    </w:p>
    <w:p w14:paraId="741F75AB" w14:textId="77777777" w:rsidR="00F0705B" w:rsidRPr="00F0705B" w:rsidRDefault="00F0705B" w:rsidP="00F0705B">
      <w:pPr>
        <w:spacing w:line="360" w:lineRule="auto"/>
        <w:rPr>
          <w:rFonts w:eastAsia="DengXian"/>
          <w:kern w:val="2"/>
          <w:lang w:val="es-ES" w:eastAsia="en-US"/>
          <w14:ligatures w14:val="standardContextual"/>
        </w:rPr>
      </w:pPr>
      <w:r w:rsidRPr="00F0705B">
        <w:rPr>
          <w:rFonts w:eastAsia="DengXian"/>
          <w:kern w:val="2"/>
          <w:szCs w:val="22"/>
          <w:lang w:val="es-ES" w:eastAsia="en-US"/>
          <w14:ligatures w14:val="standardContextual"/>
        </w:rPr>
        <w:t>9. Rodríguez-Rodríguez I, Martín-González MA, Mederos-Curbelo ON. Afecciones quirúrgicas del intestino delgado. En: Soler-</w:t>
      </w:r>
      <w:proofErr w:type="spellStart"/>
      <w:r w:rsidRPr="00F0705B">
        <w:rPr>
          <w:rFonts w:eastAsia="DengXian"/>
          <w:kern w:val="2"/>
          <w:szCs w:val="22"/>
          <w:lang w:val="es-ES" w:eastAsia="en-US"/>
          <w14:ligatures w14:val="standardContextual"/>
        </w:rPr>
        <w:t>Villant</w:t>
      </w:r>
      <w:proofErr w:type="spellEnd"/>
      <w:r w:rsidRPr="00F0705B">
        <w:rPr>
          <w:rFonts w:eastAsia="DengXian"/>
          <w:kern w:val="2"/>
          <w:szCs w:val="22"/>
          <w:lang w:val="es-ES" w:eastAsia="en-US"/>
          <w14:ligatures w14:val="standardContextual"/>
        </w:rPr>
        <w:t xml:space="preserve"> R, Mederos-Curbelo ON. Afecciones quirúrgicas del tubo digestivo y de la región </w:t>
      </w:r>
      <w:proofErr w:type="spellStart"/>
      <w:r w:rsidRPr="00F0705B">
        <w:rPr>
          <w:rFonts w:eastAsia="DengXian"/>
          <w:kern w:val="2"/>
          <w:szCs w:val="22"/>
          <w:lang w:val="es-ES" w:eastAsia="en-US"/>
          <w14:ligatures w14:val="standardContextual"/>
        </w:rPr>
        <w:t>sacrococcígea</w:t>
      </w:r>
      <w:proofErr w:type="spellEnd"/>
      <w:r w:rsidRPr="00F0705B">
        <w:rPr>
          <w:rFonts w:eastAsia="DengXian"/>
          <w:kern w:val="2"/>
          <w:szCs w:val="22"/>
          <w:lang w:val="es-ES" w:eastAsia="en-US"/>
          <w14:ligatures w14:val="standardContextual"/>
        </w:rPr>
        <w:t xml:space="preserve">. 1ra Edición. Tomo IV. La Habana: Editorial de Ciencias Médicas; 2018. </w:t>
      </w:r>
      <w:r w:rsidRPr="00F0705B">
        <w:rPr>
          <w:lang w:val="es-ES" w:eastAsia="es-ES"/>
        </w:rPr>
        <w:t>[acceso: 21/08/2023].</w:t>
      </w:r>
      <w:r w:rsidRPr="00F0705B">
        <w:rPr>
          <w:rFonts w:eastAsia="DengXian"/>
          <w:kern w:val="2"/>
          <w:szCs w:val="22"/>
          <w:lang w:val="es-ES" w:eastAsia="en-US"/>
          <w14:ligatures w14:val="standardContextual"/>
        </w:rPr>
        <w:t xml:space="preserve"> p.203-47.</w:t>
      </w:r>
    </w:p>
    <w:p w14:paraId="75F2067F" w14:textId="77777777" w:rsidR="00F0705B" w:rsidRPr="00F0705B" w:rsidRDefault="00F0705B" w:rsidP="00F0705B">
      <w:pPr>
        <w:spacing w:line="360" w:lineRule="auto"/>
        <w:rPr>
          <w:rFonts w:eastAsia="DengXian"/>
          <w:kern w:val="2"/>
          <w:lang w:val="es-ES" w:eastAsia="en-US"/>
          <w14:ligatures w14:val="standardContextual"/>
        </w:rPr>
      </w:pPr>
      <w:r w:rsidRPr="00F0705B">
        <w:rPr>
          <w:rFonts w:eastAsia="DengXian"/>
          <w:kern w:val="2"/>
          <w:lang w:val="es-ES" w:eastAsia="en-US"/>
          <w14:ligatures w14:val="standardContextual"/>
        </w:rPr>
        <w:t>10. Tamayo-Rodríguez ZM, Pérez-Páez T. Íleo biliar. Informe de caso</w:t>
      </w:r>
      <w:r w:rsidRPr="00F0705B">
        <w:rPr>
          <w:lang w:val="es-ES" w:eastAsia="es-ES"/>
        </w:rPr>
        <w:t>.</w:t>
      </w:r>
      <w:r w:rsidRPr="00F0705B">
        <w:rPr>
          <w:rFonts w:eastAsia="DengXian"/>
          <w:kern w:val="2"/>
          <w:lang w:val="es-ES" w:eastAsia="en-US"/>
          <w14:ligatures w14:val="standardContextual"/>
        </w:rPr>
        <w:t xml:space="preserve"> 2021 </w:t>
      </w:r>
      <w:r w:rsidRPr="00F0705B">
        <w:rPr>
          <w:lang w:val="es-ES" w:eastAsia="es-ES"/>
        </w:rPr>
        <w:t>[acceso: 21/08/2023]</w:t>
      </w:r>
      <w:r w:rsidRPr="00F0705B">
        <w:rPr>
          <w:rFonts w:eastAsia="DengXian"/>
          <w:kern w:val="2"/>
          <w:lang w:val="es-ES" w:eastAsia="en-US"/>
          <w14:ligatures w14:val="standardContextual"/>
        </w:rPr>
        <w:t xml:space="preserve">; 60(280):942. Disponible en: </w:t>
      </w:r>
      <w:hyperlink r:id="rId20" w:history="1">
        <w:r w:rsidRPr="00F0705B">
          <w:rPr>
            <w:rFonts w:eastAsia="DengXian"/>
            <w:color w:val="0000FF"/>
            <w:kern w:val="2"/>
            <w:lang w:val="es-ES" w:eastAsia="en-US"/>
            <w14:ligatures w14:val="standardContextual"/>
          </w:rPr>
          <w:t>http://www.rev16deabril.sld.cu/index.php/16_04/article/view/942</w:t>
        </w:r>
      </w:hyperlink>
      <w:r w:rsidRPr="00F0705B">
        <w:rPr>
          <w:rFonts w:eastAsia="DengXian"/>
          <w:kern w:val="2"/>
          <w:lang w:val="es-ES" w:eastAsia="en-US"/>
          <w14:ligatures w14:val="standardContextual"/>
        </w:rPr>
        <w:t xml:space="preserve"> </w:t>
      </w:r>
    </w:p>
    <w:p w14:paraId="60F02D32" w14:textId="77777777" w:rsidR="00F0705B" w:rsidRPr="00F0705B" w:rsidRDefault="00F0705B" w:rsidP="00F0705B">
      <w:pPr>
        <w:spacing w:line="360" w:lineRule="auto"/>
        <w:rPr>
          <w:rFonts w:eastAsia="DengXian"/>
          <w:color w:val="000000"/>
          <w:kern w:val="2"/>
          <w:lang w:val="es-ES" w:eastAsia="en-US"/>
          <w14:ligatures w14:val="standardContextual"/>
        </w:rPr>
      </w:pPr>
      <w:r w:rsidRPr="00F0705B">
        <w:rPr>
          <w:rFonts w:eastAsia="DengXian"/>
          <w:kern w:val="2"/>
          <w:lang w:val="es-ES" w:eastAsia="en-US"/>
          <w14:ligatures w14:val="standardContextual"/>
        </w:rPr>
        <w:t>11. Valdés-Blanco M, Cabrera-Nico A, Rodríguez- Venegas EC, Denis-Piedra DA, Valdés-Guerrero R. Caracterización clínico-quirúrgica de pacientes con diagnóstico de invaginación intestinal</w:t>
      </w:r>
      <w:r w:rsidRPr="00F0705B">
        <w:rPr>
          <w:lang w:val="es-ES" w:eastAsia="es-ES"/>
        </w:rPr>
        <w:t>.</w:t>
      </w:r>
      <w:r w:rsidRPr="00F0705B">
        <w:rPr>
          <w:rFonts w:eastAsia="DengXian"/>
          <w:kern w:val="2"/>
          <w:lang w:val="es-ES" w:eastAsia="en-US"/>
          <w14:ligatures w14:val="standardContextual"/>
        </w:rPr>
        <w:t xml:space="preserve"> 2020 </w:t>
      </w:r>
      <w:r w:rsidRPr="00F0705B">
        <w:rPr>
          <w:lang w:val="es-ES" w:eastAsia="es-ES"/>
        </w:rPr>
        <w:lastRenderedPageBreak/>
        <w:t>[acceso: 21/08/2023]</w:t>
      </w:r>
      <w:r w:rsidRPr="00F0705B">
        <w:rPr>
          <w:rFonts w:eastAsia="DengXian"/>
          <w:kern w:val="2"/>
          <w:lang w:val="es-ES" w:eastAsia="en-US"/>
          <w14:ligatures w14:val="standardContextual"/>
        </w:rPr>
        <w:t xml:space="preserve">; 60(279):1100. Disponible en: </w:t>
      </w:r>
      <w:hyperlink r:id="rId21" w:history="1">
        <w:r w:rsidRPr="00F0705B">
          <w:rPr>
            <w:rFonts w:eastAsia="DengXian"/>
            <w:color w:val="0000FF"/>
            <w:kern w:val="2"/>
            <w:lang w:val="es-ES" w:eastAsia="en-US"/>
            <w14:ligatures w14:val="standardContextual"/>
          </w:rPr>
          <w:t>http://www.rev16deabril.sld.cu/index.php/16_04/article/view/1100</w:t>
        </w:r>
      </w:hyperlink>
      <w:r w:rsidRPr="00F0705B">
        <w:rPr>
          <w:rFonts w:eastAsia="DengXian"/>
          <w:kern w:val="2"/>
          <w:lang w:val="es-ES" w:eastAsia="en-US"/>
          <w14:ligatures w14:val="standardContextual"/>
        </w:rPr>
        <w:t xml:space="preserve"> </w:t>
      </w:r>
    </w:p>
    <w:p w14:paraId="7902C920" w14:textId="77777777" w:rsidR="00F0705B" w:rsidRPr="00F0705B" w:rsidRDefault="00F0705B" w:rsidP="00F0705B">
      <w:pPr>
        <w:autoSpaceDE w:val="0"/>
        <w:autoSpaceDN w:val="0"/>
        <w:adjustRightInd w:val="0"/>
        <w:spacing w:line="360" w:lineRule="auto"/>
        <w:jc w:val="both"/>
        <w:rPr>
          <w:rFonts w:eastAsia="DengXian"/>
          <w:b/>
          <w:bCs/>
          <w:color w:val="000000"/>
          <w:kern w:val="2"/>
          <w:lang w:val="es-ES" w:eastAsia="en-US"/>
          <w14:ligatures w14:val="standardContextual"/>
        </w:rPr>
      </w:pPr>
    </w:p>
    <w:p w14:paraId="7AEADB64" w14:textId="77777777" w:rsidR="00F0705B" w:rsidRPr="00F0705B" w:rsidRDefault="00F0705B" w:rsidP="00F0705B">
      <w:pPr>
        <w:autoSpaceDE w:val="0"/>
        <w:autoSpaceDN w:val="0"/>
        <w:adjustRightInd w:val="0"/>
        <w:spacing w:line="360" w:lineRule="auto"/>
        <w:jc w:val="center"/>
        <w:rPr>
          <w:rFonts w:eastAsia="DengXian"/>
          <w:b/>
          <w:bCs/>
          <w:color w:val="000000"/>
          <w:kern w:val="2"/>
          <w:lang w:val="es-ES" w:eastAsia="en-US"/>
          <w14:ligatures w14:val="standardContextual"/>
        </w:rPr>
      </w:pPr>
    </w:p>
    <w:p w14:paraId="1EEF7474" w14:textId="77777777" w:rsidR="00F0705B" w:rsidRPr="00F0705B" w:rsidRDefault="00F0705B" w:rsidP="00F0705B">
      <w:pPr>
        <w:autoSpaceDE w:val="0"/>
        <w:autoSpaceDN w:val="0"/>
        <w:adjustRightInd w:val="0"/>
        <w:spacing w:line="360" w:lineRule="auto"/>
        <w:jc w:val="center"/>
        <w:rPr>
          <w:rFonts w:eastAsia="DengXian"/>
          <w:b/>
          <w:bCs/>
          <w:color w:val="000000"/>
          <w:kern w:val="2"/>
          <w:lang w:val="es-ES" w:eastAsia="en-US"/>
          <w14:ligatures w14:val="standardContextual"/>
        </w:rPr>
      </w:pPr>
      <w:r w:rsidRPr="00F0705B">
        <w:rPr>
          <w:rFonts w:eastAsia="DengXian"/>
          <w:b/>
          <w:bCs/>
          <w:color w:val="000000"/>
          <w:kern w:val="2"/>
          <w:lang w:val="es-ES" w:eastAsia="en-US"/>
          <w14:ligatures w14:val="standardContextual"/>
        </w:rPr>
        <w:t>Conflictos de interés</w:t>
      </w:r>
    </w:p>
    <w:p w14:paraId="635359FC" w14:textId="77777777" w:rsidR="00F0705B" w:rsidRPr="00F0705B" w:rsidRDefault="00F0705B" w:rsidP="00F0705B">
      <w:pPr>
        <w:autoSpaceDE w:val="0"/>
        <w:autoSpaceDN w:val="0"/>
        <w:adjustRightInd w:val="0"/>
        <w:spacing w:line="360" w:lineRule="auto"/>
        <w:jc w:val="both"/>
        <w:rPr>
          <w:rFonts w:eastAsia="DengXian"/>
          <w:color w:val="000000"/>
          <w:kern w:val="2"/>
          <w:lang w:val="es-ES" w:eastAsia="en-US"/>
          <w14:ligatures w14:val="standardContextual"/>
        </w:rPr>
      </w:pPr>
      <w:r w:rsidRPr="00F0705B">
        <w:rPr>
          <w:rFonts w:eastAsia="DengXian"/>
          <w:color w:val="000000"/>
          <w:kern w:val="2"/>
          <w:lang w:val="es-ES" w:eastAsia="en-US"/>
          <w14:ligatures w14:val="standardContextual"/>
        </w:rPr>
        <w:t>Los autores declaran que no existen conflictos de interés ni fuentes de financiación.</w:t>
      </w:r>
    </w:p>
    <w:p w14:paraId="0FAFFC34" w14:textId="77777777" w:rsidR="00F0705B" w:rsidRPr="00F0705B" w:rsidRDefault="00F0705B" w:rsidP="00F0705B">
      <w:pPr>
        <w:spacing w:line="360" w:lineRule="auto"/>
        <w:rPr>
          <w:rFonts w:eastAsia="DengXian"/>
          <w:kern w:val="2"/>
          <w:lang w:val="es-ES" w:eastAsia="en-US"/>
          <w14:ligatures w14:val="standardContextual"/>
        </w:rPr>
      </w:pPr>
    </w:p>
    <w:p w14:paraId="15AF72EA" w14:textId="77777777" w:rsidR="00675476" w:rsidRPr="00F0705B" w:rsidRDefault="00675476" w:rsidP="00EA1FEF">
      <w:pPr>
        <w:pStyle w:val="PDFRevista"/>
        <w:rPr>
          <w:lang w:val="es-ES"/>
        </w:rPr>
      </w:pPr>
    </w:p>
    <w:sectPr w:rsidR="00675476" w:rsidRPr="00F0705B"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B74F" w14:textId="77777777" w:rsidR="00416D3A" w:rsidRDefault="00416D3A">
      <w:r>
        <w:separator/>
      </w:r>
    </w:p>
  </w:endnote>
  <w:endnote w:type="continuationSeparator" w:id="0">
    <w:p w14:paraId="7563E4C0" w14:textId="77777777" w:rsidR="00416D3A" w:rsidRDefault="0041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4BF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D45FA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B963"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1A344D1" wp14:editId="5F93DF6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D0E6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65313B6" w14:textId="77777777" w:rsidR="00675476" w:rsidRPr="00AE044C" w:rsidRDefault="00416D3A" w:rsidP="00391509">
    <w:pPr>
      <w:pStyle w:val="Piedepgina"/>
      <w:ind w:right="360"/>
      <w:rPr>
        <w:sz w:val="22"/>
        <w:szCs w:val="22"/>
      </w:rPr>
    </w:pPr>
    <w:hyperlink r:id="rId1" w:history="1">
      <w:r w:rsidR="00391509" w:rsidRPr="00AE044C">
        <w:rPr>
          <w:rStyle w:val="Hipervnculo"/>
          <w:sz w:val="22"/>
          <w:szCs w:val="22"/>
        </w:rPr>
        <w:t>http://scielo.sld.cu</w:t>
      </w:r>
    </w:hyperlink>
  </w:p>
  <w:p w14:paraId="5C27F3A0" w14:textId="77777777" w:rsidR="00391509" w:rsidRPr="00AE044C" w:rsidRDefault="00416D3A"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3BA180C"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46EDD486" wp14:editId="2CFEE050">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C8FC" w14:textId="77777777" w:rsidR="00416D3A" w:rsidRDefault="00416D3A">
      <w:r>
        <w:separator/>
      </w:r>
    </w:p>
  </w:footnote>
  <w:footnote w:type="continuationSeparator" w:id="0">
    <w:p w14:paraId="018884AF" w14:textId="77777777" w:rsidR="00416D3A" w:rsidRDefault="0041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DECA" w14:textId="59E8B0C5" w:rsidR="00CC376A" w:rsidRPr="00AE044C" w:rsidRDefault="00F0705B"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1AD58285" wp14:editId="0BFCE3F6">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e024017865</w:t>
    </w:r>
  </w:p>
  <w:p w14:paraId="7D35CBE3"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FC21E51" wp14:editId="55121458">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8E585"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5B"/>
    <w:rsid w:val="00057F45"/>
    <w:rsid w:val="000D3958"/>
    <w:rsid w:val="000F3690"/>
    <w:rsid w:val="001221D1"/>
    <w:rsid w:val="00165CB5"/>
    <w:rsid w:val="00180CE9"/>
    <w:rsid w:val="001E5A47"/>
    <w:rsid w:val="00230DD5"/>
    <w:rsid w:val="00250AE9"/>
    <w:rsid w:val="00380D64"/>
    <w:rsid w:val="00391509"/>
    <w:rsid w:val="003E03D5"/>
    <w:rsid w:val="00416D3A"/>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0705B"/>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1A4DE"/>
  <w15:docId w15:val="{128438D0-35A9-4225-BAD7-018B6073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table" w:customStyle="1" w:styleId="Tablaconcuadrcula1">
    <w:name w:val="Tabla con cuadrícula1"/>
    <w:basedOn w:val="Tablanormal"/>
    <w:next w:val="Tablaconcuadrcula"/>
    <w:uiPriority w:val="39"/>
    <w:rsid w:val="00F0705B"/>
    <w:rPr>
      <w:rFonts w:ascii="Calibri" w:eastAsia="DengXian"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057-7204" TargetMode="External"/><Relationship Id="rId13" Type="http://schemas.openxmlformats.org/officeDocument/2006/relationships/hyperlink" Target="http://www.buscuba.sld.cu/libro/cirug&#237;a-tomo-ii-afecciones-quir&#250;rgicas-frecuentes/" TargetMode="External"/><Relationship Id="rId18" Type="http://schemas.openxmlformats.org/officeDocument/2006/relationships/hyperlink" Target="https://ciencialatina.org/index.php/cienciala/article/view/463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ev16deabril.sld.cu/index.php/16_04/article/view/1100" TargetMode="External"/><Relationship Id="rId7" Type="http://schemas.openxmlformats.org/officeDocument/2006/relationships/hyperlink" Target="https://orcid.org/0000-0002-6333-5743" TargetMode="External"/><Relationship Id="rId12" Type="http://schemas.openxmlformats.org/officeDocument/2006/relationships/image" Target="media/image3.jpg"/><Relationship Id="rId17" Type="http://schemas.openxmlformats.org/officeDocument/2006/relationships/hyperlink" Target="https://reciamuc.com/index.php/RECIAMUC/article/view/56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055/s-0032-1329535" TargetMode="External"/><Relationship Id="rId20" Type="http://schemas.openxmlformats.org/officeDocument/2006/relationships/hyperlink" Target="http://www.rev16deabril.sld.cu/index.php/16_04/article/view/9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ielo.sld.cu/scielo.php?script=sci_arttext&amp;pid=S013865572020000400029&amp;lng=es"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file:///C:\Users\STIX\Downloads\http\:www.buscuba.sld.cu\libro\cirug&#237;a-tomo-iv-afecciones-quir&#250;rgicas-del-tubo-digestivo-y-de-la-regi&#243;n-sacrococc&#237;gea\" TargetMode="External"/><Relationship Id="rId4" Type="http://schemas.openxmlformats.org/officeDocument/2006/relationships/webSettings" Target="webSettings.xml"/><Relationship Id="rId9" Type="http://schemas.openxmlformats.org/officeDocument/2006/relationships/hyperlink" Target="mailto:roylandbejerano@gmail.com" TargetMode="External"/><Relationship Id="rId14" Type="http://schemas.openxmlformats.org/officeDocument/2006/relationships/hyperlink" Target="https://ciencialatina.org/index.php/cienciala/article/xiew/3044/4463"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9</Pages>
  <Words>2360</Words>
  <Characters>12982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15312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3</cp:revision>
  <cp:lastPrinted>2010-09-13T21:29:00Z</cp:lastPrinted>
  <dcterms:created xsi:type="dcterms:W3CDTF">2024-02-27T19:00:00Z</dcterms:created>
  <dcterms:modified xsi:type="dcterms:W3CDTF">2024-02-27T19:02:00Z</dcterms:modified>
</cp:coreProperties>
</file>