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AAB56" w14:textId="77777777" w:rsidR="007B6A38" w:rsidRPr="007B6A38" w:rsidRDefault="007B6A38" w:rsidP="007B6A38">
      <w:pPr>
        <w:spacing w:line="360" w:lineRule="auto"/>
        <w:jc w:val="right"/>
        <w:rPr>
          <w:rFonts w:eastAsia="Arial"/>
          <w:sz w:val="20"/>
          <w:szCs w:val="20"/>
          <w:lang w:val="es-ES" w:eastAsia="en-US"/>
        </w:rPr>
      </w:pPr>
      <w:r w:rsidRPr="007B6A38">
        <w:rPr>
          <w:rFonts w:eastAsia="Arial"/>
          <w:sz w:val="20"/>
          <w:szCs w:val="20"/>
          <w:lang w:val="es-ES" w:eastAsia="en-US"/>
        </w:rPr>
        <w:t>Artículo de investigación</w:t>
      </w:r>
    </w:p>
    <w:p w14:paraId="033BE90C" w14:textId="77777777" w:rsidR="007B6A38" w:rsidRPr="007B6A38" w:rsidRDefault="007B6A38" w:rsidP="007B6A38">
      <w:pPr>
        <w:spacing w:line="360" w:lineRule="auto"/>
        <w:jc w:val="right"/>
        <w:rPr>
          <w:rFonts w:eastAsia="Arial"/>
          <w:b/>
          <w:lang w:val="es-ES" w:eastAsia="en-US"/>
        </w:rPr>
      </w:pPr>
    </w:p>
    <w:p w14:paraId="2C682CEE" w14:textId="77777777" w:rsidR="007B6A38" w:rsidRPr="007B6A38" w:rsidRDefault="007B6A38" w:rsidP="007B6A38">
      <w:pPr>
        <w:spacing w:line="360" w:lineRule="auto"/>
        <w:jc w:val="center"/>
        <w:rPr>
          <w:b/>
          <w:sz w:val="28"/>
          <w:szCs w:val="28"/>
          <w:lang w:val="es-ES" w:eastAsia="en-US"/>
        </w:rPr>
      </w:pPr>
      <w:r w:rsidRPr="007B6A38">
        <w:rPr>
          <w:b/>
          <w:sz w:val="28"/>
          <w:szCs w:val="28"/>
          <w:lang w:val="es-ES" w:eastAsia="en-US"/>
        </w:rPr>
        <w:t>Asociación entre el síndrome metabólico y los niveles de transaminasas</w:t>
      </w:r>
    </w:p>
    <w:p w14:paraId="33906973" w14:textId="77777777" w:rsidR="007B6A38" w:rsidRPr="007B6A38" w:rsidRDefault="007B6A38" w:rsidP="007B6A38">
      <w:pPr>
        <w:spacing w:line="360" w:lineRule="auto"/>
        <w:jc w:val="center"/>
        <w:rPr>
          <w:bCs/>
          <w:sz w:val="28"/>
          <w:szCs w:val="28"/>
          <w:lang w:val="en-US" w:eastAsia="en-US"/>
        </w:rPr>
      </w:pPr>
      <w:r w:rsidRPr="007B6A38">
        <w:rPr>
          <w:bCs/>
          <w:sz w:val="28"/>
          <w:szCs w:val="28"/>
          <w:lang w:val="en-US" w:eastAsia="en-US"/>
        </w:rPr>
        <w:t>Association between metabolic syndrome and transaminase levels</w:t>
      </w:r>
    </w:p>
    <w:p w14:paraId="462A3A18" w14:textId="77777777" w:rsidR="007B6A38" w:rsidRPr="007B6A38" w:rsidRDefault="007B6A38" w:rsidP="007B6A38">
      <w:pPr>
        <w:spacing w:line="360" w:lineRule="auto"/>
        <w:rPr>
          <w:rFonts w:eastAsia="Calibri"/>
          <w:lang w:val="en-US" w:eastAsia="en-US"/>
        </w:rPr>
      </w:pPr>
    </w:p>
    <w:p w14:paraId="5D0371F9" w14:textId="77777777" w:rsidR="007B6A38" w:rsidRPr="007B6A38" w:rsidRDefault="007B6A38" w:rsidP="007B6A38">
      <w:pPr>
        <w:spacing w:line="360" w:lineRule="auto"/>
        <w:rPr>
          <w:rFonts w:eastAsia="Calibri"/>
          <w:lang w:val="es-CU" w:eastAsia="en-US"/>
        </w:rPr>
      </w:pPr>
      <w:r w:rsidRPr="007B6A38">
        <w:rPr>
          <w:rFonts w:eastAsia="Calibri"/>
          <w:lang w:val="es-CU" w:eastAsia="en-US"/>
        </w:rPr>
        <w:t xml:space="preserve">David Vicente Trujillo </w:t>
      </w:r>
      <w:proofErr w:type="spellStart"/>
      <w:r w:rsidRPr="007B6A38">
        <w:rPr>
          <w:rFonts w:eastAsia="Calibri"/>
          <w:lang w:val="es-CU" w:eastAsia="en-US"/>
        </w:rPr>
        <w:t>Salazar</w:t>
      </w:r>
      <w:r w:rsidRPr="007B6A38">
        <w:rPr>
          <w:rFonts w:eastAsia="Calibri"/>
          <w:vertAlign w:val="superscript"/>
          <w:lang w:val="es-CU" w:eastAsia="en-US"/>
        </w:rPr>
        <w:t>1</w:t>
      </w:r>
      <w:proofErr w:type="spellEnd"/>
      <w:r w:rsidRPr="007B6A38">
        <w:rPr>
          <w:rFonts w:eastAsia="Calibri"/>
          <w:lang w:val="es-CU" w:eastAsia="en-US"/>
        </w:rPr>
        <w:t xml:space="preserve"> </w:t>
      </w:r>
      <w:hyperlink r:id="rId7" w:history="1">
        <w:r w:rsidRPr="007B6A38">
          <w:rPr>
            <w:rFonts w:eastAsia="Calibri"/>
            <w:color w:val="0563C1"/>
            <w:u w:val="single"/>
            <w:lang w:val="es-CU" w:eastAsia="en-US"/>
          </w:rPr>
          <w:t>https://orcid.org/0000-0002-1540-9744</w:t>
        </w:r>
      </w:hyperlink>
      <w:r w:rsidRPr="007B6A38">
        <w:rPr>
          <w:rFonts w:eastAsia="Calibri"/>
          <w:lang w:val="es-CU" w:eastAsia="en-US"/>
        </w:rPr>
        <w:t xml:space="preserve"> </w:t>
      </w:r>
    </w:p>
    <w:p w14:paraId="683853B1" w14:textId="77777777" w:rsidR="007B6A38" w:rsidRPr="007B6A38" w:rsidRDefault="007B6A38" w:rsidP="007B6A38">
      <w:pPr>
        <w:spacing w:line="360" w:lineRule="auto"/>
        <w:rPr>
          <w:rFonts w:eastAsia="Calibri"/>
          <w:lang w:val="es-CU" w:eastAsia="en-US"/>
        </w:rPr>
      </w:pPr>
      <w:r w:rsidRPr="007B6A38">
        <w:rPr>
          <w:rFonts w:eastAsia="Calibri"/>
          <w:lang w:val="es-CU" w:eastAsia="en-US"/>
        </w:rPr>
        <w:t>Víctor Juan Vera-</w:t>
      </w:r>
      <w:proofErr w:type="spellStart"/>
      <w:r w:rsidRPr="007B6A38">
        <w:rPr>
          <w:rFonts w:eastAsia="Calibri"/>
          <w:lang w:val="es-CU" w:eastAsia="en-US"/>
        </w:rPr>
        <w:t>Ponce</w:t>
      </w:r>
      <w:r w:rsidRPr="007B6A38">
        <w:rPr>
          <w:rFonts w:eastAsia="Calibri"/>
          <w:vertAlign w:val="superscript"/>
          <w:lang w:val="es-CU" w:eastAsia="en-US"/>
        </w:rPr>
        <w:t>1</w:t>
      </w:r>
      <w:proofErr w:type="spellEnd"/>
      <w:r w:rsidRPr="007B6A38">
        <w:rPr>
          <w:rFonts w:eastAsia="Calibri"/>
          <w:lang w:val="es-CU" w:eastAsia="en-US"/>
        </w:rPr>
        <w:t xml:space="preserve">* </w:t>
      </w:r>
      <w:hyperlink r:id="rId8" w:history="1">
        <w:r w:rsidRPr="007B6A38">
          <w:rPr>
            <w:rFonts w:eastAsia="Calibri"/>
            <w:color w:val="0563C1"/>
            <w:u w:val="single"/>
            <w:lang w:val="es-CU" w:eastAsia="en-US"/>
          </w:rPr>
          <w:t>https://orcid.org/0000-0003-4075-9049</w:t>
        </w:r>
      </w:hyperlink>
      <w:r w:rsidRPr="007B6A38">
        <w:rPr>
          <w:rFonts w:eastAsia="Calibri"/>
          <w:lang w:val="es-CU" w:eastAsia="en-US"/>
        </w:rPr>
        <w:t xml:space="preserve"> </w:t>
      </w:r>
    </w:p>
    <w:p w14:paraId="53EF9F44" w14:textId="77777777" w:rsidR="007B6A38" w:rsidRPr="007B6A38" w:rsidRDefault="007B6A38" w:rsidP="007B6A38">
      <w:pPr>
        <w:spacing w:line="360" w:lineRule="auto"/>
        <w:rPr>
          <w:rFonts w:eastAsia="Calibri"/>
          <w:lang w:val="es-CU" w:eastAsia="en-US"/>
        </w:rPr>
      </w:pPr>
      <w:r w:rsidRPr="007B6A38">
        <w:rPr>
          <w:rFonts w:eastAsia="Calibri"/>
          <w:lang w:val="es-CU" w:eastAsia="en-US"/>
        </w:rPr>
        <w:t>Jenny Raquel Torres-</w:t>
      </w:r>
      <w:proofErr w:type="spellStart"/>
      <w:r w:rsidRPr="007B6A38">
        <w:rPr>
          <w:rFonts w:eastAsia="Calibri"/>
          <w:lang w:val="es-CU" w:eastAsia="en-US"/>
        </w:rPr>
        <w:t>Malca</w:t>
      </w:r>
      <w:r w:rsidRPr="007B6A38">
        <w:rPr>
          <w:rFonts w:eastAsia="Calibri"/>
          <w:vertAlign w:val="superscript"/>
          <w:lang w:val="es-CU" w:eastAsia="en-US"/>
        </w:rPr>
        <w:t>1,2</w:t>
      </w:r>
      <w:proofErr w:type="spellEnd"/>
      <w:r w:rsidRPr="007B6A38">
        <w:rPr>
          <w:rFonts w:eastAsia="Calibri"/>
          <w:vertAlign w:val="superscript"/>
          <w:lang w:val="es-CU" w:eastAsia="en-US"/>
        </w:rPr>
        <w:t xml:space="preserve"> </w:t>
      </w:r>
      <w:hyperlink r:id="rId9" w:history="1">
        <w:r w:rsidRPr="007B6A38">
          <w:rPr>
            <w:rFonts w:eastAsia="Calibri"/>
            <w:color w:val="0563C1"/>
            <w:u w:val="single"/>
            <w:lang w:val="es-CU" w:eastAsia="en-US"/>
          </w:rPr>
          <w:t>https://orcid.org/0000-0002-7199-8475</w:t>
        </w:r>
      </w:hyperlink>
      <w:r w:rsidRPr="007B6A38">
        <w:rPr>
          <w:rFonts w:eastAsia="Calibri"/>
          <w:lang w:val="es-CU" w:eastAsia="en-US"/>
        </w:rPr>
        <w:t xml:space="preserve"> </w:t>
      </w:r>
    </w:p>
    <w:p w14:paraId="2ABDD81C" w14:textId="77777777" w:rsidR="007B6A38" w:rsidRPr="007B6A38" w:rsidRDefault="007B6A38" w:rsidP="007B6A38">
      <w:pPr>
        <w:spacing w:line="360" w:lineRule="auto"/>
        <w:rPr>
          <w:rFonts w:eastAsia="Calibri"/>
          <w:lang w:val="es-CU" w:eastAsia="en-US"/>
        </w:rPr>
      </w:pPr>
      <w:r w:rsidRPr="007B6A38">
        <w:rPr>
          <w:rFonts w:eastAsia="Calibri"/>
          <w:lang w:val="es-CU" w:eastAsia="en-US"/>
        </w:rPr>
        <w:t xml:space="preserve">Jesús Enrique </w:t>
      </w:r>
      <w:proofErr w:type="spellStart"/>
      <w:r w:rsidRPr="007B6A38">
        <w:rPr>
          <w:rFonts w:eastAsia="Calibri"/>
          <w:lang w:val="es-CU" w:eastAsia="en-US"/>
        </w:rPr>
        <w:t>Talavera</w:t>
      </w:r>
      <w:r w:rsidRPr="007B6A38">
        <w:rPr>
          <w:rFonts w:eastAsia="Calibri"/>
          <w:vertAlign w:val="superscript"/>
          <w:lang w:val="es-CU" w:eastAsia="en-US"/>
        </w:rPr>
        <w:t>1</w:t>
      </w:r>
      <w:proofErr w:type="spellEnd"/>
      <w:r w:rsidRPr="007B6A38">
        <w:rPr>
          <w:rFonts w:eastAsia="Calibri"/>
          <w:lang w:val="es-CU" w:eastAsia="en-US"/>
        </w:rPr>
        <w:t xml:space="preserve"> </w:t>
      </w:r>
      <w:hyperlink r:id="rId10" w:history="1">
        <w:r w:rsidRPr="007B6A38">
          <w:rPr>
            <w:rFonts w:eastAsia="Calibri"/>
            <w:color w:val="0563C1"/>
            <w:u w:val="single"/>
            <w:lang w:val="es-CU" w:eastAsia="en-US"/>
          </w:rPr>
          <w:t>https://orcid.org/0000-0002-0267-2105</w:t>
        </w:r>
      </w:hyperlink>
      <w:r w:rsidRPr="007B6A38">
        <w:rPr>
          <w:rFonts w:eastAsia="Calibri"/>
          <w:lang w:val="es-CU" w:eastAsia="en-US"/>
        </w:rPr>
        <w:t xml:space="preserve"> </w:t>
      </w:r>
    </w:p>
    <w:p w14:paraId="50186CEF" w14:textId="77777777" w:rsidR="007B6A38" w:rsidRPr="007B6A38" w:rsidRDefault="007B6A38" w:rsidP="007B6A38">
      <w:pPr>
        <w:spacing w:line="360" w:lineRule="auto"/>
        <w:rPr>
          <w:rFonts w:eastAsia="Calibri"/>
          <w:lang w:val="es-CU" w:eastAsia="en-US"/>
        </w:rPr>
      </w:pPr>
      <w:r w:rsidRPr="007B6A38">
        <w:rPr>
          <w:rFonts w:eastAsia="Calibri"/>
          <w:lang w:val="es-CU" w:eastAsia="en-US"/>
        </w:rPr>
        <w:t xml:space="preserve">Magdiel José Manuel Gonzales </w:t>
      </w:r>
      <w:proofErr w:type="spellStart"/>
      <w:r w:rsidRPr="007B6A38">
        <w:rPr>
          <w:rFonts w:eastAsia="Calibri"/>
          <w:lang w:val="es-CU" w:eastAsia="en-US"/>
        </w:rPr>
        <w:t>Menéndez</w:t>
      </w:r>
      <w:r w:rsidRPr="007B6A38">
        <w:rPr>
          <w:rFonts w:eastAsia="Calibri"/>
          <w:vertAlign w:val="superscript"/>
          <w:lang w:val="es-CU" w:eastAsia="en-US"/>
        </w:rPr>
        <w:t>1</w:t>
      </w:r>
      <w:proofErr w:type="spellEnd"/>
      <w:r w:rsidRPr="007B6A38">
        <w:rPr>
          <w:rFonts w:eastAsia="Calibri"/>
          <w:lang w:val="es-CU" w:eastAsia="en-US"/>
        </w:rPr>
        <w:t xml:space="preserve"> </w:t>
      </w:r>
      <w:hyperlink r:id="rId11" w:history="1">
        <w:r w:rsidRPr="007B6A38">
          <w:rPr>
            <w:rFonts w:eastAsia="Calibri"/>
            <w:color w:val="0563C1"/>
            <w:u w:val="single"/>
            <w:lang w:val="es-CU" w:eastAsia="en-US"/>
          </w:rPr>
          <w:t>https://orcid.org/0000-0002-8147-2450</w:t>
        </w:r>
      </w:hyperlink>
      <w:r w:rsidRPr="007B6A38">
        <w:rPr>
          <w:rFonts w:eastAsia="Calibri"/>
          <w:lang w:val="es-CU" w:eastAsia="en-US"/>
        </w:rPr>
        <w:t xml:space="preserve"> </w:t>
      </w:r>
    </w:p>
    <w:p w14:paraId="5417E098" w14:textId="77777777" w:rsidR="007B6A38" w:rsidRPr="007B6A38" w:rsidRDefault="007B6A38" w:rsidP="007B6A38">
      <w:pPr>
        <w:spacing w:line="360" w:lineRule="auto"/>
        <w:rPr>
          <w:rFonts w:eastAsia="Calibri"/>
          <w:lang w:val="es-CU" w:eastAsia="en-US"/>
        </w:rPr>
      </w:pPr>
      <w:r w:rsidRPr="007B6A38">
        <w:rPr>
          <w:rFonts w:eastAsia="Calibri"/>
          <w:lang w:val="es-CU" w:eastAsia="en-US"/>
        </w:rPr>
        <w:t>Jhony A. De La Cruz-</w:t>
      </w:r>
      <w:proofErr w:type="spellStart"/>
      <w:r w:rsidRPr="007B6A38">
        <w:rPr>
          <w:rFonts w:eastAsia="Calibri"/>
          <w:lang w:val="es-CU" w:eastAsia="en-US"/>
        </w:rPr>
        <w:t>Vargas</w:t>
      </w:r>
      <w:r w:rsidRPr="007B6A38">
        <w:rPr>
          <w:rFonts w:eastAsia="Calibri"/>
          <w:vertAlign w:val="superscript"/>
          <w:lang w:val="es-CU" w:eastAsia="en-US"/>
        </w:rPr>
        <w:t>1</w:t>
      </w:r>
      <w:proofErr w:type="spellEnd"/>
      <w:r w:rsidRPr="007B6A38">
        <w:rPr>
          <w:rFonts w:eastAsia="Calibri"/>
          <w:lang w:val="es-CU" w:eastAsia="en-US"/>
        </w:rPr>
        <w:t xml:space="preserve"> </w:t>
      </w:r>
      <w:hyperlink r:id="rId12" w:history="1">
        <w:r w:rsidRPr="007B6A38">
          <w:rPr>
            <w:rFonts w:eastAsia="Calibri"/>
            <w:color w:val="0563C1"/>
            <w:u w:val="single"/>
            <w:lang w:val="es-CU" w:eastAsia="en-US"/>
          </w:rPr>
          <w:t>https://orcid.org/0000-0002-5592-0504</w:t>
        </w:r>
      </w:hyperlink>
      <w:r w:rsidRPr="007B6A38">
        <w:rPr>
          <w:rFonts w:eastAsia="Calibri"/>
          <w:lang w:val="es-CU" w:eastAsia="en-US"/>
        </w:rPr>
        <w:t xml:space="preserve"> </w:t>
      </w:r>
    </w:p>
    <w:p w14:paraId="331003E8" w14:textId="77777777" w:rsidR="007B6A38" w:rsidRPr="007B6A38" w:rsidRDefault="007B6A38" w:rsidP="007B6A38">
      <w:pPr>
        <w:spacing w:line="360" w:lineRule="auto"/>
        <w:rPr>
          <w:rFonts w:eastAsia="Calibri"/>
          <w:lang w:val="es-CU" w:eastAsia="en-US"/>
        </w:rPr>
      </w:pPr>
    </w:p>
    <w:p w14:paraId="0872A936" w14:textId="77777777" w:rsidR="007B6A38" w:rsidRPr="007B6A38" w:rsidRDefault="007B6A38" w:rsidP="007B6A38">
      <w:pPr>
        <w:spacing w:line="360" w:lineRule="auto"/>
        <w:rPr>
          <w:rFonts w:eastAsia="Calibri"/>
          <w:lang w:val="es-CU" w:eastAsia="en-US"/>
        </w:rPr>
      </w:pPr>
      <w:proofErr w:type="spellStart"/>
      <w:r w:rsidRPr="007B6A38">
        <w:rPr>
          <w:rFonts w:eastAsia="Calibri"/>
          <w:vertAlign w:val="superscript"/>
          <w:lang w:val="es-CU" w:eastAsia="en-US"/>
        </w:rPr>
        <w:t>1</w:t>
      </w:r>
      <w:r w:rsidRPr="007B6A38">
        <w:rPr>
          <w:rFonts w:eastAsia="Calibri"/>
          <w:lang w:val="es-CU" w:eastAsia="en-US"/>
        </w:rPr>
        <w:t>Instituto</w:t>
      </w:r>
      <w:proofErr w:type="spellEnd"/>
      <w:r w:rsidRPr="007B6A38">
        <w:rPr>
          <w:rFonts w:eastAsia="Calibri"/>
          <w:lang w:val="es-CU" w:eastAsia="en-US"/>
        </w:rPr>
        <w:t xml:space="preserve"> de Investigación en Ciencias Biomédicas. Universidad Ricardo Palma. Lima, Perú.</w:t>
      </w:r>
    </w:p>
    <w:p w14:paraId="31D22C7F" w14:textId="77777777" w:rsidR="007B6A38" w:rsidRPr="007B6A38" w:rsidRDefault="007B6A38" w:rsidP="007B6A38">
      <w:pPr>
        <w:spacing w:line="360" w:lineRule="auto"/>
        <w:rPr>
          <w:rFonts w:eastAsia="Calibri"/>
          <w:lang w:val="es-CU" w:eastAsia="en-US"/>
        </w:rPr>
      </w:pPr>
      <w:proofErr w:type="spellStart"/>
      <w:r w:rsidRPr="007B6A38">
        <w:rPr>
          <w:rFonts w:eastAsia="Calibri"/>
          <w:vertAlign w:val="superscript"/>
          <w:lang w:val="es-CU" w:eastAsia="en-US"/>
        </w:rPr>
        <w:t>2</w:t>
      </w:r>
      <w:r w:rsidRPr="007B6A38">
        <w:rPr>
          <w:rFonts w:eastAsia="Calibri"/>
          <w:lang w:val="es-CU" w:eastAsia="en-US"/>
        </w:rPr>
        <w:t>Universidad</w:t>
      </w:r>
      <w:proofErr w:type="spellEnd"/>
      <w:r w:rsidRPr="007B6A38">
        <w:rPr>
          <w:rFonts w:eastAsia="Calibri"/>
          <w:lang w:val="es-CU" w:eastAsia="en-US"/>
        </w:rPr>
        <w:t xml:space="preserve"> Tecnológica del Perú. Lima, Perú.</w:t>
      </w:r>
    </w:p>
    <w:p w14:paraId="6701E099" w14:textId="77777777" w:rsidR="007B6A38" w:rsidRPr="007B6A38" w:rsidRDefault="007B6A38" w:rsidP="007B6A38">
      <w:pPr>
        <w:spacing w:line="360" w:lineRule="auto"/>
        <w:rPr>
          <w:rFonts w:eastAsia="Calibri"/>
          <w:lang w:val="es-CU" w:eastAsia="en-US"/>
        </w:rPr>
      </w:pPr>
    </w:p>
    <w:p w14:paraId="4E122CF7" w14:textId="77777777" w:rsidR="007B6A38" w:rsidRPr="007B6A38" w:rsidRDefault="007B6A38" w:rsidP="007B6A38">
      <w:pPr>
        <w:spacing w:line="360" w:lineRule="auto"/>
        <w:rPr>
          <w:rFonts w:eastAsia="Calibri"/>
          <w:lang w:val="es-CU" w:eastAsia="en-US"/>
        </w:rPr>
      </w:pPr>
      <w:r w:rsidRPr="007B6A38">
        <w:rPr>
          <w:rFonts w:eastAsia="Calibri"/>
          <w:lang w:val="es-CU" w:eastAsia="en-US"/>
        </w:rPr>
        <w:t xml:space="preserve">*Autor para la correspondencia. Correo electrónico: </w:t>
      </w:r>
      <w:hyperlink r:id="rId13" w:history="1">
        <w:r w:rsidRPr="007B6A38">
          <w:rPr>
            <w:rFonts w:eastAsia="Calibri"/>
            <w:color w:val="0563C1"/>
            <w:u w:val="single"/>
            <w:lang w:val="es-CU" w:eastAsia="en-US"/>
          </w:rPr>
          <w:t>goodliferesearchgroup@gmail.com</w:t>
        </w:r>
      </w:hyperlink>
      <w:r w:rsidRPr="007B6A38">
        <w:rPr>
          <w:rFonts w:eastAsia="Calibri"/>
          <w:lang w:val="es-CU" w:eastAsia="en-US"/>
        </w:rPr>
        <w:t xml:space="preserve"> </w:t>
      </w:r>
    </w:p>
    <w:p w14:paraId="2A53E256" w14:textId="77777777" w:rsidR="007B6A38" w:rsidRPr="007B6A38" w:rsidRDefault="007B6A38" w:rsidP="007B6A38">
      <w:pPr>
        <w:spacing w:line="360" w:lineRule="auto"/>
        <w:rPr>
          <w:rFonts w:eastAsia="Calibri"/>
          <w:lang w:val="es-CU" w:eastAsia="en-US"/>
        </w:rPr>
      </w:pPr>
    </w:p>
    <w:p w14:paraId="6F1ED894" w14:textId="77777777" w:rsidR="007B6A38" w:rsidRPr="007B6A38" w:rsidRDefault="007B6A38" w:rsidP="007B6A38">
      <w:pPr>
        <w:spacing w:line="360" w:lineRule="auto"/>
        <w:rPr>
          <w:rFonts w:eastAsia="Calibri"/>
          <w:b/>
          <w:lang w:val="es-MX" w:eastAsia="en-US"/>
        </w:rPr>
      </w:pPr>
      <w:r w:rsidRPr="007B6A38">
        <w:rPr>
          <w:rFonts w:eastAsia="Calibri"/>
          <w:b/>
          <w:lang w:val="es-MX" w:eastAsia="en-US"/>
        </w:rPr>
        <w:t>RESUMEN</w:t>
      </w:r>
    </w:p>
    <w:p w14:paraId="0D678FB8" w14:textId="77777777" w:rsidR="007B6A38" w:rsidRPr="007B6A38" w:rsidRDefault="007B6A38" w:rsidP="007B6A38">
      <w:pPr>
        <w:spacing w:line="360" w:lineRule="auto"/>
        <w:jc w:val="both"/>
        <w:rPr>
          <w:rFonts w:eastAsia="Calibri"/>
          <w:bCs/>
          <w:lang w:val="es-MX" w:eastAsia="en-US"/>
        </w:rPr>
      </w:pPr>
      <w:r w:rsidRPr="007B6A38">
        <w:rPr>
          <w:rFonts w:eastAsia="Calibri"/>
          <w:b/>
          <w:lang w:val="es-MX" w:eastAsia="en-US"/>
        </w:rPr>
        <w:t>Introducción:</w:t>
      </w:r>
      <w:r w:rsidRPr="007B6A38">
        <w:rPr>
          <w:rFonts w:eastAsia="Calibri"/>
          <w:bCs/>
          <w:lang w:val="es-MX" w:eastAsia="en-US"/>
        </w:rPr>
        <w:t xml:space="preserve"> En la patología del síndrome metabólico, de acuerdo con distintas investigaciones y la práctica clínica se han visto manifestaciones de daño hepático.  </w:t>
      </w:r>
    </w:p>
    <w:p w14:paraId="59013353" w14:textId="77777777" w:rsidR="007B6A38" w:rsidRPr="007B6A38" w:rsidRDefault="007B6A38" w:rsidP="007B6A38">
      <w:pPr>
        <w:spacing w:line="360" w:lineRule="auto"/>
        <w:jc w:val="both"/>
        <w:rPr>
          <w:rFonts w:eastAsia="Calibri"/>
          <w:bCs/>
          <w:lang w:val="es-MX" w:eastAsia="en-US"/>
        </w:rPr>
      </w:pPr>
      <w:r w:rsidRPr="007B6A38">
        <w:rPr>
          <w:rFonts w:eastAsia="Calibri"/>
          <w:b/>
          <w:lang w:val="es-MX" w:eastAsia="en-US"/>
        </w:rPr>
        <w:t>Objetivo:</w:t>
      </w:r>
      <w:r w:rsidRPr="007B6A38">
        <w:rPr>
          <w:rFonts w:eastAsia="Calibri"/>
          <w:bCs/>
          <w:lang w:val="es-MX" w:eastAsia="en-US"/>
        </w:rPr>
        <w:t xml:space="preserve"> Estimar la prevalencia de transaminasas elevadas (</w:t>
      </w:r>
      <w:r w:rsidRPr="007B6A38">
        <w:rPr>
          <w:rFonts w:eastAsia="Calibri"/>
          <w:color w:val="000000"/>
          <w:lang w:val="es-PE" w:eastAsia="en-US"/>
        </w:rPr>
        <w:t xml:space="preserve">alanina </w:t>
      </w:r>
      <w:proofErr w:type="spellStart"/>
      <w:r w:rsidRPr="007B6A38">
        <w:rPr>
          <w:rFonts w:eastAsia="Calibri"/>
          <w:color w:val="000000"/>
          <w:lang w:val="es-PE" w:eastAsia="en-US"/>
        </w:rPr>
        <w:t>aminotransaminasa</w:t>
      </w:r>
      <w:proofErr w:type="spellEnd"/>
      <w:r w:rsidRPr="007B6A38">
        <w:rPr>
          <w:rFonts w:eastAsia="Calibri"/>
          <w:color w:val="000000"/>
          <w:lang w:val="es-PE" w:eastAsia="en-US"/>
        </w:rPr>
        <w:t xml:space="preserve"> y aspartato </w:t>
      </w:r>
      <w:proofErr w:type="spellStart"/>
      <w:r w:rsidRPr="007B6A38">
        <w:rPr>
          <w:rFonts w:eastAsia="Calibri"/>
          <w:color w:val="000000"/>
          <w:lang w:val="es-PE" w:eastAsia="en-US"/>
        </w:rPr>
        <w:t>aminotransaminasa</w:t>
      </w:r>
      <w:proofErr w:type="spellEnd"/>
      <w:r w:rsidRPr="007B6A38">
        <w:rPr>
          <w:rFonts w:eastAsia="Calibri"/>
          <w:color w:val="000000"/>
          <w:lang w:val="es-PE" w:eastAsia="en-US"/>
        </w:rPr>
        <w:t xml:space="preserve">) </w:t>
      </w:r>
      <w:r w:rsidRPr="007B6A38">
        <w:rPr>
          <w:rFonts w:eastAsia="Calibri"/>
          <w:bCs/>
          <w:lang w:val="es-MX" w:eastAsia="en-US"/>
        </w:rPr>
        <w:t>y determinar su asociación con síndrome metabólico.</w:t>
      </w:r>
    </w:p>
    <w:p w14:paraId="1E1ADACF" w14:textId="77777777" w:rsidR="007B6A38" w:rsidRPr="007B6A38" w:rsidRDefault="007B6A38" w:rsidP="007B6A38">
      <w:pPr>
        <w:spacing w:line="360" w:lineRule="auto"/>
        <w:jc w:val="both"/>
        <w:rPr>
          <w:rFonts w:eastAsia="Calibri"/>
          <w:lang w:val="es-MX" w:eastAsia="en-US"/>
        </w:rPr>
      </w:pPr>
      <w:r w:rsidRPr="007B6A38">
        <w:rPr>
          <w:rFonts w:eastAsia="Calibri"/>
          <w:b/>
          <w:lang w:val="es-MX" w:eastAsia="en-US"/>
        </w:rPr>
        <w:t>Métodos:</w:t>
      </w:r>
      <w:r w:rsidRPr="007B6A38">
        <w:rPr>
          <w:rFonts w:eastAsia="Calibri"/>
          <w:bCs/>
          <w:lang w:val="es-MX" w:eastAsia="en-US"/>
        </w:rPr>
        <w:t xml:space="preserve"> </w:t>
      </w:r>
      <w:r w:rsidRPr="007B6A38">
        <w:rPr>
          <w:rFonts w:eastAsia="Calibri"/>
          <w:lang w:val="es-ES" w:eastAsia="en-US"/>
        </w:rPr>
        <w:t xml:space="preserve">Estudio transversal con procedimientos analíticos. Análisis secundario de los datos generados por el registro electrónico en salud de un policlínico ocupacional. La variable principal fue el diagnóstico del </w:t>
      </w:r>
      <w:r w:rsidRPr="007B6A38">
        <w:rPr>
          <w:rFonts w:eastAsia="Calibri"/>
          <w:bCs/>
          <w:lang w:val="es-MX" w:eastAsia="en-US"/>
        </w:rPr>
        <w:t>síndrome metabólico</w:t>
      </w:r>
      <w:r w:rsidRPr="007B6A38">
        <w:rPr>
          <w:rFonts w:eastAsia="Calibri"/>
          <w:lang w:val="es-ES" w:eastAsia="en-US"/>
        </w:rPr>
        <w:t>. Para definir</w:t>
      </w:r>
      <w:r w:rsidRPr="007B6A38">
        <w:rPr>
          <w:rFonts w:eastAsia="Calibri"/>
          <w:lang w:val="es-MX" w:eastAsia="en-US"/>
        </w:rPr>
        <w:t xml:space="preserve"> </w:t>
      </w:r>
      <w:r w:rsidRPr="007B6A38">
        <w:rPr>
          <w:rFonts w:eastAsia="Calibri"/>
          <w:color w:val="000000"/>
          <w:lang w:val="es-PE" w:eastAsia="en-US"/>
        </w:rPr>
        <w:t xml:space="preserve">aspartato </w:t>
      </w:r>
      <w:proofErr w:type="spellStart"/>
      <w:r w:rsidRPr="007B6A38">
        <w:rPr>
          <w:rFonts w:eastAsia="Calibri"/>
          <w:color w:val="000000"/>
          <w:lang w:val="es-PE" w:eastAsia="en-US"/>
        </w:rPr>
        <w:t>aminotransaminasa</w:t>
      </w:r>
      <w:proofErr w:type="spellEnd"/>
      <w:r w:rsidRPr="007B6A38">
        <w:rPr>
          <w:rFonts w:eastAsia="Calibri"/>
          <w:color w:val="000000"/>
          <w:lang w:val="es-PE" w:eastAsia="en-US"/>
        </w:rPr>
        <w:t xml:space="preserve"> </w:t>
      </w:r>
      <w:r w:rsidRPr="007B6A38">
        <w:rPr>
          <w:rFonts w:eastAsia="Calibri"/>
          <w:lang w:val="es-MX" w:eastAsia="en-US"/>
        </w:rPr>
        <w:t xml:space="preserve">elevada se consideraron valores &gt; 30 U/L en mujeres y valores &gt; 36 U/L en hombres. Para </w:t>
      </w:r>
      <w:r w:rsidRPr="007B6A38">
        <w:rPr>
          <w:rFonts w:eastAsia="Calibri"/>
          <w:color w:val="000000"/>
          <w:lang w:val="es-PE" w:eastAsia="en-US"/>
        </w:rPr>
        <w:t xml:space="preserve">alanina </w:t>
      </w:r>
      <w:proofErr w:type="spellStart"/>
      <w:r w:rsidRPr="007B6A38">
        <w:rPr>
          <w:rFonts w:eastAsia="Calibri"/>
          <w:color w:val="000000"/>
          <w:lang w:val="es-PE" w:eastAsia="en-US"/>
        </w:rPr>
        <w:t>aminotransaminasa</w:t>
      </w:r>
      <w:proofErr w:type="spellEnd"/>
      <w:r w:rsidRPr="007B6A38">
        <w:rPr>
          <w:rFonts w:eastAsia="Calibri"/>
          <w:lang w:val="es-MX" w:eastAsia="en-US"/>
        </w:rPr>
        <w:t>, se consideraron valores &gt; 30 U/L en mujeres y valores &gt; 40 U/L en hombres.</w:t>
      </w:r>
    </w:p>
    <w:p w14:paraId="07490102" w14:textId="77777777" w:rsidR="007B6A38" w:rsidRPr="007B6A38" w:rsidRDefault="007B6A38" w:rsidP="007B6A38">
      <w:pPr>
        <w:spacing w:line="360" w:lineRule="auto"/>
        <w:jc w:val="both"/>
        <w:rPr>
          <w:rFonts w:eastAsia="Calibri"/>
          <w:lang w:val="es-ES" w:eastAsia="en-US"/>
        </w:rPr>
      </w:pPr>
      <w:r w:rsidRPr="007B6A38">
        <w:rPr>
          <w:rFonts w:eastAsia="Calibri"/>
          <w:b/>
          <w:lang w:val="es-MX" w:eastAsia="en-US"/>
        </w:rPr>
        <w:lastRenderedPageBreak/>
        <w:t>Resultados:</w:t>
      </w:r>
      <w:r w:rsidRPr="007B6A38">
        <w:rPr>
          <w:rFonts w:eastAsia="Calibri"/>
          <w:bCs/>
          <w:lang w:val="es-MX" w:eastAsia="en-US"/>
        </w:rPr>
        <w:t xml:space="preserve"> </w:t>
      </w:r>
      <w:r w:rsidRPr="007B6A38">
        <w:rPr>
          <w:rFonts w:eastAsia="Calibri"/>
          <w:lang w:val="es-ES" w:eastAsia="en-US"/>
        </w:rPr>
        <w:t xml:space="preserve">La prevalencia de </w:t>
      </w:r>
      <w:r w:rsidRPr="007B6A38">
        <w:rPr>
          <w:rFonts w:eastAsia="Calibri"/>
          <w:bCs/>
          <w:lang w:val="es-MX" w:eastAsia="en-US"/>
        </w:rPr>
        <w:t>síndrome metabólico</w:t>
      </w:r>
      <w:r w:rsidRPr="007B6A38">
        <w:rPr>
          <w:rFonts w:eastAsia="Calibri"/>
          <w:lang w:val="es-ES" w:eastAsia="en-US"/>
        </w:rPr>
        <w:t xml:space="preserve"> fue de 21,82 %, de </w:t>
      </w:r>
      <w:r w:rsidRPr="007B6A38">
        <w:rPr>
          <w:rFonts w:eastAsia="Calibri"/>
          <w:color w:val="000000"/>
          <w:lang w:val="es-PE" w:eastAsia="en-US"/>
        </w:rPr>
        <w:t xml:space="preserve">aspartato </w:t>
      </w:r>
      <w:proofErr w:type="spellStart"/>
      <w:r w:rsidRPr="007B6A38">
        <w:rPr>
          <w:rFonts w:eastAsia="Calibri"/>
          <w:color w:val="000000"/>
          <w:lang w:val="es-PE" w:eastAsia="en-US"/>
        </w:rPr>
        <w:t>aminotransaminasa</w:t>
      </w:r>
      <w:proofErr w:type="spellEnd"/>
      <w:r w:rsidRPr="007B6A38">
        <w:rPr>
          <w:rFonts w:eastAsia="Calibri"/>
          <w:lang w:val="es-ES" w:eastAsia="en-US"/>
        </w:rPr>
        <w:t xml:space="preserve"> elevada fue del 10,30 % y </w:t>
      </w:r>
      <w:r w:rsidRPr="007B6A38">
        <w:rPr>
          <w:rFonts w:eastAsia="Calibri"/>
          <w:color w:val="000000"/>
          <w:lang w:val="es-PE" w:eastAsia="en-US"/>
        </w:rPr>
        <w:t xml:space="preserve">alanina </w:t>
      </w:r>
      <w:proofErr w:type="spellStart"/>
      <w:r w:rsidRPr="007B6A38">
        <w:rPr>
          <w:rFonts w:eastAsia="Calibri"/>
          <w:color w:val="000000"/>
          <w:lang w:val="es-PE" w:eastAsia="en-US"/>
        </w:rPr>
        <w:t>aminotransaminasa</w:t>
      </w:r>
      <w:proofErr w:type="spellEnd"/>
      <w:r w:rsidRPr="007B6A38">
        <w:rPr>
          <w:rFonts w:eastAsia="Calibri"/>
          <w:color w:val="000000"/>
          <w:lang w:val="es-PE" w:eastAsia="en-US"/>
        </w:rPr>
        <w:t xml:space="preserve"> </w:t>
      </w:r>
      <w:r w:rsidRPr="007B6A38">
        <w:rPr>
          <w:rFonts w:eastAsia="Calibri"/>
          <w:lang w:val="es-ES" w:eastAsia="en-US"/>
        </w:rPr>
        <w:t xml:space="preserve">elevada del 16,67 %. En la regresión múltiple, se ajustó por las covariables </w:t>
      </w:r>
      <w:proofErr w:type="spellStart"/>
      <w:r w:rsidRPr="007B6A38">
        <w:rPr>
          <w:rFonts w:eastAsia="Calibri"/>
          <w:lang w:val="es-ES" w:eastAsia="en-US"/>
        </w:rPr>
        <w:t>confusoras</w:t>
      </w:r>
      <w:proofErr w:type="spellEnd"/>
      <w:r w:rsidRPr="007B6A38">
        <w:rPr>
          <w:rFonts w:eastAsia="Calibri"/>
          <w:lang w:val="es-ES" w:eastAsia="en-US"/>
        </w:rPr>
        <w:t xml:space="preserve"> sexo, edad, ocupación, índice de masa corporal, fumar, alcohol y actividad física. Se observó que los pacientes con </w:t>
      </w:r>
      <w:r w:rsidRPr="007B6A38">
        <w:rPr>
          <w:rFonts w:eastAsia="Calibri"/>
          <w:color w:val="000000"/>
          <w:lang w:val="es-PE" w:eastAsia="en-US"/>
        </w:rPr>
        <w:t xml:space="preserve">aspartato </w:t>
      </w:r>
      <w:proofErr w:type="spellStart"/>
      <w:r w:rsidRPr="007B6A38">
        <w:rPr>
          <w:rFonts w:eastAsia="Calibri"/>
          <w:color w:val="000000"/>
          <w:lang w:val="es-PE" w:eastAsia="en-US"/>
        </w:rPr>
        <w:t>aminotransaminasa</w:t>
      </w:r>
      <w:proofErr w:type="spellEnd"/>
      <w:r w:rsidRPr="007B6A38">
        <w:rPr>
          <w:rFonts w:eastAsia="Calibri"/>
          <w:color w:val="000000"/>
          <w:lang w:val="es-PE" w:eastAsia="en-US"/>
        </w:rPr>
        <w:t xml:space="preserve"> </w:t>
      </w:r>
      <w:r w:rsidRPr="007B6A38">
        <w:rPr>
          <w:rFonts w:eastAsia="Calibri"/>
          <w:lang w:val="es-ES" w:eastAsia="en-US"/>
        </w:rPr>
        <w:t xml:space="preserve">elevada tenían 128 % mayor frecuencia de </w:t>
      </w:r>
      <w:r w:rsidRPr="007B6A38">
        <w:rPr>
          <w:rFonts w:eastAsia="Calibri"/>
          <w:bCs/>
          <w:lang w:val="es-MX" w:eastAsia="en-US"/>
        </w:rPr>
        <w:t>síndrome metabólico</w:t>
      </w:r>
      <w:r w:rsidRPr="007B6A38">
        <w:rPr>
          <w:rFonts w:eastAsia="Calibri"/>
          <w:lang w:val="es-ES" w:eastAsia="en-US"/>
        </w:rPr>
        <w:t xml:space="preserve">, respecto a quienes no presentaban valores elevados (razón prevalencia= 2,28; </w:t>
      </w:r>
      <w:proofErr w:type="spellStart"/>
      <w:r w:rsidRPr="007B6A38">
        <w:rPr>
          <w:rFonts w:eastAsia="Calibri"/>
          <w:lang w:val="es-ES" w:eastAsia="en-US"/>
        </w:rPr>
        <w:t>IC95</w:t>
      </w:r>
      <w:proofErr w:type="spellEnd"/>
      <w:r w:rsidRPr="007B6A38">
        <w:rPr>
          <w:rFonts w:eastAsia="Calibri"/>
          <w:lang w:val="es-ES" w:eastAsia="en-US"/>
        </w:rPr>
        <w:t xml:space="preserve"> %: 1,64 – 3,17; p&lt; 0,001). Se encontró que los pacientes con </w:t>
      </w:r>
      <w:r w:rsidRPr="007B6A38">
        <w:rPr>
          <w:rFonts w:eastAsia="Calibri"/>
          <w:color w:val="000000"/>
          <w:lang w:val="es-PE" w:eastAsia="en-US"/>
        </w:rPr>
        <w:t xml:space="preserve">alanina </w:t>
      </w:r>
      <w:proofErr w:type="spellStart"/>
      <w:r w:rsidRPr="007B6A38">
        <w:rPr>
          <w:rFonts w:eastAsia="Calibri"/>
          <w:color w:val="000000"/>
          <w:lang w:val="es-PE" w:eastAsia="en-US"/>
        </w:rPr>
        <w:t>aminotransaminasa</w:t>
      </w:r>
      <w:proofErr w:type="spellEnd"/>
      <w:r w:rsidRPr="007B6A38">
        <w:rPr>
          <w:rFonts w:eastAsia="Calibri"/>
          <w:color w:val="000000"/>
          <w:lang w:val="es-PE" w:eastAsia="en-US"/>
        </w:rPr>
        <w:t xml:space="preserve"> </w:t>
      </w:r>
      <w:r w:rsidRPr="007B6A38">
        <w:rPr>
          <w:rFonts w:eastAsia="Calibri"/>
          <w:lang w:val="es-ES" w:eastAsia="en-US"/>
        </w:rPr>
        <w:t xml:space="preserve">elevada tenían 148 % mayor frecuencia de presentar </w:t>
      </w:r>
      <w:r w:rsidRPr="007B6A38">
        <w:rPr>
          <w:rFonts w:eastAsia="Calibri"/>
          <w:bCs/>
          <w:lang w:val="es-MX" w:eastAsia="en-US"/>
        </w:rPr>
        <w:t>síndrome metabólico</w:t>
      </w:r>
      <w:r w:rsidRPr="007B6A38">
        <w:rPr>
          <w:rFonts w:eastAsia="Calibri"/>
          <w:lang w:val="es-ES" w:eastAsia="en-US"/>
        </w:rPr>
        <w:t xml:space="preserve"> respecto a quienes no presentaban valores elevados (razón prevalencia= 2,48; </w:t>
      </w:r>
      <w:proofErr w:type="spellStart"/>
      <w:r w:rsidRPr="007B6A38">
        <w:rPr>
          <w:rFonts w:eastAsia="Calibri"/>
          <w:lang w:val="es-ES" w:eastAsia="en-US"/>
        </w:rPr>
        <w:t>IC95</w:t>
      </w:r>
      <w:proofErr w:type="spellEnd"/>
      <w:r w:rsidRPr="007B6A38">
        <w:rPr>
          <w:rFonts w:eastAsia="Calibri"/>
          <w:lang w:val="es-ES" w:eastAsia="en-US"/>
        </w:rPr>
        <w:t xml:space="preserve"> %: 1,77 – 3,47; p&lt; 0,001). </w:t>
      </w:r>
    </w:p>
    <w:p w14:paraId="16B859FC" w14:textId="77777777" w:rsidR="007B6A38" w:rsidRPr="007B6A38" w:rsidRDefault="007B6A38" w:rsidP="007B6A38">
      <w:pPr>
        <w:spacing w:line="360" w:lineRule="auto"/>
        <w:jc w:val="both"/>
        <w:rPr>
          <w:rFonts w:eastAsia="Calibri"/>
          <w:bCs/>
          <w:lang w:val="es-MX" w:eastAsia="en-US"/>
        </w:rPr>
      </w:pPr>
      <w:r w:rsidRPr="007B6A38">
        <w:rPr>
          <w:rFonts w:eastAsia="Calibri"/>
          <w:b/>
          <w:lang w:val="es-MX" w:eastAsia="en-US"/>
        </w:rPr>
        <w:t>Conclusiones:</w:t>
      </w:r>
      <w:r w:rsidRPr="007B6A38">
        <w:rPr>
          <w:rFonts w:eastAsia="Calibri"/>
          <w:bCs/>
          <w:lang w:val="es-MX" w:eastAsia="en-US"/>
        </w:rPr>
        <w:t xml:space="preserve"> Existe asociación entre las </w:t>
      </w:r>
      <w:r w:rsidRPr="007B6A38">
        <w:rPr>
          <w:rFonts w:eastAsia="Calibri"/>
          <w:lang w:val="es-ES" w:eastAsia="en-US"/>
        </w:rPr>
        <w:t xml:space="preserve">transaminasas hepáticas elevadas y la presencia de </w:t>
      </w:r>
      <w:r w:rsidRPr="007B6A38">
        <w:rPr>
          <w:rFonts w:eastAsia="Calibri"/>
          <w:bCs/>
          <w:lang w:val="es-MX" w:eastAsia="en-US"/>
        </w:rPr>
        <w:t>síndrome metabólico</w:t>
      </w:r>
      <w:r w:rsidRPr="007B6A38">
        <w:rPr>
          <w:rFonts w:eastAsia="Calibri"/>
          <w:lang w:val="es-ES" w:eastAsia="en-US"/>
        </w:rPr>
        <w:t>.</w:t>
      </w:r>
    </w:p>
    <w:p w14:paraId="3960CB20" w14:textId="77777777" w:rsidR="007B6A38" w:rsidRPr="007B6A38" w:rsidRDefault="007B6A38" w:rsidP="007B6A38">
      <w:pPr>
        <w:spacing w:line="360" w:lineRule="auto"/>
        <w:rPr>
          <w:rFonts w:eastAsia="Calibri"/>
          <w:bCs/>
          <w:lang w:val="es-MX" w:eastAsia="en-US"/>
        </w:rPr>
      </w:pPr>
      <w:r w:rsidRPr="007B6A38">
        <w:rPr>
          <w:rFonts w:eastAsia="Calibri"/>
          <w:b/>
          <w:lang w:val="es-MX" w:eastAsia="en-US"/>
        </w:rPr>
        <w:t>Palabras clave:</w:t>
      </w:r>
      <w:r w:rsidRPr="007B6A38">
        <w:rPr>
          <w:rFonts w:eastAsia="Calibri"/>
          <w:bCs/>
          <w:lang w:val="es-MX" w:eastAsia="en-US"/>
        </w:rPr>
        <w:t xml:space="preserve"> síndrome metabólico; grupos profesionales; transaminasas; transferasas. </w:t>
      </w:r>
    </w:p>
    <w:p w14:paraId="515D5567" w14:textId="77777777" w:rsidR="007B6A38" w:rsidRPr="007B6A38" w:rsidRDefault="007B6A38" w:rsidP="007B6A38">
      <w:pPr>
        <w:spacing w:line="360" w:lineRule="auto"/>
        <w:rPr>
          <w:rFonts w:eastAsia="Calibri"/>
          <w:bCs/>
          <w:lang w:val="es-MX" w:eastAsia="en-US"/>
        </w:rPr>
      </w:pPr>
    </w:p>
    <w:p w14:paraId="04A234E7" w14:textId="77777777" w:rsidR="007B6A38" w:rsidRPr="007B6A38" w:rsidRDefault="007B6A38" w:rsidP="007B6A38">
      <w:pPr>
        <w:spacing w:line="360" w:lineRule="auto"/>
        <w:rPr>
          <w:rFonts w:eastAsia="Calibri"/>
          <w:b/>
          <w:lang w:val="en-US" w:eastAsia="en-US"/>
        </w:rPr>
      </w:pPr>
      <w:r w:rsidRPr="007B6A38">
        <w:rPr>
          <w:rFonts w:eastAsia="Calibri"/>
          <w:b/>
          <w:lang w:val="en-US" w:eastAsia="en-US"/>
        </w:rPr>
        <w:t>ABSTRACT</w:t>
      </w:r>
    </w:p>
    <w:p w14:paraId="5DD42548" w14:textId="77777777" w:rsidR="007B6A38" w:rsidRPr="007B6A38" w:rsidRDefault="007B6A38" w:rsidP="007B6A38">
      <w:pPr>
        <w:spacing w:line="360" w:lineRule="auto"/>
        <w:jc w:val="both"/>
        <w:rPr>
          <w:rFonts w:eastAsia="Calibri"/>
          <w:bCs/>
          <w:lang w:val="en-US" w:eastAsia="en-US"/>
        </w:rPr>
      </w:pPr>
      <w:r w:rsidRPr="007B6A38">
        <w:rPr>
          <w:rFonts w:eastAsia="Calibri"/>
          <w:b/>
          <w:lang w:val="en-US" w:eastAsia="en-US"/>
        </w:rPr>
        <w:t>Introduction:</w:t>
      </w:r>
      <w:r w:rsidRPr="007B6A38">
        <w:rPr>
          <w:rFonts w:eastAsia="Calibri"/>
          <w:bCs/>
          <w:lang w:val="en-US" w:eastAsia="en-US"/>
        </w:rPr>
        <w:t xml:space="preserve"> In the pathology of metabolic syndrome, manifestations of liver damage have been seen in different investigations and in clinical practice.  </w:t>
      </w:r>
    </w:p>
    <w:p w14:paraId="2EA7312B" w14:textId="77777777" w:rsidR="007B6A38" w:rsidRPr="007B6A38" w:rsidRDefault="007B6A38" w:rsidP="007B6A38">
      <w:pPr>
        <w:spacing w:line="360" w:lineRule="auto"/>
        <w:jc w:val="both"/>
        <w:rPr>
          <w:rFonts w:eastAsia="Calibri"/>
          <w:bCs/>
          <w:lang w:val="en-US" w:eastAsia="en-US"/>
        </w:rPr>
      </w:pPr>
      <w:r w:rsidRPr="007B6A38">
        <w:rPr>
          <w:rFonts w:eastAsia="Calibri"/>
          <w:b/>
          <w:lang w:val="en-US" w:eastAsia="en-US"/>
        </w:rPr>
        <w:t>Objective:</w:t>
      </w:r>
      <w:r w:rsidRPr="007B6A38">
        <w:rPr>
          <w:rFonts w:eastAsia="Calibri"/>
          <w:bCs/>
          <w:lang w:val="en-US" w:eastAsia="en-US"/>
        </w:rPr>
        <w:t xml:space="preserve"> To estimate the prevalence of elevated transaminases (alanine aminotransaminase and aspartate aminotransaminase), and to determine their association with metabolic syndrome.</w:t>
      </w:r>
    </w:p>
    <w:p w14:paraId="5F161BAE" w14:textId="77777777" w:rsidR="007B6A38" w:rsidRPr="007B6A38" w:rsidRDefault="007B6A38" w:rsidP="007B6A38">
      <w:pPr>
        <w:spacing w:line="360" w:lineRule="auto"/>
        <w:jc w:val="both"/>
        <w:rPr>
          <w:rFonts w:eastAsia="Calibri"/>
          <w:bCs/>
          <w:lang w:val="en-US" w:eastAsia="en-US"/>
        </w:rPr>
      </w:pPr>
      <w:r w:rsidRPr="007B6A38">
        <w:rPr>
          <w:rFonts w:eastAsia="Calibri"/>
          <w:b/>
          <w:lang w:val="en-US" w:eastAsia="en-US"/>
        </w:rPr>
        <w:t>Methods:</w:t>
      </w:r>
      <w:r w:rsidRPr="007B6A38">
        <w:rPr>
          <w:rFonts w:eastAsia="Calibri"/>
          <w:bCs/>
          <w:lang w:val="en-US" w:eastAsia="en-US"/>
        </w:rPr>
        <w:t xml:space="preserve"> Cross-sectional with analytical procedure study. Secondary analysis of data generated by the electronic health record of an occupational polyclinic. The main variable was the diagnosis of metabolic syndrome. To define elevated aspartate aminotransaminase, values &gt; 30 U/L in women and values &gt; 36 U/L in men were considered. For alanine aminotransaminase, values &gt; 30 U/L in women and values &gt; 40 U/L in men were considered.</w:t>
      </w:r>
    </w:p>
    <w:p w14:paraId="6E30D2FA" w14:textId="77777777" w:rsidR="007B6A38" w:rsidRPr="007B6A38" w:rsidRDefault="007B6A38" w:rsidP="007B6A38">
      <w:pPr>
        <w:spacing w:line="360" w:lineRule="auto"/>
        <w:jc w:val="both"/>
        <w:rPr>
          <w:rFonts w:eastAsia="Calibri"/>
          <w:bCs/>
          <w:lang w:val="en-US" w:eastAsia="en-US"/>
        </w:rPr>
      </w:pPr>
      <w:r w:rsidRPr="007B6A38">
        <w:rPr>
          <w:rFonts w:eastAsia="Calibri"/>
          <w:b/>
          <w:lang w:val="en-US" w:eastAsia="en-US"/>
        </w:rPr>
        <w:t>Results:</w:t>
      </w:r>
      <w:r w:rsidRPr="007B6A38">
        <w:rPr>
          <w:rFonts w:eastAsia="Calibri"/>
          <w:bCs/>
          <w:lang w:val="en-US" w:eastAsia="en-US"/>
        </w:rPr>
        <w:t xml:space="preserve"> The prevalence of metabolic syndrome was 21.82%, elevated aspartate aminotransaminase was 10.30% and elevated alanine aminotransaminase was 16.67%. In multiple regression, we adjusted for the confounding covariates of sex, age, occupation, body mass index, smoking, alcohol and physical activity. It was observed that patients with elevated aspartate aminotransaminase had a 128% higher frequency of presenting metabolic syndrome, compared to those without elevated values (reason prevalence= 2.28; 95% CI: 1.64-3.17; p&lt; 0.001). On the other hand, it was found that patients with elevated alanine </w:t>
      </w:r>
      <w:r w:rsidRPr="007B6A38">
        <w:rPr>
          <w:rFonts w:eastAsia="Calibri"/>
          <w:bCs/>
          <w:lang w:val="en-US" w:eastAsia="en-US"/>
        </w:rPr>
        <w:lastRenderedPageBreak/>
        <w:t xml:space="preserve">aminotransaminase had a 148% higher frequency of presenting metabolic syndrome compared to those without elevated values (reason prevalence= 2.48; 95% CI: 1.77 - 3.47; p&lt; 0.001). </w:t>
      </w:r>
    </w:p>
    <w:p w14:paraId="621AA8D2" w14:textId="77777777" w:rsidR="007B6A38" w:rsidRPr="007B6A38" w:rsidRDefault="007B6A38" w:rsidP="007B6A38">
      <w:pPr>
        <w:spacing w:line="360" w:lineRule="auto"/>
        <w:jc w:val="both"/>
        <w:rPr>
          <w:rFonts w:eastAsia="Calibri"/>
          <w:bCs/>
          <w:lang w:val="en-US" w:eastAsia="en-US"/>
        </w:rPr>
      </w:pPr>
      <w:r w:rsidRPr="007B6A38">
        <w:rPr>
          <w:rFonts w:eastAsia="Calibri"/>
          <w:b/>
          <w:lang w:val="en-US" w:eastAsia="en-US"/>
        </w:rPr>
        <w:t>Conclusions:</w:t>
      </w:r>
      <w:r w:rsidRPr="007B6A38">
        <w:rPr>
          <w:rFonts w:eastAsia="Calibri"/>
          <w:bCs/>
          <w:lang w:val="en-US" w:eastAsia="en-US"/>
        </w:rPr>
        <w:t xml:space="preserve"> There is an association between elevated hepatic transaminases and the presence of metabolic syndrome.</w:t>
      </w:r>
    </w:p>
    <w:p w14:paraId="33CB5EA0" w14:textId="77777777" w:rsidR="007B6A38" w:rsidRPr="007B6A38" w:rsidRDefault="007B6A38" w:rsidP="007B6A38">
      <w:pPr>
        <w:spacing w:line="360" w:lineRule="auto"/>
        <w:rPr>
          <w:rFonts w:eastAsia="Calibri"/>
          <w:bCs/>
          <w:lang w:val="en-US" w:eastAsia="en-US"/>
        </w:rPr>
      </w:pPr>
      <w:r w:rsidRPr="007B6A38">
        <w:rPr>
          <w:rFonts w:eastAsia="Calibri"/>
          <w:b/>
          <w:lang w:val="en-US" w:eastAsia="en-US"/>
        </w:rPr>
        <w:t>Keywords:</w:t>
      </w:r>
      <w:r w:rsidRPr="007B6A38">
        <w:rPr>
          <w:rFonts w:eastAsia="Calibri"/>
          <w:lang w:val="en-US" w:eastAsia="en-US"/>
        </w:rPr>
        <w:t xml:space="preserve"> </w:t>
      </w:r>
      <w:r w:rsidRPr="007B6A38">
        <w:rPr>
          <w:rFonts w:eastAsia="Calibri"/>
          <w:bCs/>
          <w:lang w:val="en-US" w:eastAsia="en-US"/>
        </w:rPr>
        <w:t xml:space="preserve">metabolic syndrome; occupational groups; transaminases; transferases. </w:t>
      </w:r>
    </w:p>
    <w:p w14:paraId="1BF9EDE7" w14:textId="77777777" w:rsidR="007B6A38" w:rsidRPr="007B6A38" w:rsidRDefault="007B6A38" w:rsidP="007B6A38">
      <w:pPr>
        <w:spacing w:line="360" w:lineRule="auto"/>
        <w:rPr>
          <w:rFonts w:eastAsia="Calibri"/>
          <w:bCs/>
          <w:lang w:val="en-US" w:eastAsia="en-US"/>
        </w:rPr>
      </w:pPr>
    </w:p>
    <w:p w14:paraId="5E287F39" w14:textId="77777777" w:rsidR="007B6A38" w:rsidRPr="007B6A38" w:rsidRDefault="007B6A38" w:rsidP="007B6A38">
      <w:pPr>
        <w:spacing w:line="360" w:lineRule="auto"/>
        <w:rPr>
          <w:rFonts w:eastAsia="Calibri"/>
          <w:bCs/>
          <w:lang w:val="en-US" w:eastAsia="en-US"/>
        </w:rPr>
      </w:pPr>
    </w:p>
    <w:p w14:paraId="52A59269" w14:textId="77777777" w:rsidR="007B6A38" w:rsidRPr="007B6A38" w:rsidRDefault="007B6A38" w:rsidP="007B6A38">
      <w:pPr>
        <w:spacing w:line="360" w:lineRule="auto"/>
        <w:rPr>
          <w:rFonts w:eastAsia="Calibri"/>
          <w:bCs/>
          <w:lang w:val="es-CU" w:eastAsia="en-US"/>
        </w:rPr>
      </w:pPr>
      <w:r w:rsidRPr="007B6A38">
        <w:rPr>
          <w:rFonts w:eastAsia="Calibri"/>
          <w:bCs/>
          <w:lang w:val="es-CU" w:eastAsia="en-US"/>
        </w:rPr>
        <w:t>Recibido: 15/06/2022</w:t>
      </w:r>
    </w:p>
    <w:p w14:paraId="34EEA4C8" w14:textId="77777777" w:rsidR="007B6A38" w:rsidRPr="007B6A38" w:rsidRDefault="007B6A38" w:rsidP="007B6A38">
      <w:pPr>
        <w:spacing w:line="360" w:lineRule="auto"/>
        <w:rPr>
          <w:rFonts w:eastAsia="Calibri"/>
          <w:bCs/>
          <w:lang w:val="es-CU" w:eastAsia="en-US"/>
        </w:rPr>
      </w:pPr>
      <w:r w:rsidRPr="007B6A38">
        <w:rPr>
          <w:rFonts w:eastAsia="Calibri"/>
          <w:bCs/>
          <w:lang w:val="es-CU" w:eastAsia="en-US"/>
        </w:rPr>
        <w:t>Aprobado: 17/08/2022</w:t>
      </w:r>
    </w:p>
    <w:p w14:paraId="42344FF1" w14:textId="77777777" w:rsidR="007B6A38" w:rsidRPr="007B6A38" w:rsidRDefault="007B6A38" w:rsidP="007B6A38">
      <w:pPr>
        <w:spacing w:line="360" w:lineRule="auto"/>
        <w:rPr>
          <w:rFonts w:eastAsia="Calibri"/>
          <w:bCs/>
          <w:lang w:val="es-CU" w:eastAsia="en-US"/>
        </w:rPr>
      </w:pPr>
    </w:p>
    <w:p w14:paraId="6BEBAEBC" w14:textId="77777777" w:rsidR="007B6A38" w:rsidRPr="007B6A38" w:rsidRDefault="007B6A38" w:rsidP="007B6A38">
      <w:pPr>
        <w:spacing w:line="360" w:lineRule="auto"/>
        <w:rPr>
          <w:rFonts w:eastAsia="Calibri"/>
          <w:bCs/>
          <w:lang w:val="es-CU" w:eastAsia="en-US"/>
        </w:rPr>
      </w:pPr>
    </w:p>
    <w:p w14:paraId="4B9B4880" w14:textId="77777777" w:rsidR="007B6A38" w:rsidRPr="007B6A38" w:rsidRDefault="007B6A38" w:rsidP="007B6A38">
      <w:pPr>
        <w:spacing w:line="360" w:lineRule="auto"/>
        <w:jc w:val="center"/>
        <w:rPr>
          <w:rFonts w:eastAsia="Calibri"/>
          <w:b/>
          <w:bCs/>
          <w:color w:val="000000"/>
          <w:sz w:val="32"/>
          <w:szCs w:val="32"/>
          <w:lang w:val="es-PE" w:eastAsia="en-US"/>
        </w:rPr>
      </w:pPr>
      <w:r w:rsidRPr="007B6A38">
        <w:rPr>
          <w:rFonts w:eastAsia="Calibri"/>
          <w:b/>
          <w:bCs/>
          <w:color w:val="000000"/>
          <w:sz w:val="32"/>
          <w:szCs w:val="32"/>
          <w:lang w:val="es-PE" w:eastAsia="en-US"/>
        </w:rPr>
        <w:t>INTRODUCCIÓN</w:t>
      </w:r>
    </w:p>
    <w:p w14:paraId="1F39270D" w14:textId="77777777" w:rsidR="007B6A38" w:rsidRPr="007B6A38" w:rsidRDefault="007B6A38" w:rsidP="007B6A38">
      <w:pPr>
        <w:spacing w:line="360" w:lineRule="auto"/>
        <w:jc w:val="both"/>
        <w:rPr>
          <w:rFonts w:eastAsia="Calibri"/>
          <w:lang w:val="es-ES" w:eastAsia="en-US"/>
        </w:rPr>
      </w:pPr>
      <w:r w:rsidRPr="007B6A38">
        <w:rPr>
          <w:rFonts w:eastAsia="Calibri"/>
          <w:color w:val="000000"/>
          <w:lang w:val="es-PE" w:eastAsia="en-US"/>
        </w:rPr>
        <w:t>El síndrome metabólico es una condición patológica que incluye obesidad abdominal, hipertensión, dislipidemia e hiperglucemia.</w:t>
      </w:r>
      <w:r w:rsidRPr="007B6A38">
        <w:rPr>
          <w:rFonts w:eastAsia="Calibri"/>
          <w:color w:val="000000"/>
          <w:lang w:val="es-PE" w:eastAsia="en-US"/>
        </w:rPr>
        <w:fldChar w:fldCharType="begin"/>
      </w:r>
      <w:r w:rsidRPr="007B6A38">
        <w:rPr>
          <w:rFonts w:eastAsia="Calibri"/>
          <w:color w:val="000000"/>
          <w:lang w:val="es-PE" w:eastAsia="en-US"/>
        </w:rPr>
        <w:instrText xml:space="preserve"> ADDIN ZOTERO_ITEM CSL_CITATION {"citationID":"ebtTUVbj","properties":{"formattedCitation":"\\super (1)\\nosupersub{}","plainCitation":"(1)","noteIndex":0},"citationItems":[{"id":1461,"uris":["http://zotero.org/users/6066349/items/P3PQYMX9"],"uri":["http://zotero.org/users/6066349/items/P3PQYMX9"],"itemData":{"id":1461,"type":"article-journal","abstract":"A cluster of metabolic factors have been merged into an entity named the metabolic syndrome. Although the characteristics of this syndrome have varied over time the presently used definition was established in 2009. The presence of three abnormal findings out of five components qualifies a person for the metabolic syndrome: elevated waist circumference, elevated triglycerides, reduced high-density lipoprotein cholesterol, elevated blood pressure and elevated fasting plasma glucose. Cut points have been defined for all components apart from waist circumference, for which national or regional values are used. The metabolic syndrome predicts cardiovascular disease and type 2 diabetes. This associated risk does not exceed its components whereof elevated blood pressure is the most frequent. A successful management should, however, address all factors involved. The management is always based on healthy lifestyle choices but has not infrequently to be supported by pharmacological treatment, especially blood pressure lowering drugs. The metabolic syndrome is a useful example of the importance of multiple targets for preventive interventions. To be successful management has to be individualized not the least when it comes to pharmacological therapy. Frail elderly people should not be over-treated. Knowledge transfer of how risk factors act should be accompanied by continuous trust building and motivation. In complex situations with a mix of biological risk factors, adverse social conditions and unhealthy lifestyle, everything cannot be changed at once. It is better to aim for small steps that are lasting than large, unsustainable steps with relapses to unhealthy behaviours. A person with the metabolic syndrome will always be afflicted by its components, which is the reason that management has to be sustained over a very long time. This review summarizes the knowledge on the metabolic syndrome and its management according to present state of the art.","container-title":"European Journal of Preventive Cardiology","DOI":"10.1177/2047487319886404","ISSN":"2047-4881","issue":"2_suppl","journalAbbreviation":"Eur J Prev Cardiol","language":"eng","note":"PMID: 31766917","page":"33-46","source":"PubMed","title":"The metabolic syndrome - What is it and how should it be managed?","volume":"26","author":[{"family":"Nilsson","given":"Peter M."},{"family":"Tuomilehto","given":"Jaakko"},{"family":"Rydén","given":"Lars"}],"issued":{"date-parts":[["2019",12]]}}}],"schema":"https://github.com/citation-style-language/schema/raw/master/csl-citation.json"} </w:instrText>
      </w:r>
      <w:r w:rsidRPr="007B6A38">
        <w:rPr>
          <w:rFonts w:eastAsia="Calibri"/>
          <w:color w:val="000000"/>
          <w:lang w:val="es-PE" w:eastAsia="en-US"/>
        </w:rPr>
        <w:fldChar w:fldCharType="separate"/>
      </w:r>
      <w:r w:rsidRPr="007B6A38">
        <w:rPr>
          <w:rFonts w:eastAsia="Calibri"/>
          <w:vertAlign w:val="superscript"/>
          <w:lang w:val="es-ES" w:eastAsia="en-US"/>
        </w:rPr>
        <w:t>(1)</w:t>
      </w:r>
      <w:r w:rsidRPr="007B6A38">
        <w:rPr>
          <w:rFonts w:eastAsia="Calibri"/>
          <w:color w:val="000000"/>
          <w:lang w:val="es-PE" w:eastAsia="en-US"/>
        </w:rPr>
        <w:fldChar w:fldCharType="end"/>
      </w:r>
      <w:r w:rsidRPr="007B6A38">
        <w:rPr>
          <w:rFonts w:eastAsia="Calibri"/>
          <w:color w:val="000000"/>
          <w:lang w:val="es-PE" w:eastAsia="en-US"/>
        </w:rPr>
        <w:t xml:space="preserve"> La prevalencia global de síndrome metabólico se ha estimado en una cuarta parte de la población mundial.</w:t>
      </w:r>
      <w:r w:rsidRPr="007B6A38">
        <w:rPr>
          <w:rFonts w:eastAsia="Calibri"/>
          <w:color w:val="000000"/>
          <w:lang w:val="es-PE" w:eastAsia="en-US"/>
        </w:rPr>
        <w:fldChar w:fldCharType="begin"/>
      </w:r>
      <w:r w:rsidRPr="007B6A38">
        <w:rPr>
          <w:rFonts w:eastAsia="Calibri"/>
          <w:color w:val="000000"/>
          <w:lang w:val="es-PE" w:eastAsia="en-US"/>
        </w:rPr>
        <w:instrText xml:space="preserve"> ADDIN ZOTERO_ITEM CSL_CITATION {"citationID":"lZvMBQM2","properties":{"formattedCitation":"\\super (2)\\nosupersub{}","plainCitation":"(2)","noteIndex":0},"citationItems":[{"id":1365,"uris":["http://zotero.org/users/6066349/items/S4SZS9Z8"],"uri":["http://zotero.org/users/6066349/items/S4SZS9Z8"],"itemData":{"id":1365,"type":"article-journal","abstract":"Metabolic syndrome, variously known also as syndrome X, insulin resistance, etc., is defined by WHO as a pathologic condition characterized by abdominal obesity, insulin resistance, hypertension, and hyperlipidemia. Though there is some variation in the definition by other health care organization, the differences are minor. With the successful conquest of communicable infectious diseases in most of the world, this new non-communicable disease (NCD) has become the major health hazard of modern world. Though it started in the Western world, with the spread of the Western lifestyle across the globe, it has become now a truly global problem. The prevalence of the metabolic syndrome is often more in the urban population of some developing countries than in its Western counterparts. The two basic forces spreading this malady are the increase in consumption of high calorie-low fiber fast food and the decrease in physical activity due to mechanized transportations and sedentary form of leisure time activities. The syndrome feeds into the spread of the diseases like type 2 diabetes, coronary diseases, stroke, and other disabilities. The total cost of the malady including the cost of health care and loss of potential economic activity is in trillions. The present trend is not sustainable unless a magic cure is found (unlikely) or concerted global/governmental/societal efforts are made to change the lifestyle that is promoting it. There are certainly some elements in the causation of the metabolic syndrome that cannot be changed but many are amenable for corrections and curtailments. For example, better urban planning to encourage active lifestyle, subsidizing consumption of whole grains and possible taxing high calorie snacks, restricting media advertisement of unhealthy food, etc. Revitalizing old fashion healthier lifestyle, promoting old-fashioned foods using healthy herbs rather than oil and sugar, and educating people about choosing healthy/wholesome food over junks are among the steps that can be considered.","container-title":"Current Hypertension Reports","DOI":"10.1007/s11906-018-0812-z","ISSN":"1522-6417","issue":"2","journalAbbreviation":"Curr Hypertens Rep","note":"PMID: 29480368\nPMCID: PMC5866840","source":"PubMed Central","title":"The Global Epidemic of the Metabolic Syndrome","volume":"20","author":[{"family":"Saklayen","given":"Mohammad G."}],"issued":{"date-parts":[["2018"]]}}}],"schema":"https://github.com/citation-style-language/schema/raw/master/csl-citation.json"} </w:instrText>
      </w:r>
      <w:r w:rsidRPr="007B6A38">
        <w:rPr>
          <w:rFonts w:eastAsia="Calibri"/>
          <w:color w:val="000000"/>
          <w:lang w:val="es-PE" w:eastAsia="en-US"/>
        </w:rPr>
        <w:fldChar w:fldCharType="separate"/>
      </w:r>
      <w:r w:rsidRPr="007B6A38">
        <w:rPr>
          <w:rFonts w:eastAsia="Calibri"/>
          <w:vertAlign w:val="superscript"/>
          <w:lang w:val="es-ES" w:eastAsia="en-US"/>
        </w:rPr>
        <w:t>(2)</w:t>
      </w:r>
      <w:r w:rsidRPr="007B6A38">
        <w:rPr>
          <w:rFonts w:eastAsia="Calibri"/>
          <w:color w:val="000000"/>
          <w:lang w:val="es-PE" w:eastAsia="en-US"/>
        </w:rPr>
        <w:fldChar w:fldCharType="end"/>
      </w:r>
      <w:r w:rsidRPr="007B6A38">
        <w:rPr>
          <w:rFonts w:eastAsia="Calibri"/>
          <w:color w:val="000000"/>
          <w:lang w:val="es-PE" w:eastAsia="en-US"/>
        </w:rPr>
        <w:t xml:space="preserve"> </w:t>
      </w:r>
      <w:r w:rsidRPr="007B6A38">
        <w:rPr>
          <w:rFonts w:eastAsia="Calibri"/>
          <w:lang w:val="es-ES" w:eastAsia="en-US"/>
        </w:rPr>
        <w:t>En China se encuentra alrededor del 32,4 %;</w:t>
      </w:r>
      <w:r w:rsidRPr="007B6A38">
        <w:rPr>
          <w:rFonts w:eastAsia="Calibri"/>
          <w:lang w:val="es-ES" w:eastAsia="en-US"/>
        </w:rPr>
        <w:fldChar w:fldCharType="begin"/>
      </w:r>
      <w:r w:rsidRPr="007B6A38">
        <w:rPr>
          <w:rFonts w:eastAsia="Calibri"/>
          <w:lang w:val="es-ES" w:eastAsia="en-US"/>
        </w:rPr>
        <w:instrText xml:space="preserve"> ADDIN ZOTERO_ITEM CSL_CITATION {"citationID":"NQxP4pvX","properties":{"formattedCitation":"\\super (3)\\nosupersub{}","plainCitation":"(3)","noteIndex":0},"citationItems":[{"id":1470,"uris":["http://zotero.org/users/6066349/items/XKLC9J7K"],"uri":["http://zotero.org/users/6066349/items/XKLC9J7K"],"itemData":{"id":1470,"type":"article-journal","abstract":"BACKGROUND: Metabolic syndrome (MS) comprises a set of conditions that are risk factors for cardiovascular diseases and diabetes. Numerous epidemiological studies on MS have been conducted, but there has not been a systematic analysis of the prevalence of MS in the Chinese population. Therefore, the aim of this study was to estimate the pooled prevalence of MS among subjects in Mainland China.\nMETHODS: We performed a systematic review by searching both English and Chinese literature databases. Random or fixed effects models were used to summarize the prevalence of MS according to statistical tests for heterogeneity. Subgroup, sensitivity, and meta-regression analyses were performed to address heterogeneity. Publication bias was evaluated using Egger's test.\nRESULTS: Thirty-five papers were included in the meta-analysis, with a total population of 226,653 Chinese subjects. Among subjects aged 15 years and older, the pooled prevalence was 24.5% (95% CI: 22.0-26.9%). By sex, the prevalences were 19.2% (95% CI: 16.9-21.6%) in males and 27.0% (95% CI: 23.5-30.5%) in females. The pooled prevalence of MS increased with age (15-39 years: 13.9%; 40-59 years: 26.4%; and 60 years: 32.4%). Individuals living in urban areas (24.9%, 95% CI: 18.5-31.3%) were more likely to suffer from MS than those living in rural areas (19.2%, 95% CI: 14.8-23.7%). Hypertension was the most prevalent component of MS in males (52.8%), while the most prevalent component of MS for females was central obesity (46.1%).\nCONCLUSIONS: Our systematic review suggested a high prevalence of MS among subjects in Mainland China, indicating that MS is a serious public health problem. Therefore, more attention should be paid to the prevention and control of MS.","container-title":"BMC public health","DOI":"10.1186/s12889-016-2870-y","ISSN":"1471-2458","journalAbbreviation":"BMC Public Health","language":"eng","note":"PMID: 27039079\nPMCID: PMC4818385","page":"296","source":"PubMed","title":"Prevalence of metabolic syndrome in Mainland China: a meta-analysis of published studies","title-short":"Prevalence of metabolic syndrome in Mainland China","volume":"16","author":[{"family":"Li","given":"Ri"},{"family":"Li","given":"Wenchen"},{"family":"Lun","given":"Zhijun"},{"family":"Zhang","given":"Huiping"},{"family":"Sun","given":"Zhi"},{"family":"Kanu","given":"Joseph Sam"},{"family":"Qiu","given":"Shuang"},{"family":"Cheng","given":"Yi"},{"family":"Liu","given":"Yawen"}],"issued":{"date-parts":[["2016"]]}}}],"schema":"https://github.com/citation-style-language/schema/raw/master/csl-citation.json"} </w:instrText>
      </w:r>
      <w:r w:rsidRPr="007B6A38">
        <w:rPr>
          <w:rFonts w:eastAsia="Calibri"/>
          <w:lang w:val="es-ES" w:eastAsia="en-US"/>
        </w:rPr>
        <w:fldChar w:fldCharType="separate"/>
      </w:r>
      <w:r w:rsidRPr="007B6A38">
        <w:rPr>
          <w:rFonts w:eastAsia="Calibri"/>
          <w:vertAlign w:val="superscript"/>
          <w:lang w:val="es-ES" w:eastAsia="en-US"/>
        </w:rPr>
        <w:t>(3)</w:t>
      </w:r>
      <w:r w:rsidRPr="007B6A38">
        <w:rPr>
          <w:rFonts w:eastAsia="Calibri"/>
          <w:lang w:val="es-ES" w:eastAsia="en-US"/>
        </w:rPr>
        <w:fldChar w:fldCharType="end"/>
      </w:r>
      <w:r w:rsidRPr="007B6A38">
        <w:rPr>
          <w:rFonts w:eastAsia="Calibri"/>
          <w:lang w:val="es-ES" w:eastAsia="en-US"/>
        </w:rPr>
        <w:t xml:space="preserve"> mientras que en EE.UU. es del 34,7 %.</w:t>
      </w:r>
      <w:r w:rsidRPr="007B6A38">
        <w:rPr>
          <w:rFonts w:eastAsia="Calibri"/>
          <w:lang w:val="es-ES" w:eastAsia="en-US"/>
        </w:rPr>
        <w:fldChar w:fldCharType="begin"/>
      </w:r>
      <w:r w:rsidRPr="007B6A38">
        <w:rPr>
          <w:rFonts w:eastAsia="Calibri"/>
          <w:lang w:val="es-ES" w:eastAsia="en-US"/>
        </w:rPr>
        <w:instrText xml:space="preserve"> ADDIN ZOTERO_ITEM CSL_CITATION {"citationID":"QxI7Jhw0","properties":{"formattedCitation":"\\super (4)\\nosupersub{}","plainCitation":"(4)","noteIndex":0},"citationItems":[{"id":1364,"uris":["http://zotero.org/users/6066349/items/I7DSFTHE"],"uri":["http://zotero.org/users/6066349/items/I7DSFTHE"],"itemData":{"id":1364,"type":"article-journal","container-title":"JAMA","DOI":"10.1001/jama.2020.4501","ISSN":"1538-3598","issue":"24","journalAbbreviation":"JAMA","language":"eng","note":"PMID: 32573660\nPMCID: PMC7312413","page":"2526-2528","source":"PubMed","title":"Trends in the Prevalence of Metabolic Syndrome in the United States, 2011-2016","volume":"323","author":[{"family":"Hirode","given":"Grishma"},{"family":"Wong","given":"Robert J."}],"issued":{"date-parts":[["2020"]]}}}],"schema":"https://github.com/citation-style-language/schema/raw/master/csl-citation.json"} </w:instrText>
      </w:r>
      <w:r w:rsidRPr="007B6A38">
        <w:rPr>
          <w:rFonts w:eastAsia="Calibri"/>
          <w:lang w:val="es-ES" w:eastAsia="en-US"/>
        </w:rPr>
        <w:fldChar w:fldCharType="separate"/>
      </w:r>
      <w:r w:rsidRPr="007B6A38">
        <w:rPr>
          <w:rFonts w:eastAsia="Calibri"/>
          <w:vertAlign w:val="superscript"/>
          <w:lang w:val="es-ES" w:eastAsia="en-US"/>
        </w:rPr>
        <w:t>(4)</w:t>
      </w:r>
      <w:r w:rsidRPr="007B6A38">
        <w:rPr>
          <w:rFonts w:eastAsia="Calibri"/>
          <w:lang w:val="es-ES" w:eastAsia="en-US"/>
        </w:rPr>
        <w:fldChar w:fldCharType="end"/>
      </w:r>
      <w:r w:rsidRPr="007B6A38">
        <w:rPr>
          <w:rFonts w:eastAsia="Calibri"/>
          <w:lang w:val="es-ES" w:eastAsia="en-US"/>
        </w:rPr>
        <w:t xml:space="preserve"> En Latinoamérica, una revisión sistemática reporta una prevalencia de 24,9 %.</w:t>
      </w:r>
      <w:r w:rsidRPr="007B6A38">
        <w:rPr>
          <w:rFonts w:eastAsia="Calibri"/>
          <w:lang w:val="es-ES" w:eastAsia="en-US"/>
        </w:rPr>
        <w:fldChar w:fldCharType="begin"/>
      </w:r>
      <w:r w:rsidRPr="007B6A38">
        <w:rPr>
          <w:rFonts w:eastAsia="Calibri"/>
          <w:lang w:val="es-ES" w:eastAsia="en-US"/>
        </w:rPr>
        <w:instrText xml:space="preserve"> ADDIN ZOTERO_ITEM CSL_CITATION {"citationID":"bbNr1jb1","properties":{"formattedCitation":"\\super (5)\\nosupersub{}","plainCitation":"(5)","noteIndex":0},"citationItems":[{"id":1353,"uris":["http://zotero.org/users/6066349/items/3ZC6KXMB"],"uri":["http://zotero.org/users/6066349/items/3ZC6KXMB"],"itemData":{"id":1353,"type":"article-journal","abstract":"OBJECTIVE: To assess the available data on the prevalence of metabolic syndrome (MS) in Latin-American countries.\nDESIGN: Systematic review. Searches were carried out in PubMed, ISIWeb, SCielo and Redalyc, using 'metabolic syndrome x' and 'prevalence' as keywords for titles and/or abstracts. Articles selected were cross-sectional studies in Latin-American countries, whose main objective was to study MS and whose study population is described below. MS must be determined using Adult Treatment Panel III criteria. Twelve studies with these criteria were selected, one of which was multi-centric.\nSETTING: Latin America.\nSUBJECTS: Apparently healthy subjects aged 18-65 years (including young adult, mature adult and elderly populations) of both genders.\nRESULTS: The general prevalence (weighted mean) of MS in Latin-American countries was 24·9 (range: 18·8-43·3) %. MS was slightly more frequent in women (25·3 %) than in men (23·2 %), and the age group with the highest prevalence of MS consisted of those over 50 years of age. The most frequent components of MS were low HDL cholesterol levels (62·9 %) and abdominal obesity (45·8 %). Similar outcomes were obtained from the multi-centre study on Latin-American populations analysed.\nCONCLUSIONS: The present review brings us closer to an understanding of the prevalence of MS in Latin-American countries. However, it is not possible to know the full scope of the problem, partly because data from some countries are not available, and because the methodological differences among the studies published up to the present limit a joint analysis of their results.","container-title":"Public Health Nutrition","DOI":"10.1017/S1368980010003320","ISSN":"1475-2727","issue":"10","journalAbbreviation":"Public Health Nutr","language":"eng","note":"PMID: 21486521","page":"1702-1713","source":"PubMed","title":"The prevalence of metabolic syndrome in Latin America: a systematic review","title-short":"The prevalence of metabolic syndrome in Latin America","volume":"14","author":[{"family":"Márquez-Sandoval","given":"F."},{"family":"Macedo-Ojeda","given":"G."},{"family":"Viramontes-Hörner","given":"D."},{"family":"Fernández Ballart","given":"J. D."},{"family":"Salas Salvadó","given":"J."},{"family":"Vizmanos","given":"B."}],"issued":{"date-parts":[["2011"]]}}}],"schema":"https://github.com/citation-style-language/schema/raw/master/csl-citation.json"} </w:instrText>
      </w:r>
      <w:r w:rsidRPr="007B6A38">
        <w:rPr>
          <w:rFonts w:eastAsia="Calibri"/>
          <w:lang w:val="es-ES" w:eastAsia="en-US"/>
        </w:rPr>
        <w:fldChar w:fldCharType="separate"/>
      </w:r>
      <w:r w:rsidRPr="007B6A38">
        <w:rPr>
          <w:rFonts w:eastAsia="Calibri"/>
          <w:vertAlign w:val="superscript"/>
          <w:lang w:val="es-ES" w:eastAsia="en-US"/>
        </w:rPr>
        <w:t>(5)</w:t>
      </w:r>
      <w:r w:rsidRPr="007B6A38">
        <w:rPr>
          <w:rFonts w:eastAsia="Calibri"/>
          <w:lang w:val="es-ES" w:eastAsia="en-US"/>
        </w:rPr>
        <w:fldChar w:fldCharType="end"/>
      </w:r>
      <w:r w:rsidRPr="007B6A38">
        <w:rPr>
          <w:rFonts w:eastAsia="Calibri"/>
          <w:lang w:val="es-ES" w:eastAsia="en-US"/>
        </w:rPr>
        <w:t xml:space="preserve"> En Perú no existe un consenso,</w:t>
      </w:r>
      <w:r w:rsidRPr="007B6A38">
        <w:rPr>
          <w:rFonts w:eastAsia="Calibri"/>
          <w:lang w:val="es-ES" w:eastAsia="en-US"/>
        </w:rPr>
        <w:fldChar w:fldCharType="begin"/>
      </w:r>
      <w:r w:rsidRPr="007B6A38">
        <w:rPr>
          <w:rFonts w:eastAsia="Calibri"/>
          <w:lang w:val="es-ES" w:eastAsia="en-US"/>
        </w:rPr>
        <w:instrText xml:space="preserve"> ADDIN ZOTERO_ITEM CSL_CITATION {"citationID":"EmeyMvyi","properties":{"formattedCitation":"\\super (6)\\nosupersub{}","plainCitation":"(6)","noteIndex":0},"citationItems":[{"id":1360,"uris":["http://zotero.org/users/6066349/items/5Q77HYPL"],"uri":["http://zotero.org/users/6066349/items/5Q77HYPL"],"itemData":{"id":1360,"type":"article-journal","abstract":"Introduction:The inadequate reporting of cross-sectional studies, as in the case of the prevalence of metabolic syndrome, could cause problems in the synthesis of new evidence and lead to errors in the formulation of public policies.Objective:To evaluate the reporting quality of the articles regarding metabolic syndrome prevalence in Peruvian adults using the STROBE recommendations.Methods:We conducted a thorough literature search with the terms \"Metabolic Syndrome\", \"Sindrome Metabolico\" and \"Peru\" in MEDLINE/PubMed, LILACS, SciELO, LIPECS and BVS-Peru until December 2014. We selected those who were population-based observational studies with randomized sampling that reported prevalence of metabolic syndrome in adults aged 18 or more of both sexes. Information was analysed through the STROBE score per item and recommendation.Results:Seventeen articles were included in this study. All articles met the recommendations related to the report of the study's rationale, design, and provision of summary measures. The recommendations with the lowest scores were those related to the sensitivity analysis (8%, n= 1/17), participant flowchart (18%, n= 3/17), missing data analysis (24%, n= 4/17), and number of participants in each study phase (24%, n= 4/17).Conclusion:Cross-sectional studies regarding the prevalence of metabolic syndrome in peruvian adults have an inadequate reporting on the methods and results sections. We identified a clear need to improve the quality of such studies.","container-title":"Colombia Médica","DOI":"10.2510/colomb","ISSN":"1657-9534","issue":"4","language":"en","note":"number: 4","page":"168-175","source":"uvsalud.univalle.edu.co","title":"Weaknesses in the reporting of cross-sectional studies according to the STROBE statement the case of metabolic syndrome in adults from Peru","volume":"46","author":[{"family":"Tapia","given":"Jose Carlos"},{"family":"Ruiz","given":"Eloy F."},{"family":"Ponce","given":"Oscar J."},{"family":"Malaga","given":"German"},{"family":"Miranda","given":"Jaime"}],"issued":{"date-parts":[["2015"]]}}}],"schema":"https://github.com/citation-style-language/schema/raw/master/csl-citation.json"} </w:instrText>
      </w:r>
      <w:r w:rsidRPr="007B6A38">
        <w:rPr>
          <w:rFonts w:eastAsia="Calibri"/>
          <w:lang w:val="es-ES" w:eastAsia="en-US"/>
        </w:rPr>
        <w:fldChar w:fldCharType="separate"/>
      </w:r>
      <w:r w:rsidRPr="007B6A38">
        <w:rPr>
          <w:rFonts w:eastAsia="Calibri"/>
          <w:vertAlign w:val="superscript"/>
          <w:lang w:val="es-ES" w:eastAsia="en-US"/>
        </w:rPr>
        <w:t>(6)</w:t>
      </w:r>
      <w:r w:rsidRPr="007B6A38">
        <w:rPr>
          <w:rFonts w:eastAsia="Calibri"/>
          <w:lang w:val="es-ES" w:eastAsia="en-US"/>
        </w:rPr>
        <w:fldChar w:fldCharType="end"/>
      </w:r>
      <w:r w:rsidRPr="007B6A38">
        <w:rPr>
          <w:rFonts w:eastAsia="Calibri"/>
          <w:lang w:val="es-ES" w:eastAsia="en-US"/>
        </w:rPr>
        <w:t xml:space="preserve"> y oscila la prevalencia entre 20 % y 47 %.</w:t>
      </w:r>
      <w:r w:rsidRPr="007B6A38">
        <w:rPr>
          <w:rFonts w:eastAsia="Calibri"/>
          <w:lang w:val="es-ES" w:eastAsia="en-US"/>
        </w:rPr>
        <w:fldChar w:fldCharType="begin"/>
      </w:r>
      <w:r w:rsidRPr="007B6A38">
        <w:rPr>
          <w:rFonts w:eastAsia="Calibri"/>
          <w:lang w:val="es-ES" w:eastAsia="en-US"/>
        </w:rPr>
        <w:instrText xml:space="preserve"> ADDIN ZOTERO_ITEM CSL_CITATION {"citationID":"PMuvXcoU","properties":{"formattedCitation":"\\super (7\\uc0\\u8211{}9)\\nosupersub{}","plainCitation":"(7–9)","noteIndex":0},"citationItems":[{"id":1362,"uris":["http://zotero.org/users/6066349/items/5FDUYVDI"],"uri":["http://zotero.org/users/6066349/items/5FDUYVDI"],"itemData":{"id":1362,"type":"article-journal","container-title":"Revista Peruana de Ginecología y Obstetricia","ISSN":"2304-5132","issue":"4","note":"publisher: Sociedad Peruana de Obstetricia y Ginecología","page":"233-236","source":"SciELO","title":"Síndrome metabólico: Definición y prevalencia","title-short":"Síndrome metabólico","volume":"57","author":[{"family":"Arbañil-Huamán","given":"Hugo César"}],"issued":{"date-parts":[["2011"]]}}},{"id":1361,"uris":["http://zotero.org/users/6066349/items/7CB8M29W"],"uri":["http://zotero.org/users/6066349/items/7CB8M29W"],"itemData":{"id":1361,"type":"article-journal","abstract":"Objetivos.  Estimar la prevalencia de factores en riesgo para síndrome metabólico en adultos usuarios de los comedores populares del distrito de Lima. Materiales y métodos. Se realizó un estudio observacional, transversal, en usuarios de 20 a 59 años de comedores populares seleccionados de un muestreo bietápico por conglomerados. El síndrome metabólico se midió según la Federación Internacional de Diabetes (FID). Se evaluaron factores de riesgo propuestos por la OMS y la FID, así como las necesidades e ingesta promedio de la dieta y sus componentes en el almuerzo. Resultados. La prevalencia global de síndrome metabólico fue de 40,1%, las mujeres presentaron una prevalencia de 30,4% y los varones 24%, la prevalencia de los componentes del síndrome metabólico fueron obesidad abdominal 51,6%, C-HDL bajo 42,2%, hipertrigliceridemia 35,3%, obesidad 43,3%, sobrepeso 35,8%, hipertensión arterial 21,0% e hiperglicemia 14,1%. El sedentarismo se presenta en el 86,1% de los participantes. Conclusiones. El sobrepeso, la obesidad abdominal y colesterol alto, fueron los factores de riesgo con mayor prevalencia en mujeres. El componente de síndrome metabólico de mayor prevalencia en los usuarios de comedores populares del distrito de Lima es la obesidad abdominal.","container-title":"Revista Peruana de Medicina Experimental y Salud Pública","DOI":"10.17843/rpmesp.2018.351.3598","ISSN":"1726-4642","issue":"1","language":"es","note":"number: 1","page":"39-45","source":"rpmesp.ins.gob.pe","title":"Prevalencia de factores de riesgo para síndrome metabólico y sus componentes en usuarios de comedores populares en un distrito de Lima, Perú","volume":"35","author":[{"family":"Adams","given":"Karen J."},{"family":"Chirinos","given":"Jesús L."}],"issued":{"date-parts":[["2018",4,5]]}}},{"id":1359,"uris":["http://zotero.org/users/6066349/items/BA6IWGMG"],"uri":["http://zotero.org/users/6066349/items/BA6IWGMG"],"itemData":{"id":1359,"type":"article-journal","abstract":"Background It is important to understand the local burden of non-communicable diseases including within-country heterogeneity. The aim of this study was to characterise hypertension and type-2 diabetes profiles across different Peruvian geographical settings emphasising the assessment of modifiable risk factors.\nMethods Analysis of the CRONICAS Cohort Study baseline assessment was conducted. Cardiometabolic outcomes were blood pressure categories (hypertension, prehypertension, normal) and glucose metabolism disorder status (diabetes, prediabetes, normal). Exposures were study setting and six modifiable factors (smoking, alcohol drinking, leisure time and transport-related physical activity levels, TV watching, fruit/vegetables intake and obesity). Poisson regression models were used to report prevalence ratios (PR). Population attributable risks (PAR) were also estimated.\nResults Data from 3238 participants, 48.3% male, mean age 45.3 years, were analysed. Age-standardised (WHO population) prevalence of prehypertension and hypertension was 24% and 16%, whereas for prediabetes and type-2 diabetes it was 18% and 6%, respectively. Outcomes varied according to study setting (p&lt;0.001). In multivariable model, hypertension was higher among daily smokers (PR 1.76), heavy alcohol drinkers (PR 1.61) and the obese (PR 2.06); whereas only obesity (PR 2.26) increased the prevalence of diabetes. PAR showed that obesity was an important determinant for hypertension (15.7%) and type-2 diabetes (23.9%).\nConclusions There is an evident heterogeneity in the prevalence of and risk factors for hypertension and diabetes within Peru. Prehypertension and prediabetes are highly prevalent across settings. Our results emphasise the need of understanding the epidemiology of cardiometabolic conditions to appropriately implement interventions to tackle the burden of non-communicable diseases.","container-title":"J Epidemiol Community Health","DOI":"10.1136/jech-2015-205988","ISSN":"0143-005X, 1470-2738","issue":"1","journalAbbreviation":"J Epidemiol Community Health","language":"en","note":"publisher: BMJ Publishing Group Ltd\nsection: Research report\nPMID: 26248550","page":"49-55","source":"jech.bmj.com","title":"Contribution of modifiable risk factors for hypertension and type-2 diabetes in Peruvian resource-limited settings","volume":"70","author":[{"family":"Bernabé-Ortiz","given":"Antonio"},{"family":"Carrillo-Larco","given":"Rodrigo M."},{"family":"Gilman","given":"Robert H."},{"family":"Checkley","given":"William"},{"family":"Smeeth","given":"Liam"},{"family":"Miranda","given":"J. Jaime"},{"family":"Group","given":"CRONICAS Cohort Study"}],"issued":{"date-parts":[["2016"]]}}}],"schema":"https://github.com/citation-style-language/schema/raw/master/csl-citation.json"} </w:instrText>
      </w:r>
      <w:r w:rsidRPr="007B6A38">
        <w:rPr>
          <w:rFonts w:eastAsia="Calibri"/>
          <w:lang w:val="es-ES" w:eastAsia="en-US"/>
        </w:rPr>
        <w:fldChar w:fldCharType="separate"/>
      </w:r>
      <w:r w:rsidRPr="007B6A38">
        <w:rPr>
          <w:rFonts w:eastAsia="Calibri"/>
          <w:vertAlign w:val="superscript"/>
          <w:lang w:val="es-ES" w:eastAsia="en-US"/>
        </w:rPr>
        <w:t>(7,8)</w:t>
      </w:r>
      <w:r w:rsidRPr="007B6A38">
        <w:rPr>
          <w:rFonts w:eastAsia="Calibri"/>
          <w:lang w:val="es-ES" w:eastAsia="en-US"/>
        </w:rPr>
        <w:fldChar w:fldCharType="end"/>
      </w:r>
    </w:p>
    <w:p w14:paraId="6E9BDB50" w14:textId="77777777" w:rsidR="007B6A38" w:rsidRPr="007B6A38" w:rsidRDefault="007B6A38" w:rsidP="007B6A38">
      <w:pPr>
        <w:spacing w:line="360" w:lineRule="auto"/>
        <w:jc w:val="both"/>
        <w:rPr>
          <w:rFonts w:eastAsia="Calibri"/>
          <w:color w:val="000000"/>
          <w:lang w:val="es-PE" w:eastAsia="en-US"/>
        </w:rPr>
      </w:pPr>
      <w:r w:rsidRPr="007B6A38">
        <w:rPr>
          <w:rFonts w:eastAsia="Calibri"/>
          <w:color w:val="000000"/>
          <w:lang w:val="es-PE" w:eastAsia="en-US"/>
        </w:rPr>
        <w:t>El síndrome metabólico puede ser la piedra angular de enfermedades más graves, como la diabetes mellitus tipo 2, los accidentes cerebrovasculares, las enfermedades coronarias</w:t>
      </w:r>
      <w:r w:rsidRPr="007B6A38">
        <w:rPr>
          <w:rFonts w:eastAsia="Calibri"/>
          <w:color w:val="000000"/>
          <w:lang w:val="es-PE" w:eastAsia="en-US"/>
        </w:rPr>
        <w:fldChar w:fldCharType="begin"/>
      </w:r>
      <w:r w:rsidRPr="007B6A38">
        <w:rPr>
          <w:rFonts w:eastAsia="Calibri"/>
          <w:color w:val="000000"/>
          <w:lang w:val="es-PE" w:eastAsia="en-US"/>
        </w:rPr>
        <w:instrText xml:space="preserve"> ADDIN ZOTERO_ITEM CSL_CITATION {"citationID":"IaHYCMcV","properties":{"formattedCitation":"\\super (10)\\nosupersub{}","plainCitation":"(10)","noteIndex":0},"citationItems":[{"id":1460,"uris":["http://zotero.org/users/6066349/items/A2AGBLRP"],"uri":["http://zotero.org/users/6066349/items/A2AGBLRP"],"itemData":{"id":1460,"type":"article-journal","abstract":"Background: Impaired fasting plasma glucose (IFG) as well as diabetes mellitus (DM) may influence the presence of another metabolic syndrome (MetS) components resulting in the different risk of cardiovascular (CV) morbidity and mortality. This study aimed to determine the impact of IFG as well as DM on the 10-year CV risk using Thai CV risk score and primary prevention in complying with CV risk score in these patients.\nMethods: This cross-sectional study was conducted at the internal medicine clinic, Pathum Thani Hospital, Thailand. The study was approved by the hospital ethics committee and written informed consent was obtained from all patients. Patients having MetS according to the criteria of the International Diabetes Federation were enrolled while those with a history of CVD were excluded. The 10-year CV risk was assessed using the Thai CV risk score.\nResults: The total of 112 patients were enrolled in the study. They were in old age and female sex was a significantly higher proportion (61.70% vs 35.50%, P = 0.013). Of these, 72.32% had IFG or DM. Proportions of patients with moderate and high CV risk score were significantly greater in IFG/DM group and only 34.48% and 79.31% of patients with moderate or high CV risk score received aspirin and statin. IFG or DM significantly elevated CV risk score (OR = 6.66, 95% CI = 2.29, 19.58).\nConclusions: IFG/DM significantly elevated CV risk score in these patients with the strongest impact. The assessment of CV risk is highly recommended for primary prevention and long-term CVD benefit.","container-title":"International Journal of Preventive Medicine","DOI":"10.4103/ijpvm.IJPVM_12_19","ISSN":"2008-7802","journalAbbreviation":"Int J Prev Med","language":"eng","note":"PMID: 33088467\nPMCID: PMC7554559","page":"139","source":"PubMed","title":"Thai CV Risk Score and Primary Prevention in Impaired Fasting Plasma Glucose or Diabetes Mellitus versus Normoglycemia in Patients with Metabolic Syndrome","volume":"11","author":[{"family":"Duangrithi","given":"Duangjai"},{"family":"Wattanasermkit","given":"Ruja"},{"family":"Rungwijee","given":"Sudarat"},{"family":"Khunsom","given":"Natthanicha"}],"issued":{"date-parts":[["2020"]]}}}],"schema":"https://github.com/citation-style-language/schema/raw/master/csl-citation.json"} </w:instrText>
      </w:r>
      <w:r w:rsidRPr="007B6A38">
        <w:rPr>
          <w:rFonts w:eastAsia="Calibri"/>
          <w:color w:val="000000"/>
          <w:lang w:val="es-PE" w:eastAsia="en-US"/>
        </w:rPr>
        <w:fldChar w:fldCharType="separate"/>
      </w:r>
      <w:r w:rsidRPr="007B6A38">
        <w:rPr>
          <w:rFonts w:eastAsia="Calibri"/>
          <w:vertAlign w:val="superscript"/>
          <w:lang w:val="es-ES" w:eastAsia="en-US"/>
        </w:rPr>
        <w:t>(9)</w:t>
      </w:r>
      <w:r w:rsidRPr="007B6A38">
        <w:rPr>
          <w:rFonts w:eastAsia="Calibri"/>
          <w:color w:val="000000"/>
          <w:lang w:val="es-PE" w:eastAsia="en-US"/>
        </w:rPr>
        <w:fldChar w:fldCharType="end"/>
      </w:r>
      <w:r w:rsidRPr="007B6A38">
        <w:rPr>
          <w:rFonts w:eastAsia="Calibri"/>
          <w:color w:val="000000"/>
          <w:lang w:val="es-PE" w:eastAsia="en-US"/>
        </w:rPr>
        <w:t xml:space="preserve"> y el cáncer.</w:t>
      </w:r>
      <w:r w:rsidRPr="007B6A38">
        <w:rPr>
          <w:rFonts w:eastAsia="Calibri"/>
          <w:color w:val="000000"/>
          <w:lang w:val="es-PE" w:eastAsia="en-US"/>
        </w:rPr>
        <w:fldChar w:fldCharType="begin"/>
      </w:r>
      <w:r w:rsidRPr="007B6A38">
        <w:rPr>
          <w:rFonts w:eastAsia="Calibri"/>
          <w:color w:val="000000"/>
          <w:lang w:val="es-PE" w:eastAsia="en-US"/>
        </w:rPr>
        <w:instrText xml:space="preserve"> ADDIN ZOTERO_ITEM CSL_CITATION {"citationID":"VI2Q8VfA","properties":{"formattedCitation":"\\super (11\\uc0\\u8211{}15)\\nosupersub{}","plainCitation":"(11–15)","noteIndex":0},"citationItems":[{"id":1459,"uris":["http://zotero.org/users/6066349/items/HJPZKBNR"],"uri":["http://zotero.org/users/6066349/items/HJPZKBNR"],"itemData":{"id":1459,"type":"article-journal","abstract":"Existing evidence has revealed inconsistent results on the association between metabolic syndrome (MetS) and endometrial cancer (EC) risk. Herein, we aim to better understand this association. Systematic searches of PubMed, EMBASE, and Web of Science through 12 December 2019 were conducted. Observational studies that provided risk estimates of MetS and EC risk were eligible. The quality of the included studies was judged based on the Newcastle-Ottawa scale. Summary odds ratios (ORs) and 95% confidence intervals (CIs) were calculated using a random-effects model. Six studies, comprising 17,772 EC cases and 150,371 participants were included. MetS, diagnosed according to the criteria of the National Cholesterol Education Program-Third Adult Treatment Panel, was associated with an increased risk of EC (OR: 1.62; 95% CI = 1.26-2.07) with substantial heterogeneity (I2 = 78.3%). Furthermore, we found that women with MetS, diagnosed according to the criteria of the International Diabetes Federation, had a significantly higher risk of EC compared to healthy controls (OR: 1.45; 95% CI = 1.16-1.81; I2 = 64.6%). Our findings were generally consistent with the main results in the majority of prespecified subgroups, as well as in sensitivity analyses. In conclusion, MetS is associated with EC risk.","container-title":"Aging","DOI":"10.18632/aging.103247","ISSN":"1945-4589","issue":"10","journalAbbreviation":"Aging (Albany NY)","language":"eng","note":"PMID: 32439832\nPMCID: PMC7288955","page":"9825-9839","source":"PubMed","title":"Association between metabolic syndrome and endometrial cancer risk: a systematic review and meta-analysis of observational studies","title-short":"Association between metabolic syndrome and endometrial cancer risk","volume":"12","author":[{"family":"Wang","given":"Lan"},{"family":"Du","given":"Zhen-Hua"},{"family":"Qiao","given":"Jia-Ming"},{"family":"Gao","given":"Song"}],"issued":{"date-parts":[["2020",5,22]]}}},{"id":1458,"uris":["http://zotero.org/users/6066349/items/VPPGD2A4"],"uri":["http://zotero.org/users/6066349/items/VPPGD2A4"],"itemData":{"id":1458,"type":"article-journal","abstract":"BACKGROUND: The metabolic syndrome (MetS) has been associated with the pathogenesis and prognosis of various malignant tumors. In this systematic review and meta-analysis, we explored the relationship between MetS and breast cancer (BC).\nMETHODS: Relevant studies were systematically searched on Ovid MEDLINE, Embase, Cochrane database, and PubMed up to September 16, 2019, using \"breast cancer\" and \"metabolic syndrome\" as keywords. Eligible studies with clear definition of MetS, available data, and relationships between MetS and BC were evaluated using a risk ratio (RR) and its 95% confidence interval (CI).\nRESULTS: Twenty-five studies, including 13 cohort studies and 12 case-control studies, met the inclusion criteria, which assessed a total of 392,583 female participants and 19,628 BC patients. The results revealed a statistically significant increase by 52% of the risk of BC in adult females with MetS (RR = 1.49, 95% CI = 1.31-1.70, p &lt; 0.0001). Postmenopausal MetS patients may have a twofold risk to suffer BC (RR = 2.01, 95% CI = 1.55-2.60, p &lt; 0.001). The risk of BC increased markedly with the number of MetS components: RR = 1.00 for 1 component (p = 0.976), RR = 1.40 for 2 components (p = 0.121), and RR = 1.98 for &gt;3 components (p &lt; 0.001). The risk factors associated with BC were obesity, hypertension, and diabetes (RR = 1.33, 1.19, and 1.30 respectively, all p &lt; 0.001).\nCONCLUSIONS: Our study demonstrated that MetS is highly related with BC. In postmenopausal patients with ≥2 MetS components or a combination of obesity, hypertension, and diabetes, routine BC screening could help to detect BC at an early stage.","container-title":"Obesity Facts","DOI":"10.1159/000507554","ISSN":"1662-4033","issue":"4","journalAbbreviation":"Obes Facts","language":"eng","note":"PMID: 32698183\nPMCID: PMC7590763","page":"384-396","source":"PubMed","title":"The Metabolic Syndrome Is a Risk Factor for Breast Cancer: A Systematic Review and Meta-Analysis","title-short":"The Metabolic Syndrome Is a Risk Factor for Breast Cancer","volume":"13","author":[{"family":"Zhao","given":"Ping"},{"family":"Xia","given":"Ning"},{"family":"Zhang","given":"Hong"},{"family":"Deng","given":"Tingting"}],"issued":{"date-parts":[["2020"]]}}},{"id":1457,"uris":["http://zotero.org/users/6066349/items/HKL4FQM9"],"uri":["http://zotero.org/users/6066349/items/HKL4FQM9"],"itemData":{"id":1457,"type":"article-journal","abstract":"OBJECTIVE: Many clinical studies evaluating the relationship between metabolic syndrome and esophageal cancer yielded uncertain results. The purpose of this study is to systematically assess the relationship between metabolic syndrome and esophageal cancer.\nMETHODS: We searched clinical studies on metabolic syndrome and esophageal cancer risk in PubMed, Embase, and the Cochrane Library. Meta-analysis was conducted by RevMan 5.3 softwares.\nRESULTS: A total of four cohort studies and two case-control studies met eligibility criteria and were included in the meta-analysis. Meta-analysis using a fixed-effect model indicated that MetS was related with a higher risk of EC (OR: 1.16, 95% CI 1.08-1.25). Subgroup analyses grouped by pathological types showed that MetS was related with a higher risk of EAC (OR: 1.19, 95% CI 1.10-1.28). Subgroup analyses grouped by metabolic conditions showed hyperglycemia (OR: 1.12, 95% CI 1.03-1.21),hypertension (OR: 1.23, 95% CI 1.04-1.46), obesity (OR: 1.40, 95% CI 1.22-1.60, P &lt; 0.05) were related with a higher risk of EAC.\nCONCLUSIONS: Overall, our meta-analysis provides high quality evidence that metabolic syndrome was related with a higher risk of EAC. Among the individual components of the metabolic syndrome, hyperglycemia, hypertension and obesity may be the key factors.","container-title":"Diabetology &amp; Metabolic Syndrome","DOI":"10.1186/s13098-021-00627-6","ISSN":"1758-5996","issue":"1","journalAbbreviation":"Diabetol Metab Syndr","language":"eng","note":"PMID: 33468224\nPMCID: PMC7816502","page":"8","source":"PubMed","title":"Metabolic syndrome and esophageal cancer risk: a systematic review and meta‑analysis","title-short":"Metabolic syndrome and esophageal cancer risk","volume":"13","author":[{"family":"Zhang","given":"Jinjia"},{"family":"Wu","given":"Huadong"},{"family":"Wang","given":"Rongying"}],"issued":{"date-parts":[["2021",1,19]]}}},{"id":1455,"uris":["http://zotero.org/users/6066349/items/H9GPEK22"],"uri":["http://zotero.org/users/6066349/items/H9GPEK22"],"itemData":{"id":1455,"type":"article-journal","abstract":"PURPOSE: Observational studies have reported an association between metabolic syndrome (MetS) and colorectal cancer risk with inconsistent risk estimates. We conducted this meta-analysis to evaluate the risk of colorectal cancer in individuals with MetS.\nMETHODS: PubMed, Embase, and Web of Science were searched for related studies from database inception to 21 January 2021. Risk estimates for colorectal cancer were extracted from individual articles and pooled using a fixed-effect or random-effect model according to the heterogeneity.\nRESULTS: MetS was significantly associated with a higher risk of colorectal cancer in both sexes (relative risk [RR] 1.36, 95% confidence interval [CI] 1.26-1.47, P &lt; 0.001), men (RR 1.33, 95% CI 1.21-1.47, P &lt; 0.001), and women (RR 1.34, 95% CI 1.19-1.52, P &lt; 0.001). The risk of colorectal cancer seemed to increase as the number of MetS components rose. Moreover, the high body mass index (BMI)/waist circumference (WC) and hyperglycemia were all significantly associated with a higher risk of colorectal cancer (RR 1.28 [1.20-1.37] and 1.31 [1.14-1.50] in both sexes, RR 1.31 [1.19-1.45] and 1.23 [1.03-1.46] in men, and RR 1.22 [1.02-1.46] and 1.63 [1.16-2.28] in women, respectively).\nCONCLUSIONS: MetS was significantly associated with a higher risk of colorectal cancer. The high BMI/WC or hyperglycemia might largely account for this association. Further analysis suggested that, as the number of MetS components increased, the risk of colorectal cancer rose.","container-title":"International Journal of Colorectal Disease","DOI":"10.1007/s00384-021-03974-y","ISSN":"1432-1262","issue":"10","journalAbbreviation":"Int J Colorectal Dis","language":"eng","note":"PMID: 34331119","page":"2215-2225","source":"PubMed","title":"Metabolic syndrome and the risk of colorectal cancer: a systematic review and meta-analysis","title-short":"Metabolic syndrome and the risk of colorectal cancer","volume":"36","author":[{"family":"Shen","given":"Xiaoding"},{"family":"Wang","given":"Yong"},{"family":"Zhao","given":"Rui"},{"family":"Wan","given":"Qianyi"},{"family":"Wu","given":"Yutao"},{"family":"Zhao","given":"Lihao"},{"family":"Wu","given":"Xiaoting"}],"issued":{"date-parts":[["2021",10]]}}},{"id":1456,"uris":["http://zotero.org/users/6066349/items/IBSE2EL6"],"uri":["http://zotero.org/users/6066349/items/IBSE2EL6"],"itemData":{"id":1456,"type":"article-journal","abstract":"INTRODUCTION: Gastric cancer (GC) is the fifth diagnosed cancer worldwide and the third leading cause of death for cancer. Recent reports suggest that metabolic syndrome (MetS) has a role in etiology, progression or prognosis on GC. The aim of this study is to systematically review the evidence on the association between MetS and GC risk and prognosis.\nMETHODS: Literature search was performed using the electronic databases Pubmed, Web of Knowledge, Embase and Cinahl Complete until December 2019. Cohort and case-control studies were included. Study-specific association measures were pooled using a random-effect model.\nRESULTS: A total of 14 studies included in the qualitative synthesis of which nine were meta-analyzed. The majority were cohort studies (92%) and set in Asia (57%). The pooled analysis reported no association between MetS and GC risk [hazard ratio (HR) 1.05, 95% confidence interval (CI) 0.92-1.18; I2 = 74.2%, P &lt; 0.001], however when the analysis was stratified according to the geographic area and sex, Western women with MetS had an increased risk of GC (HR 1.24, 95% CI 1.05-1.47; I2 = 4.6%, P = 0.351). We did not observe an increased risk of unfavorable prognosis for individuals with MetS (HR 1.23, 95% CI 0.25-6.08).\nCONCLUSION: This systematic review and meta-analysis suggests that GC risk might be associated with MetS in women although larger studies are needed. Preventing and treating MetS, however, might have overall beneficial effect on several noncommunicable diseases and in this sense should be pursued.","container-title":"European journal of cancer prevention: the official journal of the European Cancer Prevention Organisation (ECP)","DOI":"10.1097/CEJ.0000000000000618","ISSN":"1473-5709","issue":"3","journalAbbreviation":"Eur J Cancer Prev","language":"eng","note":"PMID: 32694278","page":"239-250","source":"PubMed","title":"Metabolic syndrome and gastric cancer risk: a systematic review and meta-analysis","title-short":"Metabolic syndrome and gastric cancer risk","volume":"30","author":[{"family":"Mariani","given":"Marco"},{"family":"Sassano","given":"Michele"},{"family":"Boccia","given":"Stefania"}],"issued":{"date-parts":[["2021",5,1]]}}}],"schema":"https://github.com/citation-style-language/schema/raw/master/csl-citation.json"} </w:instrText>
      </w:r>
      <w:r w:rsidRPr="007B6A38">
        <w:rPr>
          <w:rFonts w:eastAsia="Calibri"/>
          <w:color w:val="000000"/>
          <w:lang w:val="es-PE" w:eastAsia="en-US"/>
        </w:rPr>
        <w:fldChar w:fldCharType="separate"/>
      </w:r>
      <w:r w:rsidRPr="007B6A38">
        <w:rPr>
          <w:rFonts w:eastAsia="Calibri"/>
          <w:vertAlign w:val="superscript"/>
          <w:lang w:val="es-ES" w:eastAsia="en-US"/>
        </w:rPr>
        <w:t>(10,11)</w:t>
      </w:r>
      <w:r w:rsidRPr="007B6A38">
        <w:rPr>
          <w:rFonts w:eastAsia="Calibri"/>
          <w:color w:val="000000"/>
          <w:lang w:val="es-PE" w:eastAsia="en-US"/>
        </w:rPr>
        <w:fldChar w:fldCharType="end"/>
      </w:r>
      <w:r w:rsidRPr="007B6A38">
        <w:rPr>
          <w:rFonts w:eastAsia="Calibri"/>
          <w:color w:val="000000"/>
          <w:lang w:val="es-PE" w:eastAsia="en-US"/>
        </w:rPr>
        <w:t xml:space="preserve"> Existen muchos factores de riesgo de síndrome metabólico, incluidos los antecedentes familiares positivos, el tabaquismo, el envejecimiento, la obesidad, la escasa actividad física y las anomalías hepáticas.</w:t>
      </w:r>
      <w:r w:rsidRPr="007B6A38">
        <w:rPr>
          <w:rFonts w:eastAsia="Calibri"/>
          <w:color w:val="000000"/>
          <w:lang w:val="es-PE" w:eastAsia="en-US"/>
        </w:rPr>
        <w:fldChar w:fldCharType="begin"/>
      </w:r>
      <w:r w:rsidRPr="007B6A38">
        <w:rPr>
          <w:rFonts w:eastAsia="Calibri"/>
          <w:color w:val="000000"/>
          <w:lang w:val="es-PE" w:eastAsia="en-US"/>
        </w:rPr>
        <w:instrText xml:space="preserve"> ADDIN ZOTERO_ITEM CSL_CITATION {"citationID":"i5B03FfH","properties":{"formattedCitation":"\\super (16,17)\\nosupersub{}","plainCitation":"(16,17)","noteIndex":0},"citationItems":[{"id":1454,"uris":["http://zotero.org/users/6066349/items/TRBIRTRK"],"uri":["http://zotero.org/users/6066349/items/TRBIRTRK"],"itemData":{"id":1454,"type":"article-journal","abstract":"Both observational and interventional studies suggest an important role for physical activity and higher fitness in mitigating the metabolic syndrome. Each component of the metabolic syndrome is, to a certain extent, favorably influenced by interventions that include physical activity. Given that the prevalence of the metabolic syndrome and its individual components (particularly obesity and insulin resistance) has increased significantly in recent decades, guidelines from various professional organizations have called for greater efforts to reduce the incidence of this condition and its components. While physical activity interventions that lead to improved fitness cannot be expected to normalize insulin resistance, lipid disorders, or obesity, the combined effect of increasing activity on these risk markers, an improvement in fitness, or both, has been shown to have a major impact on health outcomes related to the metabolic syndrome. Exercise therapy is a cost-effective intervention to both prevent and mitigate the impact of the metabolic syndrome, but it remains underutilized. In the current article, an overview of the effects of physical activity and higher fitness on the metabolic syndrome is provided, along with a discussion of the mechanisms underlying the benefits of being more fit or more physically active in the prevention and treatment of the metabolic syndrome.","container-title":"Nutrients","DOI":"10.3390/nu11071652","ISSN":"2072-6643","issue":"7","journalAbbreviation":"Nutrients","language":"eng","note":"PMID: 31331009\nPMCID: PMC6683051","page":"E1652","source":"PubMed","title":"Physical Activity, Cardiorespiratory Fitness, and the Metabolic Syndrome","volume":"11","author":[{"family":"Myers","given":"Jonathan"},{"family":"Kokkinos","given":"Peter"},{"family":"Nyelin","given":"Eric"}],"issued":{"date-parts":[["2019",7,19]]}}},{"id":1451,"uris":["http://zotero.org/users/6066349/items/T8AYFNS4"],"uri":["http://zotero.org/users/6066349/items/T8AYFNS4"],"itemData":{"id":1451,"type":"article-journal","abstract":"Nonalcoholic fatty liver disease (NAFLD) and metabolic syndrome (MS) are highly prevalent, affecting approximately one-third of the US population. The relationship between NAFLD and MS is complex and may be bidirectionally associated. NAFLD is strongly associated with MS, the components of which include abdominal obesity, hyperglycemia, hypertension, and dyslipidemia. NAFLD associated with certain genetic factors such as the PNPLA3 G allele variant is not accompanied by insulin resistance and MS. Lifestyle modification, including diet and physical activity targeting visceral adiposity, remains the standard of care for patients with NAFLD and MS.","container-title":"Clinics in Liver Disease","DOI":"10.1016/j.cld.2017.08.010","ISSN":"1557-8224","issue":"1","journalAbbreviation":"Clin Liver Dis","language":"eng","note":"PMID: 29128053","page":"133-140","source":"PubMed","title":"Nonalcoholic Fatty Liver Disease and Metabolic Syndrome","volume":"22","author":[{"family":"Kim","given":"Donghee"},{"family":"Touros","given":"Alexis"},{"family":"Kim","given":"W. Ray"}],"issued":{"date-parts":[["2018",2]]}}}],"schema":"https://github.com/citation-style-language/schema/raw/master/csl-citation.json"} </w:instrText>
      </w:r>
      <w:r w:rsidRPr="007B6A38">
        <w:rPr>
          <w:rFonts w:eastAsia="Calibri"/>
          <w:color w:val="000000"/>
          <w:lang w:val="es-PE" w:eastAsia="en-US"/>
        </w:rPr>
        <w:fldChar w:fldCharType="separate"/>
      </w:r>
      <w:r w:rsidRPr="007B6A38">
        <w:rPr>
          <w:rFonts w:eastAsia="Calibri"/>
          <w:vertAlign w:val="superscript"/>
          <w:lang w:val="es-ES" w:eastAsia="en-US"/>
        </w:rPr>
        <w:t>(12)</w:t>
      </w:r>
      <w:r w:rsidRPr="007B6A38">
        <w:rPr>
          <w:rFonts w:eastAsia="Calibri"/>
          <w:color w:val="000000"/>
          <w:lang w:val="es-PE" w:eastAsia="en-US"/>
        </w:rPr>
        <w:fldChar w:fldCharType="end"/>
      </w:r>
    </w:p>
    <w:p w14:paraId="6C3971BD" w14:textId="77777777" w:rsidR="007B6A38" w:rsidRPr="007B6A38" w:rsidRDefault="007B6A38" w:rsidP="007B6A38">
      <w:pPr>
        <w:spacing w:line="360" w:lineRule="auto"/>
        <w:jc w:val="both"/>
        <w:rPr>
          <w:rFonts w:eastAsia="Calibri"/>
          <w:color w:val="000000"/>
          <w:lang w:val="es-PE" w:eastAsia="en-US"/>
        </w:rPr>
      </w:pPr>
      <w:r w:rsidRPr="007B6A38">
        <w:rPr>
          <w:rFonts w:eastAsia="Calibri"/>
          <w:color w:val="000000"/>
          <w:lang w:val="es-PE" w:eastAsia="en-US"/>
        </w:rPr>
        <w:t>Diversas investigaciones han mostrado que existe una asociación entre el síndrome metabólico y las lesiones hepáticas, pues se han observado algunos grados de daño hepático en este síndrome.</w:t>
      </w:r>
      <w:r w:rsidRPr="007B6A38">
        <w:rPr>
          <w:rFonts w:eastAsia="Calibri"/>
          <w:color w:val="000000"/>
          <w:lang w:val="es-PE" w:eastAsia="en-US"/>
        </w:rPr>
        <w:fldChar w:fldCharType="begin"/>
      </w:r>
      <w:r w:rsidRPr="007B6A38">
        <w:rPr>
          <w:rFonts w:eastAsia="Calibri"/>
          <w:color w:val="000000"/>
          <w:lang w:val="es-PE" w:eastAsia="en-US"/>
        </w:rPr>
        <w:instrText xml:space="preserve"> ADDIN ZOTERO_ITEM CSL_CITATION {"citationID":"DCWMrsYz","properties":{"formattedCitation":"\\super (18\\uc0\\u8211{}20)\\nosupersub{}","plainCitation":"(18–20)","noteIndex":0},"citationItems":[{"id":1450,"uris":["http://zotero.org/users/6066349/items/ZS3BUXRA"],"uri":["http://zotero.org/users/6066349/items/ZS3BUXRA"],"itemData":{"id":1450,"type":"article-journal","abstract":"Metabolic syndrome (MetS) is a cluster of central obesity, dyslipidaemia, insulin resistance and hypertension. MetS frequently co-exists with non-alcoholic fatty liver disease (NAFLD), which is characterized by fat accumulation in the liver in the absence of alcohol abuse, viral hepatitis and other causes of chronic liver diseases. Both MetS and NAFLD are associated with an increased risk for cardiovascular disease and type 2 diabetes mellitus. There are also other associations between MetS and NAFLD. In the present narrative review, we discuss the links between MetS and NAFLD in terms of prevalence, risk factors and treatment (both lifestyle interventions and drug therapy). Such associations highlight the common pathophysiological pathways of these metabolic disorders, although data for an independent association are not robust. Nevertheless, NAFLD may be regarded as a hepatic manifestation of MetS.","container-title":"Current Vascular Pharmacology","DOI":"10.2174/1570161115666170621075619","ISSN":"1875-6212","issue":"3","journalAbbreviation":"Curr Vasc Pharmacol","language":"eng","note":"PMID: 28669328","page":"219-227","source":"PubMed","title":"Is Nonalcoholic Fatty Liver Disease Indeed the Hepatic Manifestation of Metabolic Syndrome?","volume":"16","author":[{"family":"Katsiki","given":"Niki"},{"family":"Perez-Martinez","given":"Pablo"},{"family":"Anagnostis","given":"Panagiotis"},{"family":"Mikhailidis","given":"Dimitri P."},{"family":"Karagiannis","given":"Asterios"}],"issued":{"date-parts":[["2018"]]}}},{"id":1448,"uris":["http://zotero.org/users/6066349/items/CPKBT64I"],"uri":["http://zotero.org/users/6066349/items/CPKBT64I"],"itemData":{"id":1448,"type":"article-journal","abstract":"The relationship between liver enzymes and clustered components of metabolic syndrome (MetS) is explored and the predictive power of γ-glutamyl transferase (GGT) for the diagnosis of MetS in an adult population in Beijing is investigated. A total of 10,553 adults aged 20-65 years who underwent health examinations at Beijing Tongren Hospital in 2012 were enrolled in the study. Multivariate logistic regression analysis is conducted to determine the associations between the levels of various liver enzymes and clustered components of MetS. A receiver operating characteristic analysis is used to determine the optimal cut-off value of GGT for the diagnosis of MetS. A high level of GGT is found to be positively associated with clustered components of MetS in both men and women after adjusting for age, body mass index (BMI), history of alcoholic fatty liver, and the presence of taking anti-hypertensive, anti-dyslipidemic, and anti-diabetic drugs. Among all components of MetS, GGT is more predictive of triglyceride, and BMI. The area-under-the-curve values of GGT for discriminating MetS from normal metabolic status in men and women are 0.73 and 0.80, respectively. The optimal cut-off value of GGT for men is 31.50 U/L, demonstrating a sensitivity of 74.00% and specificity of 62.00%. For women, it is 19.50 U/L (sensitivity 76.00% and specificity 70.00%). GGT is therefore recommended as a useful diagnostic marker for MetS, because the test is inexpensive, highly sensitive, and frequently encountered in clinical practice.","container-title":"International Journal of Environmental Research and Public Health","DOI":"10.3390/ijerph10115523","ISSN":"1660-4601","issue":"11","journalAbbreviation":"Int J Environ Res Public Health","language":"eng","note":"PMID: 24173138\nPMCID: PMC3863858","page":"5523-5540","source":"PubMed","title":"Association between γ-glutamyl transferase and metabolic syndrome: a cross-sectional study of an adult population in Beijing","title-short":"Association between γ-glutamyl transferase and metabolic syndrome","volume":"10","author":[{"family":"Tao","given":"Lixin"},{"family":"Li","given":"Xia"},{"family":"Zhu","given":"Huiping"},{"family":"Gao","given":"Yue"},{"family":"Luo","given":"Yanxia"},{"family":"Wang","given":"Wei"},{"family":"Wang","given":"Zhaoping"},{"family":"Chen","given":"Dongning"},{"family":"Wu","given":"Lijuan"},{"family":"Guo","given":"Xiuhua"}],"issued":{"date-parts":[["2013",10,29]]}}},{"id":1447,"uris":["http://zotero.org/users/6066349/items/28WZVARE"],"uri":["http://zotero.org/users/6066349/items/28WZVARE"],"itemData":{"id":1447,"type":"article-journal","abstract":"BACKGROUND Serum uric acid (SUA) and alanine aminotransferase (ALT) levels are increased in patients with metabolic syndrome. This study aimed to investigate the association between the combined levels of SUA and ALT and the risk of metabolic syndrome in residents ≥60 years of age in Northeastern China. MATERIAL AND METHODS A population study included nine communities in Shenyang, Northeast China, and 3,998 participants (1,434 men and 2,564 women) who were ≥60 years old. SUA and ALT measurements (levels 1-3) and clinical parameters were recorded. Metabolic syndrome was diagnosed according to the criteria of the National Cholesterol Education Program Adult Treatment Panel III (NCEP ATP III). The association between the combined SUA and ALT levels and metabolic syndrome was determined by multivariate logistic regression analysis in tertiles that included Groups 1-9. RESULTS The prevalence of metabolic syndrome was 43.2% (men), and 61.9% (women), and the prevalence and odds ratio (OR) values increased with increasing SUA and ALT levels. The OR values of metabolic syndrome in the ALT Groups 2-3 were 1.329 (95% CI, 1.137-1.554) and 2.362 (95% CI, 2.006-2.781), and in the SUA Groups 2-3 the OR values were 1.718 (95% CI, 1.466-2.015) and 2.743 (95% CI, 2.310-3.256). The OR of the combined increase in SUA and ALT and metabolic syndrome in Groups 1-9 ranged from 1.494-5.889 (all, p&lt;0.05). CONCLUSIONS Increased combined SUA and ALT was more significantly associated with metabolic syndrome than an increase in SUA or ALT alone.","container-title":"Medical Science Monitor: International Medical Journal of Experimental and Clinical Research","DOI":"10.12659/MSM.916459","ISSN":"1643-3750","journalAbbreviation":"Med Sci Monit","language":"eng","note":"PMID: 31958336\nPMCID: PMC6990664","page":"e916459","source":"PubMed","title":"Measurement of the Combined Levels of Serum Uric Acid and Alanine Aminotransferase and the Risk of Metabolic Syndrome in a Population Aged 60 Years or More in Northeastern China","volume":"26","author":[{"family":"Wang","given":"Jiabei"},{"family":"Wang","given":"Yingfang"},{"family":"Chen","given":"Feng"},{"family":"Ma","given":"Guojing"},{"family":"Wang","given":"Difei"}],"issued":{"date-parts":[["2020",1,20]]}}}],"schema":"https://github.com/citation-style-language/schema/raw/master/csl-citation.json"} </w:instrText>
      </w:r>
      <w:r w:rsidRPr="007B6A38">
        <w:rPr>
          <w:rFonts w:eastAsia="Calibri"/>
          <w:color w:val="000000"/>
          <w:lang w:val="es-PE" w:eastAsia="en-US"/>
        </w:rPr>
        <w:fldChar w:fldCharType="separate"/>
      </w:r>
      <w:r w:rsidRPr="007B6A38">
        <w:rPr>
          <w:rFonts w:eastAsia="Calibri"/>
          <w:vertAlign w:val="superscript"/>
          <w:lang w:val="es-ES" w:eastAsia="en-US"/>
        </w:rPr>
        <w:t>(13,14)</w:t>
      </w:r>
      <w:r w:rsidRPr="007B6A38">
        <w:rPr>
          <w:rFonts w:eastAsia="Calibri"/>
          <w:color w:val="000000"/>
          <w:lang w:val="es-PE" w:eastAsia="en-US"/>
        </w:rPr>
        <w:fldChar w:fldCharType="end"/>
      </w:r>
      <w:r w:rsidRPr="007B6A38">
        <w:rPr>
          <w:rFonts w:eastAsia="Calibri"/>
          <w:color w:val="000000"/>
          <w:lang w:val="es-PE" w:eastAsia="en-US"/>
        </w:rPr>
        <w:t xml:space="preserve"> Si bien existen varios indicadores de este en el plasma sérico, las más utilizadas son la alanina transaminasa (ALT) y el aspartato </w:t>
      </w:r>
      <w:proofErr w:type="spellStart"/>
      <w:r w:rsidRPr="007B6A38">
        <w:rPr>
          <w:rFonts w:eastAsia="Calibri"/>
          <w:color w:val="000000"/>
          <w:lang w:val="es-PE" w:eastAsia="en-US"/>
        </w:rPr>
        <w:t>aminotransaminasa</w:t>
      </w:r>
      <w:proofErr w:type="spellEnd"/>
      <w:r w:rsidRPr="007B6A38">
        <w:rPr>
          <w:rFonts w:eastAsia="Calibri"/>
          <w:color w:val="000000"/>
          <w:lang w:val="es-PE" w:eastAsia="en-US"/>
        </w:rPr>
        <w:t xml:space="preserve"> (AST). Varios trabajos han demostrado la relación de estas enzimas con el síndrome metabólico en forma individual,</w:t>
      </w:r>
      <w:r w:rsidRPr="007B6A38">
        <w:rPr>
          <w:rFonts w:eastAsia="Calibri"/>
          <w:color w:val="000000"/>
          <w:lang w:val="es-PE" w:eastAsia="en-US"/>
        </w:rPr>
        <w:fldChar w:fldCharType="begin"/>
      </w:r>
      <w:r w:rsidRPr="007B6A38">
        <w:rPr>
          <w:rFonts w:eastAsia="Calibri"/>
          <w:color w:val="000000"/>
          <w:lang w:val="es-PE" w:eastAsia="en-US"/>
        </w:rPr>
        <w:instrText xml:space="preserve"> ADDIN ZOTERO_ITEM CSL_CITATION {"citationID":"z7FABksV","properties":{"formattedCitation":"\\super (23\\uc0\\u8211{}25)\\nosupersub{}","plainCitation":"(23–25)","noteIndex":0},"citationItems":[{"id":1446,"uris":["http://zotero.org/users/6066349/items/L2UH7KP7"],"uri":["http://zotero.org/users/6066349/items/L2UH7KP7"],"itemData":{"id":1446,"type":"article-journal","abstract":"Our study aims to determine the prevalence of metabolic syndrome (MetS) among the Northern Taiwanese indigenous population and to explore the relationship between MetS and liver enzyme, especially serum alanine transaminase (ALT). This is an observational and cross-sectional study that was conducted in remote villages of an indigenous community in Northern Taiwan between 2010 and 2015. MetS was defined based on the revised NCEP/ATPIII criteria from Taiwan Health Promotion Administration. A total of 454 participants were included in the analysis. There were 277 people with MetS and 177 people without. The prevalence of MetS was 61.01%. The average age was 49.50 years. People with MetS had a significantly higher liver enzyme (ALT) level than those without MetS. In addition, the study showed that participants with higher ALT had a tendency towards a higher prevalence of MetS (76.7% vs. 57.3%, p = 0.001). The adjusted odds ratio (OR) of ALT levels &gt;36 U/L for MetS was 2.79 (95% CI = 1.24-6.27, p = 0.01). The area under the ROC curve (AUC) of the ALT level was 0.63 (95% CI = 0.58-0.68, p &lt; 0.001), which showed that the ALT level was positively associated with MetS. The overall prevalence of MetS was 61.01% in the highland indigenous population in Northern Taiwan; this study indicated that higher serum ALT levels were associated with an increased risk of MetS.","container-title":"Evidence-Based Complementary and Alternative Medicine: eCAM","DOI":"10.1155/2020/6612447","ISSN":"1741-427X","journalAbbreviation":"Evid Based Complement Alternat Med","language":"eng","note":"PMID: 33488746\nPMCID: PMC7787776","page":"6612447","source":"PubMed","title":"The Association between Metabolic Syndrome and Elevated Alanine Aminotransferase Levels in an Indigenous Population in Northern Taiwan: A Community-Based and Cross-Sectional Study","title-short":"The Association between Metabolic Syndrome and Elevated Alanine Aminotransferase Levels in an Indigenous Population in Northern Taiwan","volume":"2020","author":[{"family":"Chen","given":"Yi-Fang"},{"family":"Lin","given":"Yen-An"},{"family":"Yeh","given":"Wei-Chung"},{"family":"Tsao","given":"Yu-Chung"},{"family":"Li","given":"Wen-Cheng"},{"family":"Fang","given":"Wei-Ching"},{"family":"Chen","given":"I.-Ju"},{"family":"Chen","given":"Jau-Yuan"}],"issued":{"date-parts":[["2020"]]}}},{"id":1442,"uris":["http://zotero.org/users/6066349/items/WM2SIHW7"],"uri":["http://zotero.org/users/6066349/items/WM2SIHW7"],"itemData":{"id":1442,"type":"article-journal","abstract":"WHAT IS ALREADY KNOWN ABOUT THIS SUBJECT: Adolescent NAFLD has increased in parallel with obesity. Elevated serum ALT level is a surrogate marker for NALFD. Increased ALT levels are closely related to NAFLD and metabolic syndrome.\nWHAT THIS STUDY ADDS: Increased ALT within normal range are associated with an increased risk of metabolic syndrome. All of the five components of metabolic syndrome were associated with high ALT within normal range. By elevation of ALT, the prevalence of metabolic syndrome increased in obese adolescents and normal-weight adolescents as well.\nBACKGROUND/AIMS: The potential interactions between alanine aminotransferase (ALT) and components of metabolic syndrome (MetS) have not been fully investigated in healthy adolescents. This study investigated the impact of a mild ALT elevation on the risks of MetS in healthy Korean adolescents.\nMETHODS: From the Korean National Health and Nutrition Examination Surveys 1998-2009, the data of 5026 adolescents aged 10-18 years (2604 boys and 2422 girls) were analysed. Individuals who had ALT levels equal or more than 40 IU L(-1) were excluded.\nRESULTS: Subjects in the upper ALT tertile had higher mean values of body mass index (BMI), homeostasis model assessment-insulin resistance and prevalence of MetS than subjects in the lower tertile. The risk of each five components of MetS was significantly higher than subjects in the lower tertile. Compared with the subjects in the lower ALT tertile, the prevalence of MetS was higher in the upper tertile among obese adolescents (44.6-50.7% vs. 31.2-40.0%) as well as normal-weight adolescents (5.2-7.7% vs. 2.7-3.2%). Subjects in the upper ALT tertile were at a higher risk of MetS than those in the lower tertile (odds ratio [OR] = 1.95 for boys, OR = 2.00 for girls) after controlling for age and BMI.\nCONCLUSIONS: A high serum ALT within normal range increased the risk of all the components of MetS. The prevalence of MetS increased with the elevation of obesity level, and it increased further with the elevation of ALT tertile. Thus, serum ALT levels in addition to BMI might be useful as a marker for early detection of MetS.","container-title":"Pediatric Obesity","DOI":"10.1111/j.2047-6310.2013.00199.x","ISSN":"2047-6310","issue":"6","journalAbbreviation":"Pediatr Obes","language":"eng","note":"PMID: 24151157","page":"411-418","source":"PubMed","title":"Alanine aminotransferase and metabolic syndrome in adolescents: the Korean National Health and Nutrition Examination Survey Study","title-short":"Alanine aminotransferase and metabolic syndrome in adolescents","volume":"9","author":[{"family":"Park","given":"J.-H."},{"family":"Kim","given":"S.-H."},{"family":"Park","given":"S."},{"family":"Park","given":"M. J."}],"issued":{"date-parts":[["2014",12]]}}},{"id":1443,"uris":["http://zotero.org/users/6066349/items/73YVESE2"],"uri":["http://zotero.org/users/6066349/items/73YVESE2"],"itemData":{"id":1443,"type":"article-journal","abstract":"INTRODUCTION: Nonalcoholic fatty liver disease (NAFLD), characterized by hepatocyte dysfunction, fat accumulation, and fibrosis, is the most common cause of chronic liver disease in children. Elevated levels of serum alanine aminotransferase (ALT) are used clinically to identify potential liver dysfunction. Our goal was to assess for changes in the national prevalence of elevated ALT over time and potential relationship to trends in the metabolic syndrome (MetS) severity and elevated body mass index (BMI).\nMATERIALS AND METHODS: We studied 5411 non-Hispanic white, non-Hispanic black, and Hispanic adolescents aged 12-19 with complete MetS Z-score and ALT data from the National Health and Nutrition Examination Survey 1999-2014. Elevated ALT levels were defined by two different cutoffs: one for both sexes (30 U/L) and another that was sex specific (22 U/L girls; 25 U/L boys). MetS severity was assessed using a sex- and race-/ethnicity-specific MetS Z-score.\nRESULTS: We did not find a statistically significant linear increase in either mean ALT or the prevalence of elevated ALT differed over time. As expected, ALT levels were significantly correlated with BMI Z-score and MetS Z-score (P &lt; 0.0001). Over time, BMI Z-scores increased and MetS severity Z-score decreased.\nCONCLUSION: Prevalence of elevated ALT did not exhibit a linear change between 1999 and 2014 in U.S. adolescents, potentially due to divergent trends regarding BMI and MetS severity. Continued vigilance in monitoring BMI and ALT levels is advised for the U.S. adolescent population. MetS Z-score could act as an additional tool to monitor risk of elevated ALT and subsequent development of NAFLD.","container-title":"Metabolic Syndrome and Related Disorders","DOI":"10.1089/met.2017.0023","ISSN":"1557-8518","issue":"6","journalAbbreviation":"Metab Syndr Relat Disord","language":"eng","note":"PMID: 28520503\nPMCID: PMC5564053","page":"276-282","source":"PubMed","title":"Serum Alanine Aminotransferase Trends and Their Relationship with Obesity and Metabolic Syndrome in United States Adolescents, 1999-2014","volume":"15","author":[{"family":"Fermin","given":"Cyrelle R."},{"family":"Lee","given":"Arthur M."},{"family":"Filipp","given":"Stephanie L."},{"family":"Gurka","given":"Matthew J."},{"family":"DeBoer","given":"Mark D."}],"issued":{"date-parts":[["2017",8]]}}}],"schema":"https://github.com/citation-style-language/schema/raw/master/csl-citation.json"} </w:instrText>
      </w:r>
      <w:r w:rsidRPr="007B6A38">
        <w:rPr>
          <w:rFonts w:eastAsia="Calibri"/>
          <w:color w:val="000000"/>
          <w:lang w:val="es-PE" w:eastAsia="en-US"/>
        </w:rPr>
        <w:fldChar w:fldCharType="separate"/>
      </w:r>
      <w:r w:rsidRPr="007B6A38">
        <w:rPr>
          <w:rFonts w:eastAsia="Calibri"/>
          <w:vertAlign w:val="superscript"/>
          <w:lang w:val="es-ES" w:eastAsia="en-US"/>
        </w:rPr>
        <w:t>(15,16,17,18)</w:t>
      </w:r>
      <w:r w:rsidRPr="007B6A38">
        <w:rPr>
          <w:rFonts w:eastAsia="Calibri"/>
          <w:color w:val="000000"/>
          <w:lang w:val="es-PE" w:eastAsia="en-US"/>
        </w:rPr>
        <w:fldChar w:fldCharType="end"/>
      </w:r>
      <w:r w:rsidRPr="007B6A38">
        <w:rPr>
          <w:rFonts w:eastAsia="Calibri"/>
          <w:color w:val="000000"/>
          <w:lang w:val="es-PE" w:eastAsia="en-US"/>
        </w:rPr>
        <w:t xml:space="preserve"> colectiva,</w:t>
      </w:r>
      <w:r w:rsidRPr="007B6A38">
        <w:rPr>
          <w:rFonts w:eastAsia="Calibri"/>
          <w:color w:val="000000"/>
          <w:lang w:val="es-PE" w:eastAsia="en-US"/>
        </w:rPr>
        <w:fldChar w:fldCharType="begin"/>
      </w:r>
      <w:r w:rsidRPr="007B6A38">
        <w:rPr>
          <w:rFonts w:eastAsia="Calibri"/>
          <w:color w:val="000000"/>
          <w:lang w:val="es-PE" w:eastAsia="en-US"/>
        </w:rPr>
        <w:instrText xml:space="preserve"> ADDIN ZOTERO_ITEM CSL_CITATION {"citationID":"1ydLt85X","properties":{"formattedCitation":"\\super (23,26)\\nosupersub{}","plainCitation":"(23,26)","noteIndex":0},"citationItems":[{"id":1446,"uris":["http://zotero.org/users/6066349/items/L2UH7KP7"],"uri":["http://zotero.org/users/6066349/items/L2UH7KP7"],"itemData":{"id":1446,"type":"article-journal","abstract":"Our study aims to determine the prevalence of metabolic syndrome (MetS) among the Northern Taiwanese indigenous population and to explore the relationship between MetS and liver enzyme, especially serum alanine transaminase (ALT). This is an observational and cross-sectional study that was conducted in remote villages of an indigenous community in Northern Taiwan between 2010 and 2015. MetS was defined based on the revised NCEP/ATPIII criteria from Taiwan Health Promotion Administration. A total of 454 participants were included in the analysis. There were 277 people with MetS and 177 people without. The prevalence of MetS was 61.01%. The average age was 49.50 years. People with MetS had a significantly higher liver enzyme (ALT) level than those without MetS. In addition, the study showed that participants with higher ALT had a tendency towards a higher prevalence of MetS (76.7% vs. 57.3%, p = 0.001). The adjusted odds ratio (OR) of ALT levels &gt;36 U/L for MetS was 2.79 (95% CI = 1.24-6.27, p = 0.01). The area under the ROC curve (AUC) of the ALT level was 0.63 (95% CI = 0.58-0.68, p &lt; 0.001), which showed that the ALT level was positively associated with MetS. The overall prevalence of MetS was 61.01% in the highland indigenous population in Northern Taiwan; this study indicated that higher serum ALT levels were associated with an increased risk of MetS.","container-title":"Evidence-Based Complementary and Alternative Medicine: eCAM","DOI":"10.1155/2020/6612447","ISSN":"1741-427X","journalAbbreviation":"Evid Based Complement Alternat Med","language":"eng","note":"PMID: 33488746\nPMCID: PMC7787776","page":"6612447","source":"PubMed","title":"The Association between Metabolic Syndrome and Elevated Alanine Aminotransferase Levels in an Indigenous Population in Northern Taiwan: A Community-Based and Cross-Sectional Study","title-short":"The Association between Metabolic Syndrome and Elevated Alanine Aminotransferase Levels in an Indigenous Population in Northern Taiwan","volume":"2020","author":[{"family":"Chen","given":"Yi-Fang"},{"family":"Lin","given":"Yen-An"},{"family":"Yeh","given":"Wei-Chung"},{"family":"Tsao","given":"Yu-Chung"},{"family":"Li","given":"Wen-Cheng"},{"family":"Fang","given":"Wei-Ching"},{"family":"Chen","given":"I.-Ju"},{"family":"Chen","given":"Jau-Yuan"}],"issued":{"date-parts":[["2020"]]}}},{"id":1444,"uris":["http://zotero.org/users/6066349/items/4J2M3LNQ"],"uri":["http://zotero.org/users/6066349/items/4J2M3LNQ"],"itemData":{"id":1444,"type":"article-journal","abstract":"The association of metabolic syndrome (MetS) components with elevated serum alanine aminotransferase (ALT) levels, a marker of hepatic injury, may differ between men and women. However, the sex-specific association in a military young population which has a low prevalence of MetS was unclear. We conducted a cross-sectional examination in 6738 men and 766 women, aged 18-50 years, from the cardiorespiratory fitness study in armed forces (CHIEF) in eastern Taiwan. The components of MetS were defined according to the updated International Diabetes Federation (IDF) ethnic criteria for Asians. Elevated ALT levels were defined as ≥40 U/L for both sexes and ≥30 U/L for women alternatively. Multivariate logistic regression analysis was performed to determine the sex-specific association between MetS components and elevated ALT. The prevalence of MetS and elevated ALT in men were 11.9% and 12.7% respectively, and in women were 3.5%, and 3.8% respectively. In men, high-density lipoprotein &lt; 40 mg/dL, blood pressures ≥ 130/85 mmHg, serum triglycerides ≥ 150 mg/dL, and waist size ≥ 90 cm were associated with elevated ALT (odds ratios (OR) and 95% confidence intervals: 1.59 (1.34-1.90), 1.40 (1.19-1.65), 2.00 (1.68-2.39), and 1.68 (1.38-2.04); all p &lt; 0.001); whereas in women, only fasting plasma glucose ≥ 100 mg/dL was associated with elevated ALT ≥ 40 U/L (OR: 7.59 (2.35-24.51), p = 0.001) and ALT ≥ 30 U/L (2.67 (0.89-7.95), p = 0.08). Our findings suggest that the relationship between metabolic abnormalities and elevated ALT may differ by sex, possibly due to the MetS more prevalent in young adult men than in women.","container-title":"International Journal of Environmental Research and Public Health","DOI":"10.3390/ijerph15030545","ISSN":"1660-4601","issue":"3","journalAbbreviation":"Int J Environ Res Public Health","language":"eng","note":"PMID: 29562671\nPMCID: PMC5877090","page":"E545","source":"PubMed","title":"Sex-Specific Association between Metabolic Abnormalities and Elevated Alanine Aminotransferase Levels in a Military Cohort: The CHIEF Study","title-short":"Sex-Specific Association between Metabolic Abnormalities and Elevated Alanine Aminotransferase Levels in a Military Cohort","volume":"15","author":[{"family":"Chen","given":"Kai-Wen"},{"family":"Meng","given":"Fan-Chun"},{"family":"Shih","given":"Yu-Lueng"},{"family":"Su","given":"Fang-Ying"},{"family":"Lin","given":"Yen-Po"},{"family":"Lin","given":"Felicia"},{"family":"Lin","given":"Jia-Wei"},{"family":"Chang","given":"Wei-Kuo"},{"family":"Lee","given":"Chung-Jen"},{"family":"Li","given":"Yi-Hwei"},{"family":"Hsieh","given":"Chung-Bao"},{"family":"Lin","given":"Gen-Min"}],"issued":{"date-parts":[["2018",3,19]]}}}],"schema":"https://github.com/citation-style-language/schema/raw/master/csl-citation.json"} </w:instrText>
      </w:r>
      <w:r w:rsidRPr="007B6A38">
        <w:rPr>
          <w:rFonts w:eastAsia="Calibri"/>
          <w:color w:val="000000"/>
          <w:lang w:val="es-PE" w:eastAsia="en-US"/>
        </w:rPr>
        <w:fldChar w:fldCharType="separate"/>
      </w:r>
      <w:r w:rsidRPr="007B6A38">
        <w:rPr>
          <w:rFonts w:eastAsia="Calibri"/>
          <w:vertAlign w:val="superscript"/>
          <w:lang w:val="es-ES" w:eastAsia="en-US"/>
        </w:rPr>
        <w:t>(17)</w:t>
      </w:r>
      <w:r w:rsidRPr="007B6A38">
        <w:rPr>
          <w:rFonts w:eastAsia="Calibri"/>
          <w:color w:val="000000"/>
          <w:lang w:val="es-PE" w:eastAsia="en-US"/>
        </w:rPr>
        <w:fldChar w:fldCharType="end"/>
      </w:r>
      <w:r w:rsidRPr="007B6A38">
        <w:rPr>
          <w:rFonts w:eastAsia="Calibri"/>
          <w:color w:val="000000"/>
          <w:lang w:val="es-PE" w:eastAsia="en-US"/>
        </w:rPr>
        <w:t xml:space="preserve"> e incluso en diferentes edades.</w:t>
      </w:r>
      <w:r w:rsidRPr="007B6A38">
        <w:rPr>
          <w:rFonts w:eastAsia="Calibri"/>
          <w:color w:val="000000"/>
          <w:lang w:val="es-PE" w:eastAsia="en-US"/>
        </w:rPr>
        <w:fldChar w:fldCharType="begin"/>
      </w:r>
      <w:r w:rsidRPr="007B6A38">
        <w:rPr>
          <w:rFonts w:eastAsia="Calibri"/>
          <w:color w:val="000000"/>
          <w:lang w:val="es-PE" w:eastAsia="en-US"/>
        </w:rPr>
        <w:instrText xml:space="preserve"> ADDIN ZOTERO_ITEM CSL_CITATION {"citationID":"eJEr32PK","properties":{"formattedCitation":"\\super (24,25,27)\\nosupersub{}","plainCitation":"(24,25,27)","noteIndex":0},"citationItems":[{"id":1443,"uris":["http://zotero.org/users/6066349/items/73YVESE2"],"uri":["http://zotero.org/users/6066349/items/73YVESE2"],"itemData":{"id":1443,"type":"article-journal","abstract":"INTRODUCTION: Nonalcoholic fatty liver disease (NAFLD), characterized by hepatocyte dysfunction, fat accumulation, and fibrosis, is the most common cause of chronic liver disease in children. Elevated levels of serum alanine aminotransferase (ALT) are used clinically to identify potential liver dysfunction. Our goal was to assess for changes in the national prevalence of elevated ALT over time and potential relationship to trends in the metabolic syndrome (MetS) severity and elevated body mass index (BMI).\nMATERIALS AND METHODS: We studied 5411 non-Hispanic white, non-Hispanic black, and Hispanic adolescents aged 12-19 with complete MetS Z-score and ALT data from the National Health and Nutrition Examination Survey 1999-2014. Elevated ALT levels were defined by two different cutoffs: one for both sexes (30 U/L) and another that was sex specific (22 U/L girls; 25 U/L boys). MetS severity was assessed using a sex- and race-/ethnicity-specific MetS Z-score.\nRESULTS: We did not find a statistically significant linear increase in either mean ALT or the prevalence of elevated ALT differed over time. As expected, ALT levels were significantly correlated with BMI Z-score and MetS Z-score (P &lt; 0.0001). Over time, BMI Z-scores increased and MetS severity Z-score decreased.\nCONCLUSION: Prevalence of elevated ALT did not exhibit a linear change between 1999 and 2014 in U.S. adolescents, potentially due to divergent trends regarding BMI and MetS severity. Continued vigilance in monitoring BMI and ALT levels is advised for the U.S. adolescent population. MetS Z-score could act as an additional tool to monitor risk of elevated ALT and subsequent development of NAFLD.","container-title":"Metabolic Syndrome and Related Disorders","DOI":"10.1089/met.2017.0023","ISSN":"1557-8518","issue":"6","journalAbbreviation":"Metab Syndr Relat Disord","language":"eng","note":"PMID: 28520503\nPMCID: PMC5564053","page":"276-282","source":"PubMed","title":"Serum Alanine Aminotransferase Trends and Their Relationship with Obesity and Metabolic Syndrome in United States Adolescents, 1999-2014","volume":"15","author":[{"family":"Fermin","given":"Cyrelle R."},{"family":"Lee","given":"Arthur M."},{"family":"Filipp","given":"Stephanie L."},{"family":"Gurka","given":"Matthew J."},{"family":"DeBoer","given":"Mark D."}],"issued":{"date-parts":[["2017",8]]}}},{"id":1442,"uris":["http://zotero.org/users/6066349/items/WM2SIHW7"],"uri":["http://zotero.org/users/6066349/items/WM2SIHW7"],"itemData":{"id":1442,"type":"article-journal","abstract":"WHAT IS ALREADY KNOWN ABOUT THIS SUBJECT: Adolescent NAFLD has increased in parallel with obesity. Elevated serum ALT level is a surrogate marker for NALFD. Increased ALT levels are closely related to NAFLD and metabolic syndrome.\nWHAT THIS STUDY ADDS: Increased ALT within normal range are associated with an increased risk of metabolic syndrome. All of the five components of metabolic syndrome were associated with high ALT within normal range. By elevation of ALT, the prevalence of metabolic syndrome increased in obese adolescents and normal-weight adolescents as well.\nBACKGROUND/AIMS: The potential interactions between alanine aminotransferase (ALT) and components of metabolic syndrome (MetS) have not been fully investigated in healthy adolescents. This study investigated the impact of a mild ALT elevation on the risks of MetS in healthy Korean adolescents.\nMETHODS: From the Korean National Health and Nutrition Examination Surveys 1998-2009, the data of 5026 adolescents aged 10-18 years (2604 boys and 2422 girls) were analysed. Individuals who had ALT levels equal or more than 40 IU L(-1) were excluded.\nRESULTS: Subjects in the upper ALT tertile had higher mean values of body mass index (BMI), homeostasis model assessment-insulin resistance and prevalence of MetS than subjects in the lower tertile. The risk of each five components of MetS was significantly higher than subjects in the lower tertile. Compared with the subjects in the lower ALT tertile, the prevalence of MetS was higher in the upper tertile among obese adolescents (44.6-50.7% vs. 31.2-40.0%) as well as normal-weight adolescents (5.2-7.7% vs. 2.7-3.2%). Subjects in the upper ALT tertile were at a higher risk of MetS than those in the lower tertile (odds ratio [OR] = 1.95 for boys, OR = 2.00 for girls) after controlling for age and BMI.\nCONCLUSIONS: A high serum ALT within normal range increased the risk of all the components of MetS. The prevalence of MetS increased with the elevation of obesity level, and it increased further with the elevation of ALT tertile. Thus, serum ALT levels in addition to BMI might be useful as a marker for early detection of MetS.","container-title":"Pediatric Obesity","DOI":"10.1111/j.2047-6310.2013.00199.x","ISSN":"2047-6310","issue":"6","journalAbbreviation":"Pediatr Obes","language":"eng","note":"PMID: 24151157","page":"411-418","source":"PubMed","title":"Alanine aminotransferase and metabolic syndrome in adolescents: the Korean National Health and Nutrition Examination Survey Study","title-short":"Alanine aminotransferase and metabolic syndrome in adolescents","volume":"9","author":[{"family":"Park","given":"J.-H."},{"family":"Kim","given":"S.-H."},{"family":"Park","given":"S."},{"family":"Park","given":"M. J."}],"issued":{"date-parts":[["2014",12]]}}},{"id":1440,"uris":["http://zotero.org/users/6066349/items/KIPTY6NK"],"uri":["http://zotero.org/users/6066349/items/KIPTY6NK"],"itemData":{"id":1440,"type":"article-journal","abstract":"Background: Serum alanine aminotransferase (ALT) activity was measured not only to detect liver disease, but also to monitor overall health. The purpose of this study was to obtain the prevalence of elevated ALT levels among adolescents.\nMethods: In a school-based cross-sectional study, a representative sample was analyzed from 9 middle and high schools in Shenzhen, China, during 2017 to 2018. Elevated ALT was defined as diagnostic criterion I (&gt;30 U/L for boys and &gt;19 U/L for girls) and diagnostic criterion II (&gt;40 U/L).\nResults: From the adolescent population, a total of 7281 students (boys, 4014, and girls, 3267) aged from 10 to 17 years were collected. The prevalence of elevated ALT was 7.11% (6.88% for boys and 7.41% for girls) by criterion I and 2.72% (3.96% for boys and 1.19% for girls) by criterion II. Based on the Shenzhen census and Chinese national census population, the adjusted prevalence of elevated ALT was 7.65% (boys 7.19% and girls 8.21%) and 6.79% (boys 6.07% and girls 7.56%) by criterion I and 2.85% (boys 4.20% and girls 1.16%) and 2.43% (boys 3.49% and girls 1.29%) by criterion II. For age, the overall trends were increasing progressively, regardless of the use of diagnostic criteria for an elevated ALT activity.\nConclusions: This study supplements the gap that the prevalence of elevated ALT levels differed in gender, age, and criteria among adolescents of Shenzhen. We should take the prevalence as a predictor and continue to play a warning and preventive role in preparation for further intervention.","container-title":"Gastroenterology Research and Practice","DOI":"10.1155/2020/4240380","ISSN":"1687-6121","journalAbbreviation":"Gastroenterol Res Pract","language":"eng","note":"PMID: 32411198\nPMCID: PMC7204184","page":"4240380","source":"PubMed","title":"Prevalence of Elevated Alanine Aminotransferase by Diagnostic Criterion, Age, and Gender among Adolescents","volume":"2020","author":[{"family":"Zhang","given":"Jing"},{"family":"Wang","given":"Zheng-Ying"},{"family":"Zhang","given":"Jing-Ping"},{"family":"Zhou","given":"Hua"},{"family":"Ding","given":"Zan"}],"issued":{"date-parts":[["2020"]]}}}],"schema":"https://github.com/citation-style-language/schema/raw/master/csl-citation.json"} </w:instrText>
      </w:r>
      <w:r w:rsidRPr="007B6A38">
        <w:rPr>
          <w:rFonts w:eastAsia="Calibri"/>
          <w:color w:val="000000"/>
          <w:lang w:val="es-PE" w:eastAsia="en-US"/>
        </w:rPr>
        <w:fldChar w:fldCharType="separate"/>
      </w:r>
      <w:r w:rsidRPr="007B6A38">
        <w:rPr>
          <w:rFonts w:eastAsia="Calibri"/>
          <w:vertAlign w:val="superscript"/>
          <w:lang w:val="es-ES" w:eastAsia="en-US"/>
        </w:rPr>
        <w:t>(18,19)</w:t>
      </w:r>
      <w:r w:rsidRPr="007B6A38">
        <w:rPr>
          <w:rFonts w:eastAsia="Calibri"/>
          <w:color w:val="000000"/>
          <w:lang w:val="es-PE" w:eastAsia="en-US"/>
        </w:rPr>
        <w:fldChar w:fldCharType="end"/>
      </w:r>
      <w:r w:rsidRPr="007B6A38">
        <w:rPr>
          <w:rFonts w:eastAsia="Calibri"/>
          <w:color w:val="000000"/>
          <w:lang w:val="es-PE" w:eastAsia="en-US"/>
        </w:rPr>
        <w:t xml:space="preserve"> Sin embargo, no se han realizado estudios entre la población peruana trabajadora. </w:t>
      </w:r>
    </w:p>
    <w:p w14:paraId="72CD4C3A" w14:textId="77777777" w:rsidR="007B6A38" w:rsidRPr="007B6A38" w:rsidRDefault="007B6A38" w:rsidP="007B6A38">
      <w:pPr>
        <w:spacing w:line="360" w:lineRule="auto"/>
        <w:jc w:val="both"/>
        <w:rPr>
          <w:rFonts w:eastAsia="Calibri"/>
          <w:color w:val="000000"/>
          <w:lang w:val="es-PE" w:eastAsia="en-US"/>
        </w:rPr>
      </w:pPr>
      <w:r w:rsidRPr="007B6A38">
        <w:rPr>
          <w:rFonts w:eastAsia="Calibri"/>
          <w:color w:val="000000"/>
          <w:lang w:val="es-PE" w:eastAsia="en-US"/>
        </w:rPr>
        <w:lastRenderedPageBreak/>
        <w:t>El presente estudio tiene el objetivo de estimar la prevalencia de transaminasas elevadas y determinar la asociación con el síndrome metabólico.</w:t>
      </w:r>
    </w:p>
    <w:p w14:paraId="48F254EA" w14:textId="77777777" w:rsidR="007B6A38" w:rsidRPr="007B6A38" w:rsidRDefault="007B6A38" w:rsidP="007B6A38">
      <w:pPr>
        <w:spacing w:line="360" w:lineRule="auto"/>
        <w:jc w:val="both"/>
        <w:rPr>
          <w:rFonts w:eastAsia="Calibri"/>
          <w:color w:val="000000"/>
          <w:lang w:val="es-PE" w:eastAsia="en-US"/>
        </w:rPr>
      </w:pPr>
    </w:p>
    <w:p w14:paraId="13B07AFD" w14:textId="77777777" w:rsidR="007B6A38" w:rsidRPr="007B6A38" w:rsidRDefault="007B6A38" w:rsidP="007B6A38">
      <w:pPr>
        <w:spacing w:line="360" w:lineRule="auto"/>
        <w:rPr>
          <w:rFonts w:eastAsia="Calibri"/>
          <w:b/>
          <w:lang w:val="es-MX" w:eastAsia="en-US"/>
        </w:rPr>
      </w:pPr>
    </w:p>
    <w:p w14:paraId="746AF78D" w14:textId="77777777" w:rsidR="007B6A38" w:rsidRPr="007B6A38" w:rsidRDefault="007B6A38" w:rsidP="007B6A38">
      <w:pPr>
        <w:spacing w:line="360" w:lineRule="auto"/>
        <w:jc w:val="center"/>
        <w:rPr>
          <w:rFonts w:eastAsia="Calibri"/>
          <w:b/>
          <w:sz w:val="32"/>
          <w:szCs w:val="32"/>
          <w:lang w:val="es-MX" w:eastAsia="en-US"/>
        </w:rPr>
      </w:pPr>
      <w:r w:rsidRPr="007B6A38">
        <w:rPr>
          <w:rFonts w:eastAsia="Calibri"/>
          <w:b/>
          <w:sz w:val="32"/>
          <w:szCs w:val="32"/>
          <w:lang w:val="es-MX" w:eastAsia="en-US"/>
        </w:rPr>
        <w:t>MÉTODOS</w:t>
      </w:r>
    </w:p>
    <w:p w14:paraId="46A7CC8A" w14:textId="77777777" w:rsidR="007B6A38" w:rsidRPr="007B6A38" w:rsidRDefault="007B6A38" w:rsidP="007B6A38">
      <w:pPr>
        <w:spacing w:line="360" w:lineRule="auto"/>
        <w:jc w:val="center"/>
        <w:rPr>
          <w:rFonts w:eastAsia="Calibri"/>
          <w:b/>
          <w:sz w:val="28"/>
          <w:szCs w:val="28"/>
          <w:lang w:val="es-MX" w:eastAsia="en-US"/>
        </w:rPr>
      </w:pPr>
      <w:r w:rsidRPr="007B6A38">
        <w:rPr>
          <w:rFonts w:eastAsia="Calibri"/>
          <w:b/>
          <w:sz w:val="28"/>
          <w:szCs w:val="28"/>
          <w:lang w:val="es-MX" w:eastAsia="en-US"/>
        </w:rPr>
        <w:t>Diseño del estudio</w:t>
      </w:r>
    </w:p>
    <w:p w14:paraId="2E5EAEC3" w14:textId="77777777" w:rsidR="007B6A38" w:rsidRPr="007B6A38" w:rsidRDefault="007B6A38" w:rsidP="007B6A38">
      <w:pPr>
        <w:spacing w:line="360" w:lineRule="auto"/>
        <w:jc w:val="both"/>
        <w:rPr>
          <w:rFonts w:eastAsia="Calibri"/>
          <w:lang w:val="es-ES" w:eastAsia="en-US"/>
        </w:rPr>
      </w:pPr>
      <w:r w:rsidRPr="007B6A38">
        <w:rPr>
          <w:rFonts w:eastAsia="Calibri"/>
          <w:lang w:val="es-ES" w:eastAsia="en-US"/>
        </w:rPr>
        <w:t xml:space="preserve">Estudio transversal con empleo de procedimientos analíticos. Análisis secundario de los datos generados por el registro electrónico en salud de un policlínico ocupacional ubicado en Lima, Perú. Fue realizado entre enero del 2017 y febrero del 2020. </w:t>
      </w:r>
    </w:p>
    <w:p w14:paraId="01634683" w14:textId="77777777" w:rsidR="007B6A38" w:rsidRPr="007B6A38" w:rsidRDefault="007B6A38" w:rsidP="007B6A38">
      <w:pPr>
        <w:spacing w:line="360" w:lineRule="auto"/>
        <w:jc w:val="both"/>
        <w:rPr>
          <w:rFonts w:eastAsia="Calibri"/>
          <w:lang w:val="es-PE" w:eastAsia="en-US"/>
        </w:rPr>
      </w:pPr>
      <w:r w:rsidRPr="007B6A38">
        <w:rPr>
          <w:rFonts w:eastAsia="Calibri"/>
          <w:lang w:val="es-PE" w:eastAsia="en-US"/>
        </w:rPr>
        <w:t>La base de datos comprendió información de los resultados de los exámenes ocupacionales realizados en trabajadores que acudieron al policlínico, durante el periodo de estudio. Los trabajadores pertenecen a las edades entre 18 y 65 años; de diferentes empresas de la Ciudad de Lima, Perú. Los principales rubros de trabajo se pueden englobar en administrativo y operario.</w:t>
      </w:r>
    </w:p>
    <w:p w14:paraId="5894B0A2" w14:textId="77777777" w:rsidR="007B6A38" w:rsidRPr="007B6A38" w:rsidRDefault="007B6A38" w:rsidP="007B6A38">
      <w:pPr>
        <w:spacing w:line="360" w:lineRule="auto"/>
        <w:jc w:val="center"/>
        <w:rPr>
          <w:rFonts w:eastAsia="Calibri"/>
          <w:b/>
          <w:sz w:val="28"/>
          <w:szCs w:val="28"/>
          <w:lang w:val="es-MX" w:eastAsia="en-US"/>
        </w:rPr>
      </w:pPr>
      <w:r w:rsidRPr="007B6A38">
        <w:rPr>
          <w:rFonts w:eastAsia="Calibri"/>
          <w:b/>
          <w:sz w:val="28"/>
          <w:szCs w:val="28"/>
          <w:lang w:val="es-MX" w:eastAsia="en-US"/>
        </w:rPr>
        <w:t>Población, criterios de elección y muestra</w:t>
      </w:r>
    </w:p>
    <w:p w14:paraId="5B4914A9" w14:textId="77777777" w:rsidR="007B6A38" w:rsidRPr="007B6A38" w:rsidRDefault="007B6A38" w:rsidP="007B6A38">
      <w:pPr>
        <w:spacing w:line="360" w:lineRule="auto"/>
        <w:jc w:val="both"/>
        <w:rPr>
          <w:rFonts w:eastAsia="Calibri"/>
          <w:bCs/>
          <w:lang w:val="es-MX" w:eastAsia="en-US"/>
        </w:rPr>
      </w:pPr>
      <w:r w:rsidRPr="007B6A38">
        <w:rPr>
          <w:rFonts w:eastAsia="Calibri"/>
          <w:bCs/>
          <w:lang w:val="es-MX" w:eastAsia="en-US"/>
        </w:rPr>
        <w:t>La población estuvo conformada por trabajadores que acudieron al policlínico ocupacional. Se excluyeron a los sujetos que presenten antecedentes de diabetes mellitus tipo 2, hipertensión arterial, gestantes y trabajadores reevaluados, con el fin de evitar duplicados. Fueron reclutadas 330 personas. Se realizó un muestreo no probabilístico, no consecutivo.</w:t>
      </w:r>
    </w:p>
    <w:p w14:paraId="1DAA8C96" w14:textId="77777777" w:rsidR="007B6A38" w:rsidRPr="007B6A38" w:rsidRDefault="007B6A38" w:rsidP="007B6A38">
      <w:pPr>
        <w:spacing w:line="360" w:lineRule="auto"/>
        <w:jc w:val="both"/>
        <w:rPr>
          <w:rFonts w:eastAsia="Calibri"/>
          <w:lang w:val="es-ES" w:eastAsia="en-US"/>
        </w:rPr>
      </w:pPr>
      <w:r w:rsidRPr="007B6A38">
        <w:rPr>
          <w:rFonts w:eastAsia="Calibri"/>
          <w:lang w:val="es-ES" w:eastAsia="en-US"/>
        </w:rPr>
        <w:t>Con un tamaño de muestra de 330, una proporción esperada de sujetos con ALT alta y síndrome metabólico de 62,6 %; y una proporción esperada de sujetos con ALT normal y síndrome metabólico de 40,2 %; con un nivel de confianza del 95 %, se calculó una potencia estadística del 98,5 %. Con el mismo tamaño de muestra, una proporción esperada de sujetos con AST alta y síndrome metabólico de 51,5 %, una proporción esperada de sujetos con AST normal y síndrome metabólico de 41,5 % y un nivel de confianza del 95 %, se calculó una potencia estadística del 44,4 %.</w:t>
      </w:r>
    </w:p>
    <w:p w14:paraId="723A2C4B" w14:textId="77777777" w:rsidR="00EA0723" w:rsidRDefault="00EA0723">
      <w:pPr>
        <w:rPr>
          <w:rFonts w:eastAsia="Calibri"/>
          <w:b/>
          <w:sz w:val="28"/>
          <w:szCs w:val="28"/>
          <w:lang w:val="es-MX" w:eastAsia="en-US"/>
        </w:rPr>
      </w:pPr>
      <w:r>
        <w:rPr>
          <w:rFonts w:eastAsia="Calibri"/>
          <w:b/>
          <w:sz w:val="28"/>
          <w:szCs w:val="28"/>
          <w:lang w:val="es-MX" w:eastAsia="en-US"/>
        </w:rPr>
        <w:br w:type="page"/>
      </w:r>
    </w:p>
    <w:p w14:paraId="32E00D44" w14:textId="710F4796" w:rsidR="007B6A38" w:rsidRPr="007B6A38" w:rsidRDefault="007B6A38" w:rsidP="007B6A38">
      <w:pPr>
        <w:spacing w:line="360" w:lineRule="auto"/>
        <w:jc w:val="center"/>
        <w:rPr>
          <w:rFonts w:eastAsia="Calibri"/>
          <w:b/>
          <w:sz w:val="28"/>
          <w:szCs w:val="28"/>
          <w:lang w:val="es-MX" w:eastAsia="en-US"/>
        </w:rPr>
      </w:pPr>
      <w:r w:rsidRPr="007B6A38">
        <w:rPr>
          <w:rFonts w:eastAsia="Calibri"/>
          <w:b/>
          <w:sz w:val="28"/>
          <w:szCs w:val="28"/>
          <w:lang w:val="es-MX" w:eastAsia="en-US"/>
        </w:rPr>
        <w:lastRenderedPageBreak/>
        <w:t>Definición de variables</w:t>
      </w:r>
    </w:p>
    <w:p w14:paraId="5869BB13" w14:textId="77777777" w:rsidR="007B6A38" w:rsidRPr="007B6A38" w:rsidRDefault="007B6A38" w:rsidP="007B6A38">
      <w:pPr>
        <w:spacing w:line="360" w:lineRule="auto"/>
        <w:jc w:val="both"/>
        <w:rPr>
          <w:rFonts w:eastAsia="Calibri"/>
          <w:lang w:val="es-ES" w:eastAsia="en-US"/>
        </w:rPr>
      </w:pPr>
      <w:r w:rsidRPr="007B6A38">
        <w:rPr>
          <w:rFonts w:eastAsia="Calibri"/>
          <w:lang w:val="es-ES" w:eastAsia="en-US"/>
        </w:rPr>
        <w:t>La variable principal fue el diagnóstico del síndrome metabólico. Para su diagnóstico se utilizaron los criterios de Programa Nacional de Educación sobre el Colesterol Panel de Tratamiento de Adultos III (</w:t>
      </w:r>
      <w:proofErr w:type="spellStart"/>
      <w:r w:rsidRPr="007B6A38">
        <w:rPr>
          <w:rFonts w:eastAsia="Calibri"/>
          <w:lang w:val="es-ES" w:eastAsia="en-US"/>
        </w:rPr>
        <w:t>ATPIII</w:t>
      </w:r>
      <w:proofErr w:type="spellEnd"/>
      <w:r w:rsidRPr="007B6A38">
        <w:rPr>
          <w:rFonts w:eastAsia="Calibri"/>
          <w:lang w:val="es-ES" w:eastAsia="en-US"/>
        </w:rPr>
        <w:t>),</w:t>
      </w:r>
      <w:r w:rsidRPr="007B6A38">
        <w:rPr>
          <w:rFonts w:eastAsia="Calibri"/>
          <w:lang w:val="es-ES" w:eastAsia="en-US"/>
        </w:rPr>
        <w:fldChar w:fldCharType="begin"/>
      </w:r>
      <w:r w:rsidRPr="007B6A38">
        <w:rPr>
          <w:rFonts w:eastAsia="Calibri"/>
          <w:lang w:val="es-ES" w:eastAsia="en-US"/>
        </w:rPr>
        <w:instrText xml:space="preserve"> ADDIN ZOTERO_ITEM CSL_CITATION {"citationID":"yakVmW7b","properties":{"formattedCitation":"\\super (28)\\nosupersub{}","plainCitation":"(28)","noteIndex":0},"citationItems":[{"id":1346,"uris":["http://zotero.org/users/6066349/items/R9795QGC"],"uri":["http://zotero.org/users/6066349/items/R9795QGC"],"itemData":{"id":1346,"type":"article-journal","container-title":"JAMA","DOI":"10.1001/jama.285.19.2486","ISSN":"0098-7484","issue":"19","journalAbbreviation":"JAMA","language":"eng","note":"PMID: 11368702","page":"2486-2497","source":"PubMed","title":"Executive Summary of The Third Report of The National Cholesterol Education Program (NCEP) Expert Panel on Detection, Evaluation, And Treatment of High Blood Cholesterol In Adults (Adult Treatment Panel III)","volume":"285","author":[{"literal":"Expert Panel on Detection, Evaluation, and Treatment of High Blood Cholesterol in Adults"}],"issued":{"date-parts":[["2001"]]}}}],"schema":"https://github.com/citation-style-language/schema/raw/master/csl-citation.json"} </w:instrText>
      </w:r>
      <w:r w:rsidRPr="007B6A38">
        <w:rPr>
          <w:rFonts w:eastAsia="Calibri"/>
          <w:lang w:val="es-ES" w:eastAsia="en-US"/>
        </w:rPr>
        <w:fldChar w:fldCharType="separate"/>
      </w:r>
      <w:r w:rsidRPr="007B6A38">
        <w:rPr>
          <w:rFonts w:eastAsia="Calibri"/>
          <w:vertAlign w:val="superscript"/>
          <w:lang w:val="es-ES" w:eastAsia="en-US"/>
        </w:rPr>
        <w:t>(20)</w:t>
      </w:r>
      <w:r w:rsidRPr="007B6A38">
        <w:rPr>
          <w:rFonts w:eastAsia="Calibri"/>
          <w:lang w:val="es-ES" w:eastAsia="en-US"/>
        </w:rPr>
        <w:fldChar w:fldCharType="end"/>
      </w:r>
      <w:r w:rsidRPr="007B6A38">
        <w:rPr>
          <w:rFonts w:eastAsia="Calibri"/>
          <w:lang w:val="es-ES" w:eastAsia="en-US"/>
        </w:rPr>
        <w:t xml:space="preserve"> que obedece la presencia de 3 o más de las siguientes alteraciones: </w:t>
      </w:r>
    </w:p>
    <w:p w14:paraId="6B3AABC8" w14:textId="77777777" w:rsidR="007B6A38" w:rsidRPr="007B6A38" w:rsidRDefault="007B6A38" w:rsidP="007B6A38">
      <w:pPr>
        <w:spacing w:line="360" w:lineRule="auto"/>
        <w:jc w:val="both"/>
        <w:rPr>
          <w:rFonts w:eastAsia="Calibri"/>
          <w:lang w:val="es-ES" w:eastAsia="en-US"/>
        </w:rPr>
      </w:pPr>
    </w:p>
    <w:p w14:paraId="44DCF65E" w14:textId="77777777" w:rsidR="007B6A38" w:rsidRPr="007B6A38" w:rsidRDefault="007B6A38" w:rsidP="007B6A38">
      <w:pPr>
        <w:numPr>
          <w:ilvl w:val="0"/>
          <w:numId w:val="17"/>
        </w:numPr>
        <w:spacing w:after="160" w:line="360" w:lineRule="auto"/>
        <w:ind w:left="567" w:hanging="283"/>
        <w:contextualSpacing/>
        <w:jc w:val="both"/>
        <w:rPr>
          <w:rFonts w:eastAsia="Calibri"/>
          <w:lang w:val="es-ES" w:eastAsia="en-US"/>
        </w:rPr>
      </w:pPr>
      <w:r w:rsidRPr="007B6A38">
        <w:rPr>
          <w:rFonts w:eastAsia="Calibri"/>
          <w:lang w:val="es-ES" w:eastAsia="en-US"/>
        </w:rPr>
        <w:t>Obesidad abdominal (cintura abdominal ≥ 88 cm para mujeres o ≥ 102 cm para hombres).</w:t>
      </w:r>
    </w:p>
    <w:p w14:paraId="6BE43E66" w14:textId="77777777" w:rsidR="007B6A38" w:rsidRPr="007B6A38" w:rsidRDefault="007B6A38" w:rsidP="007B6A38">
      <w:pPr>
        <w:numPr>
          <w:ilvl w:val="0"/>
          <w:numId w:val="17"/>
        </w:numPr>
        <w:spacing w:after="160" w:line="360" w:lineRule="auto"/>
        <w:ind w:left="567" w:hanging="283"/>
        <w:contextualSpacing/>
        <w:jc w:val="both"/>
        <w:rPr>
          <w:rFonts w:eastAsia="Calibri"/>
          <w:lang w:val="es-ES" w:eastAsia="en-US"/>
        </w:rPr>
      </w:pPr>
      <w:proofErr w:type="spellStart"/>
      <w:r w:rsidRPr="007B6A38">
        <w:rPr>
          <w:rFonts w:eastAsia="Calibri"/>
          <w:lang w:val="es-ES" w:eastAsia="en-US"/>
        </w:rPr>
        <w:t>Hipertrigliceridemia</w:t>
      </w:r>
      <w:proofErr w:type="spellEnd"/>
      <w:r w:rsidRPr="007B6A38">
        <w:rPr>
          <w:rFonts w:eastAsia="Calibri"/>
          <w:lang w:val="es-ES" w:eastAsia="en-US"/>
        </w:rPr>
        <w:t xml:space="preserve"> (triglicéridos ≥ 150 mg/dl).</w:t>
      </w:r>
    </w:p>
    <w:p w14:paraId="2E3ACF7C" w14:textId="77777777" w:rsidR="007B6A38" w:rsidRPr="007B6A38" w:rsidRDefault="007B6A38" w:rsidP="007B6A38">
      <w:pPr>
        <w:numPr>
          <w:ilvl w:val="0"/>
          <w:numId w:val="17"/>
        </w:numPr>
        <w:spacing w:after="160" w:line="360" w:lineRule="auto"/>
        <w:ind w:left="567" w:hanging="283"/>
        <w:contextualSpacing/>
        <w:jc w:val="both"/>
        <w:rPr>
          <w:rFonts w:eastAsia="Calibri"/>
          <w:lang w:val="es-ES" w:eastAsia="en-US"/>
        </w:rPr>
      </w:pPr>
      <w:r w:rsidRPr="007B6A38">
        <w:rPr>
          <w:rFonts w:eastAsia="Calibri"/>
          <w:lang w:val="es-ES" w:eastAsia="en-US"/>
        </w:rPr>
        <w:t>Hiperglicemia (glucosa en ayunas ≥ 100 mg/dl o si reciben tratamiento para disminuir los niveles de glucosa).</w:t>
      </w:r>
    </w:p>
    <w:p w14:paraId="2136886A" w14:textId="77777777" w:rsidR="007B6A38" w:rsidRPr="007B6A38" w:rsidRDefault="007B6A38" w:rsidP="007B6A38">
      <w:pPr>
        <w:numPr>
          <w:ilvl w:val="0"/>
          <w:numId w:val="17"/>
        </w:numPr>
        <w:spacing w:after="160" w:line="360" w:lineRule="auto"/>
        <w:ind w:left="567" w:hanging="283"/>
        <w:contextualSpacing/>
        <w:jc w:val="both"/>
        <w:rPr>
          <w:rFonts w:eastAsia="Calibri"/>
          <w:lang w:val="es-ES" w:eastAsia="en-US"/>
        </w:rPr>
      </w:pPr>
      <w:r w:rsidRPr="007B6A38">
        <w:rPr>
          <w:rFonts w:eastAsia="Calibri"/>
          <w:lang w:val="es-ES" w:eastAsia="en-US"/>
        </w:rPr>
        <w:t>Presión arterial alta (presión arterial sistólica ≥ 130 mmHg o presión arterial diastólica ≥ 85 mmHg o reciben tratamiento para disminuir los niveles de presión arterial).</w:t>
      </w:r>
    </w:p>
    <w:p w14:paraId="441BFF1C" w14:textId="77777777" w:rsidR="007B6A38" w:rsidRPr="007B6A38" w:rsidRDefault="007B6A38" w:rsidP="007B6A38">
      <w:pPr>
        <w:numPr>
          <w:ilvl w:val="0"/>
          <w:numId w:val="17"/>
        </w:numPr>
        <w:spacing w:after="160" w:line="360" w:lineRule="auto"/>
        <w:ind w:left="567" w:hanging="283"/>
        <w:contextualSpacing/>
        <w:jc w:val="both"/>
        <w:rPr>
          <w:rFonts w:eastAsia="Calibri"/>
          <w:lang w:val="es-ES" w:eastAsia="en-US"/>
        </w:rPr>
      </w:pPr>
      <w:r w:rsidRPr="007B6A38">
        <w:rPr>
          <w:rFonts w:eastAsia="Calibri"/>
          <w:lang w:val="es-ES" w:eastAsia="en-US"/>
        </w:rPr>
        <w:t xml:space="preserve">Bajo nivel de </w:t>
      </w:r>
      <w:r w:rsidRPr="007B6A38">
        <w:rPr>
          <w:rFonts w:eastAsia="Calibri"/>
          <w:bCs/>
          <w:lang w:val="es-MX" w:eastAsia="en-US"/>
        </w:rPr>
        <w:t>lipoproteínas de alta densidad (</w:t>
      </w:r>
      <w:proofErr w:type="spellStart"/>
      <w:r w:rsidRPr="007B6A38">
        <w:rPr>
          <w:rFonts w:eastAsia="Calibri"/>
          <w:bCs/>
          <w:lang w:val="es-MX" w:eastAsia="en-US"/>
        </w:rPr>
        <w:t>HDL</w:t>
      </w:r>
      <w:proofErr w:type="spellEnd"/>
      <w:r w:rsidRPr="007B6A38">
        <w:rPr>
          <w:rFonts w:eastAsia="Calibri"/>
          <w:bCs/>
          <w:lang w:val="es-MX" w:eastAsia="en-US"/>
        </w:rPr>
        <w:t xml:space="preserve">) </w:t>
      </w:r>
      <w:r w:rsidRPr="007B6A38">
        <w:rPr>
          <w:rFonts w:eastAsia="Calibri"/>
          <w:lang w:val="es-ES" w:eastAsia="en-US"/>
        </w:rPr>
        <w:t>(</w:t>
      </w:r>
      <w:proofErr w:type="spellStart"/>
      <w:r w:rsidRPr="007B6A38">
        <w:rPr>
          <w:rFonts w:eastAsia="Calibri"/>
          <w:lang w:val="es-ES" w:eastAsia="en-US"/>
        </w:rPr>
        <w:t>HDL</w:t>
      </w:r>
      <w:proofErr w:type="spellEnd"/>
      <w:r w:rsidRPr="007B6A38">
        <w:rPr>
          <w:rFonts w:eastAsia="Calibri"/>
          <w:lang w:val="es-ES" w:eastAsia="en-US"/>
        </w:rPr>
        <w:t xml:space="preserve"> &lt; 50 mg/dl en mujeres o &lt; 40 mg/dl en varones). </w:t>
      </w:r>
    </w:p>
    <w:p w14:paraId="01169C48" w14:textId="77777777" w:rsidR="007B6A38" w:rsidRPr="007B6A38" w:rsidRDefault="007B6A38" w:rsidP="007B6A38">
      <w:pPr>
        <w:spacing w:line="360" w:lineRule="auto"/>
        <w:jc w:val="both"/>
        <w:rPr>
          <w:rFonts w:eastAsia="Calibri"/>
          <w:lang w:val="es-ES" w:eastAsia="en-US"/>
        </w:rPr>
      </w:pPr>
    </w:p>
    <w:p w14:paraId="5B763818" w14:textId="77777777" w:rsidR="007B6A38" w:rsidRPr="007B6A38" w:rsidRDefault="007B6A38" w:rsidP="007B6A38">
      <w:pPr>
        <w:spacing w:line="360" w:lineRule="auto"/>
        <w:jc w:val="both"/>
        <w:rPr>
          <w:rFonts w:eastAsia="Calibri"/>
          <w:lang w:val="es-MX" w:eastAsia="en-US"/>
        </w:rPr>
      </w:pPr>
      <w:r w:rsidRPr="007B6A38">
        <w:rPr>
          <w:rFonts w:eastAsia="Calibri"/>
          <w:lang w:val="es-MX" w:eastAsia="en-US"/>
        </w:rPr>
        <w:t xml:space="preserve">Las 2 principales variables independientes fueron los niveles elevados de transaminasas séricas para ALT y AST. Los puntos de corte para los niveles elevados de AST y ALT se eligieron de acuerdo con el estudio de </w:t>
      </w:r>
      <w:proofErr w:type="spellStart"/>
      <w:r w:rsidRPr="007B6A38">
        <w:rPr>
          <w:rFonts w:eastAsia="Calibri"/>
          <w:i/>
          <w:iCs/>
          <w:lang w:val="es-MX" w:eastAsia="en-US"/>
        </w:rPr>
        <w:t>Esteghamati</w:t>
      </w:r>
      <w:proofErr w:type="spellEnd"/>
      <w:r w:rsidRPr="007B6A38">
        <w:rPr>
          <w:rFonts w:eastAsia="Calibri"/>
          <w:lang w:val="es-MX" w:eastAsia="en-US"/>
        </w:rPr>
        <w:t xml:space="preserve"> y otros.</w:t>
      </w:r>
      <w:r w:rsidRPr="007B6A38">
        <w:rPr>
          <w:rFonts w:eastAsia="Calibri"/>
          <w:lang w:val="es-MX" w:eastAsia="en-US"/>
        </w:rPr>
        <w:fldChar w:fldCharType="begin"/>
      </w:r>
      <w:r w:rsidRPr="007B6A38">
        <w:rPr>
          <w:rFonts w:eastAsia="Calibri"/>
          <w:lang w:val="es-MX" w:eastAsia="en-US"/>
        </w:rPr>
        <w:instrText xml:space="preserve"> ADDIN ZOTERO_ITEM CSL_CITATION {"citationID":"XLiKKC2T","properties":{"formattedCitation":"\\super (29)\\nosupersub{}","plainCitation":"(29)","noteIndex":0},"citationItems":[{"id":1463,"uris":["http://zotero.org/users/6066349/items/FP3DWRU6"],"uri":["http://zotero.org/users/6066349/items/FP3DWRU6"],"itemData":{"id":1463,"type":"article-journal","abstract":"Background\nDespite ongoing findings on the relationship between elevated levels of alanine and aspartate aminotransferases (ALT and AST) and metabolic syndrome (MetS), this association in diabetic patients without a known cause for liver enzymes elevation other than diabetes, per se, remains unclear. In this study, we aimed to assess the relationship between circulating liver enzymes and MetS in a relatively large sample of patients with diabetes.\n\nMethods\nA total of 670 diabetic patients, without known causes of hepatocellular injury, were enrolled. Patients with ultrasonographic signs of fatty liver disease were not included. Fasting blood samples were obtained and biochemical characteristics were measured. MetS was defined according to the international diabetes federation criteria.\n\nResults\nSerum ALT and AST were significantly higher in patients with MetS (p &lt; 0.001). High waist circumference and low HDL-cholesterol were significantly associated with elevated ALT (OR = 2.56 and 2.0, respectively) and AST (OR = 2.23 and 2.21, respectively). ALT and AST were significantly associated with MetS (OR = 2.17 and 2.31, respectively). These associations remained significant after multiple adjustments for age, sex, BMI, diabetes duration, HbA1c and medications. There was a significant (p &lt; 0.01) positive association between the number of the MetS features and the level of ALT or AST.\n\nConclusion\nIn diabetic patients without ultrasonographic evidence of fatty liver, elevated aminotransferases are independently associated with MetS. Despite negative ultrasound results in diabetic patients with MetS, the serum level of liver aminotransferases may be elevated and should be more thoroughly monitored.","container-title":"Diabetology &amp; Metabolic Syndrome","DOI":"10.1186/1758-5996-2-65","ISSN":"1758-5996","journalAbbreviation":"Diabetol Metab Syndr","note":"PMID: 21047423\nPMCID: PMC2987914","page":"65","source":"PubMed Central","title":"Metabolic syndrome is linked to a mild elevation in liver aminotransferases in diabetic patients with undetectable non-alcoholic fatty liver disease by ultrasound","volume":"2","author":[{"family":"Esteghamati","given":"Alireza"},{"family":"Jamali","given":"Arsia"},{"family":"Khalilzadeh","given":"Omid"},{"family":"Noshad","given":"Sina"},{"family":"Khalili","given":"Mohammad"},{"family":"Zandieh","given":"Ali"},{"family":"Morteza","given":"Afsaneh"},{"family":"Nakhjavani","given":"Manouchehr"}],"issued":{"date-parts":[["2010",11,3]]}}}],"schema":"https://github.com/citation-style-language/schema/raw/master/csl-citation.json"} </w:instrText>
      </w:r>
      <w:r w:rsidRPr="007B6A38">
        <w:rPr>
          <w:rFonts w:eastAsia="Calibri"/>
          <w:lang w:val="es-MX" w:eastAsia="en-US"/>
        </w:rPr>
        <w:fldChar w:fldCharType="separate"/>
      </w:r>
      <w:r w:rsidRPr="007B6A38">
        <w:rPr>
          <w:rFonts w:eastAsia="Calibri"/>
          <w:vertAlign w:val="superscript"/>
          <w:lang w:val="es-ES" w:eastAsia="en-US"/>
        </w:rPr>
        <w:t>(21)</w:t>
      </w:r>
      <w:r w:rsidRPr="007B6A38">
        <w:rPr>
          <w:rFonts w:eastAsia="Calibri"/>
          <w:lang w:val="es-MX" w:eastAsia="en-US"/>
        </w:rPr>
        <w:fldChar w:fldCharType="end"/>
      </w:r>
      <w:r w:rsidRPr="007B6A38">
        <w:rPr>
          <w:rFonts w:eastAsia="Calibri"/>
          <w:lang w:val="es-MX" w:eastAsia="en-US"/>
        </w:rPr>
        <w:t xml:space="preserve"> Para AST se consideraron valores &gt; 30 U/L en mujeres y valores &gt; 36 U/L en hombres. Para ALT, se consideraron valores &gt; 30 U/L en mujeres y valores &gt; 40 U/L en hombres.</w:t>
      </w:r>
    </w:p>
    <w:p w14:paraId="6152C490" w14:textId="77777777" w:rsidR="007B6A38" w:rsidRPr="007B6A38" w:rsidRDefault="007B6A38" w:rsidP="007B6A38">
      <w:pPr>
        <w:spacing w:line="360" w:lineRule="auto"/>
        <w:jc w:val="both"/>
        <w:rPr>
          <w:rFonts w:eastAsia="Calibri"/>
          <w:bCs/>
          <w:lang w:val="es-MX" w:eastAsia="en-US"/>
        </w:rPr>
      </w:pPr>
      <w:r w:rsidRPr="007B6A38">
        <w:rPr>
          <w:rFonts w:eastAsia="Calibri"/>
          <w:bCs/>
          <w:lang w:val="es-MX" w:eastAsia="en-US"/>
        </w:rPr>
        <w:t>Las otras variables del análisis fueron: edad en años y categorizado (18 a 29 años, 30 a 30 años, 45 a 65 años); sexo (masculino, femenino); laboral (administrativo, operario); si en los últimos 30 días ha fumado (si, no); si en los últimos 30 días ha tomado alcohol (si, no); si realiza actividad física fuera del ámbito laboral (si, no); e índice de masa corporal (IMC) (</w:t>
      </w:r>
      <w:proofErr w:type="spellStart"/>
      <w:r w:rsidRPr="007B6A38">
        <w:rPr>
          <w:rFonts w:eastAsia="Calibri"/>
          <w:bCs/>
          <w:lang w:val="es-MX" w:eastAsia="en-US"/>
        </w:rPr>
        <w:t>normopeso</w:t>
      </w:r>
      <w:proofErr w:type="spellEnd"/>
      <w:r w:rsidRPr="007B6A38">
        <w:rPr>
          <w:rFonts w:eastAsia="Calibri"/>
          <w:bCs/>
          <w:lang w:val="es-MX" w:eastAsia="en-US"/>
        </w:rPr>
        <w:t>, sobrepeso, obesidad).</w:t>
      </w:r>
    </w:p>
    <w:p w14:paraId="3F4BB76E" w14:textId="77777777" w:rsidR="007B6A38" w:rsidRPr="007B6A38" w:rsidRDefault="007B6A38" w:rsidP="007B6A38">
      <w:pPr>
        <w:spacing w:line="360" w:lineRule="auto"/>
        <w:jc w:val="center"/>
        <w:rPr>
          <w:rFonts w:eastAsia="Calibri"/>
          <w:b/>
          <w:sz w:val="28"/>
          <w:szCs w:val="28"/>
          <w:lang w:val="es-MX" w:eastAsia="en-US"/>
        </w:rPr>
      </w:pPr>
      <w:r w:rsidRPr="007B6A38">
        <w:rPr>
          <w:rFonts w:eastAsia="Calibri"/>
          <w:b/>
          <w:sz w:val="28"/>
          <w:szCs w:val="28"/>
          <w:lang w:val="es-MX" w:eastAsia="en-US"/>
        </w:rPr>
        <w:t>Procedimiento</w:t>
      </w:r>
    </w:p>
    <w:p w14:paraId="56C8DF1C" w14:textId="3AF5241C" w:rsidR="007B6A38" w:rsidRPr="007B6A38" w:rsidRDefault="007B6A38" w:rsidP="007B6A38">
      <w:pPr>
        <w:spacing w:line="360" w:lineRule="auto"/>
        <w:jc w:val="both"/>
        <w:rPr>
          <w:rFonts w:eastAsia="Calibri"/>
          <w:bCs/>
          <w:lang w:val="es-MX" w:eastAsia="en-US"/>
        </w:rPr>
      </w:pPr>
      <w:r w:rsidRPr="007B6A38">
        <w:rPr>
          <w:rFonts w:eastAsia="Calibri"/>
          <w:bCs/>
          <w:lang w:val="es-MX" w:eastAsia="en-US"/>
        </w:rPr>
        <w:t xml:space="preserve">Se solicitó al policlínico los registros de los trabajadores que se habían evaluado desde el año 2017 hasta febrero del 2020. Se especificó que solo se entregara los datos de las personas que tuvieran completas las siguientes variables: edad, sexo, ocupación, peso, talla, cintura abdominal, antecedentes de hipertensión arterial y diabetes mellitus tipo 2, antecedentes de fumador diario y de consumo de alcohol, realización de actividad física fuera del ámbito laboral, presión arterial sistólica, presión arterial </w:t>
      </w:r>
      <w:r w:rsidRPr="007B6A38">
        <w:rPr>
          <w:rFonts w:eastAsia="Calibri"/>
          <w:bCs/>
          <w:lang w:val="es-MX" w:eastAsia="en-US"/>
        </w:rPr>
        <w:lastRenderedPageBreak/>
        <w:t>diastólica, hemoglobina, glucosa en ayunas, triglicéridos, colesterol total, lipoproteínas de alta densidad (</w:t>
      </w:r>
      <w:proofErr w:type="spellStart"/>
      <w:r w:rsidRPr="007B6A38">
        <w:rPr>
          <w:rFonts w:eastAsia="Calibri"/>
          <w:bCs/>
          <w:lang w:val="es-MX" w:eastAsia="en-US"/>
        </w:rPr>
        <w:t>HDL</w:t>
      </w:r>
      <w:proofErr w:type="spellEnd"/>
      <w:r w:rsidRPr="007B6A38">
        <w:rPr>
          <w:rFonts w:eastAsia="Calibri"/>
          <w:bCs/>
          <w:lang w:val="es-MX" w:eastAsia="en-US"/>
        </w:rPr>
        <w:t xml:space="preserve">), aspartato aminotransferasa (AST) y aspartato alanina transferasa (ALT). </w:t>
      </w:r>
    </w:p>
    <w:p w14:paraId="73242171" w14:textId="77777777" w:rsidR="007B6A38" w:rsidRPr="007B6A38" w:rsidRDefault="007B6A38" w:rsidP="007B6A38">
      <w:pPr>
        <w:spacing w:line="360" w:lineRule="auto"/>
        <w:jc w:val="both"/>
        <w:rPr>
          <w:rFonts w:eastAsia="Calibri"/>
          <w:bCs/>
          <w:lang w:val="es-MX" w:eastAsia="en-US"/>
        </w:rPr>
      </w:pPr>
      <w:r w:rsidRPr="007B6A38">
        <w:rPr>
          <w:rFonts w:eastAsia="Calibri"/>
          <w:bCs/>
          <w:lang w:val="es-MX" w:eastAsia="en-US"/>
        </w:rPr>
        <w:t xml:space="preserve">El flujo de atención en el policlínico es el siguiente: los trabajadores llegan para su evaluación ocupacional. Luego de registrar sus datos, deben pasar al laboratorio para tomar la muestra sanguínea. </w:t>
      </w:r>
      <w:r w:rsidRPr="007B6A38">
        <w:rPr>
          <w:rFonts w:eastAsia="Calibri"/>
          <w:bCs/>
          <w:lang w:val="es-ES" w:eastAsia="en-US"/>
        </w:rPr>
        <w:t xml:space="preserve">Primero se verifica que el trabajador haya realizado sus 8 horas de ayuno como mínimo. Si no ha cumplido con lo requerido, no se le toma ninguna muestra. </w:t>
      </w:r>
      <w:r w:rsidRPr="007B6A38">
        <w:rPr>
          <w:rFonts w:eastAsia="Calibri"/>
          <w:lang w:val="es-ES" w:eastAsia="en-US"/>
        </w:rPr>
        <w:t xml:space="preserve">La cintura abdominal se mide con una cinta métrica flexible, en el punto medio entre el borde inferior de las costillas y la cresta iliaca, pasando por el medio centímetro más cercano al ombligo. Para la medición de </w:t>
      </w:r>
      <w:r w:rsidRPr="007B6A38">
        <w:rPr>
          <w:rFonts w:eastAsia="Calibri"/>
          <w:bCs/>
          <w:lang w:val="es-MX" w:eastAsia="en-US"/>
        </w:rPr>
        <w:t xml:space="preserve">la presión arterial sistólica y la presión arterial diastólica se utiliza un monitor de presión arterial digital marca </w:t>
      </w:r>
      <w:proofErr w:type="spellStart"/>
      <w:r w:rsidRPr="007B6A38">
        <w:rPr>
          <w:rFonts w:eastAsia="Calibri"/>
          <w:bCs/>
          <w:lang w:val="es-MX" w:eastAsia="en-US"/>
        </w:rPr>
        <w:t>Onrom</w:t>
      </w:r>
      <w:proofErr w:type="spellEnd"/>
      <w:r w:rsidRPr="007B6A38">
        <w:rPr>
          <w:rFonts w:eastAsia="Calibri"/>
          <w:bCs/>
          <w:lang w:val="es-MX" w:eastAsia="en-US"/>
        </w:rPr>
        <w:t>.</w:t>
      </w:r>
      <w:r w:rsidRPr="007B6A38">
        <w:rPr>
          <w:rFonts w:eastAsia="Calibri"/>
          <w:bCs/>
          <w:lang w:val="es-ES" w:eastAsia="en-US"/>
        </w:rPr>
        <w:t xml:space="preserve"> La toma de la talla se realiza con un estadiómetro, mientras que el peso se mide con una balanza digital, con el sujeto vestido con ropa ligera. </w:t>
      </w:r>
      <w:r w:rsidRPr="007B6A38">
        <w:rPr>
          <w:rFonts w:eastAsia="Calibri"/>
          <w:bCs/>
          <w:lang w:val="es-MX" w:eastAsia="en-US"/>
        </w:rPr>
        <w:t>La fórmula para la obtención del IMC= peso/</w:t>
      </w:r>
      <w:proofErr w:type="spellStart"/>
      <w:r w:rsidRPr="007B6A38">
        <w:rPr>
          <w:rFonts w:eastAsia="Calibri"/>
          <w:bCs/>
          <w:lang w:val="es-MX" w:eastAsia="en-US"/>
        </w:rPr>
        <w:t>talla</w:t>
      </w:r>
      <w:r w:rsidRPr="007B6A38">
        <w:rPr>
          <w:rFonts w:eastAsia="Calibri"/>
          <w:bCs/>
          <w:vertAlign w:val="superscript"/>
          <w:lang w:val="es-MX" w:eastAsia="en-US"/>
        </w:rPr>
        <w:t>2</w:t>
      </w:r>
      <w:proofErr w:type="spellEnd"/>
      <w:r w:rsidRPr="007B6A38">
        <w:rPr>
          <w:rFonts w:eastAsia="Calibri"/>
          <w:bCs/>
          <w:lang w:val="es-MX" w:eastAsia="en-US"/>
        </w:rPr>
        <w:t>.</w:t>
      </w:r>
    </w:p>
    <w:p w14:paraId="4C23D7F2" w14:textId="77777777" w:rsidR="007B6A38" w:rsidRPr="007B6A38" w:rsidRDefault="007B6A38" w:rsidP="007B6A38">
      <w:pPr>
        <w:spacing w:line="360" w:lineRule="auto"/>
        <w:jc w:val="center"/>
        <w:rPr>
          <w:rFonts w:eastAsia="Calibri"/>
          <w:b/>
          <w:sz w:val="28"/>
          <w:szCs w:val="28"/>
          <w:lang w:val="es-MX" w:eastAsia="en-US"/>
        </w:rPr>
      </w:pPr>
      <w:r w:rsidRPr="007B6A38">
        <w:rPr>
          <w:rFonts w:eastAsia="Calibri"/>
          <w:b/>
          <w:sz w:val="28"/>
          <w:szCs w:val="28"/>
          <w:lang w:val="es-MX" w:eastAsia="en-US"/>
        </w:rPr>
        <w:t>Análisis estadístico</w:t>
      </w:r>
    </w:p>
    <w:p w14:paraId="16204E56" w14:textId="77777777" w:rsidR="007B6A38" w:rsidRPr="007B6A38" w:rsidRDefault="007B6A38" w:rsidP="007B6A38">
      <w:pPr>
        <w:spacing w:line="360" w:lineRule="auto"/>
        <w:jc w:val="both"/>
        <w:rPr>
          <w:rFonts w:eastAsia="Calibri"/>
          <w:lang w:val="es-PE" w:eastAsia="en-US"/>
        </w:rPr>
      </w:pPr>
      <w:r w:rsidRPr="007B6A38">
        <w:rPr>
          <w:rFonts w:eastAsia="Calibri"/>
          <w:lang w:val="es-PE" w:eastAsia="en-US"/>
        </w:rPr>
        <w:t xml:space="preserve">Para el análisis estadístico se utilizó el programa STATA </w:t>
      </w:r>
      <w:proofErr w:type="spellStart"/>
      <w:r w:rsidRPr="007B6A38">
        <w:rPr>
          <w:rFonts w:eastAsia="Calibri"/>
          <w:lang w:val="es-PE" w:eastAsia="en-US"/>
        </w:rPr>
        <w:t>v.16.0</w:t>
      </w:r>
      <w:proofErr w:type="spellEnd"/>
      <w:r w:rsidRPr="007B6A38">
        <w:rPr>
          <w:rFonts w:eastAsia="Calibri"/>
          <w:lang w:val="es-PE" w:eastAsia="en-US"/>
        </w:rPr>
        <w:t>. Para el análisis descriptivo, los participantes se estratificaron en 2 grupos: con síndrome metabólico; sin síndrome metabólico. Los datos se presentaron como porcentajes, para las variables categórica. Para las variables continuas, se calculó la media y la desviación estándar (DE), o mediana, con el rango intercuartílico, según la distribución de normalidad de las variables, evaluada de manera gráfica según el cuantil-cuantil.</w:t>
      </w:r>
    </w:p>
    <w:p w14:paraId="7069F089" w14:textId="77777777" w:rsidR="007B6A38" w:rsidRPr="007B6A38" w:rsidRDefault="007B6A38" w:rsidP="007B6A38">
      <w:pPr>
        <w:spacing w:line="360" w:lineRule="auto"/>
        <w:jc w:val="both"/>
        <w:rPr>
          <w:rFonts w:eastAsia="Calibri"/>
          <w:lang w:val="es-PE" w:eastAsia="en-US"/>
        </w:rPr>
      </w:pPr>
      <w:r w:rsidRPr="007B6A38">
        <w:rPr>
          <w:rFonts w:eastAsia="Calibri"/>
          <w:lang w:val="es-PE" w:eastAsia="en-US"/>
        </w:rPr>
        <w:t xml:space="preserve">Para el análisis bivariado, las variables categóricas se compararon mediante la prueba de </w:t>
      </w:r>
      <w:r w:rsidRPr="007B6A38">
        <w:rPr>
          <w:rFonts w:eastAsia="Calibri"/>
          <w:i/>
          <w:iCs/>
          <w:lang w:val="es-PE" w:eastAsia="en-US"/>
        </w:rPr>
        <w:t>ji</w:t>
      </w:r>
      <w:r w:rsidRPr="007B6A38">
        <w:rPr>
          <w:rFonts w:eastAsia="Calibri"/>
          <w:lang w:val="es-PE" w:eastAsia="en-US"/>
        </w:rPr>
        <w:t xml:space="preserve"> cuadrado y las mediante la prueba t de Student para grupos independientes o U de Mann Whitney. Se realizó un análisis de correlación de Spearman entre el AST y ALT, con cada variable metabólica.</w:t>
      </w:r>
    </w:p>
    <w:p w14:paraId="2B3DB9EC" w14:textId="77777777" w:rsidR="007B6A38" w:rsidRPr="007B6A38" w:rsidRDefault="007B6A38" w:rsidP="007B6A38">
      <w:pPr>
        <w:spacing w:line="360" w:lineRule="auto"/>
        <w:jc w:val="both"/>
        <w:rPr>
          <w:rFonts w:eastAsia="Calibri"/>
          <w:lang w:val="es-PE" w:eastAsia="en-US"/>
        </w:rPr>
      </w:pPr>
      <w:r w:rsidRPr="007B6A38">
        <w:rPr>
          <w:rFonts w:eastAsia="Calibri"/>
          <w:lang w:val="es-PE" w:eastAsia="en-US"/>
        </w:rPr>
        <w:t>Posteriormente, se hizo un modelo lineal generalizado de la familia de Poisson (crudo y ajustado con enlace log), con varianza robusta, para evaluar la fuerza de asociación entre el síndrome metabólico, AST y ALT elevado. Las covariables antes mencionadas se usaron en el ajuste. La medida de asociación fue la razón de prevalencia cruda (</w:t>
      </w:r>
      <w:proofErr w:type="spellStart"/>
      <w:r w:rsidRPr="007B6A38">
        <w:rPr>
          <w:rFonts w:eastAsia="Calibri"/>
          <w:lang w:val="es-PE" w:eastAsia="en-US"/>
        </w:rPr>
        <w:t>PRc</w:t>
      </w:r>
      <w:proofErr w:type="spellEnd"/>
      <w:r w:rsidRPr="007B6A38">
        <w:rPr>
          <w:rFonts w:eastAsia="Calibri"/>
          <w:lang w:val="es-PE" w:eastAsia="en-US"/>
        </w:rPr>
        <w:t>) y ajustada (</w:t>
      </w:r>
      <w:proofErr w:type="spellStart"/>
      <w:r w:rsidRPr="007B6A38">
        <w:rPr>
          <w:rFonts w:eastAsia="Calibri"/>
          <w:lang w:val="es-PE" w:eastAsia="en-US"/>
        </w:rPr>
        <w:t>PRa</w:t>
      </w:r>
      <w:proofErr w:type="spellEnd"/>
      <w:r w:rsidRPr="007B6A38">
        <w:rPr>
          <w:rFonts w:eastAsia="Calibri"/>
          <w:lang w:val="es-PE" w:eastAsia="en-US"/>
        </w:rPr>
        <w:t>), con su respectivo intervalo de confianza del 95 % (</w:t>
      </w:r>
      <w:proofErr w:type="spellStart"/>
      <w:r w:rsidRPr="007B6A38">
        <w:rPr>
          <w:rFonts w:eastAsia="Calibri"/>
          <w:lang w:val="es-PE" w:eastAsia="en-US"/>
        </w:rPr>
        <w:t>IC95</w:t>
      </w:r>
      <w:proofErr w:type="spellEnd"/>
      <w:r w:rsidRPr="007B6A38">
        <w:rPr>
          <w:rFonts w:eastAsia="Calibri"/>
          <w:lang w:val="es-PE" w:eastAsia="en-US"/>
        </w:rPr>
        <w:t> %).</w:t>
      </w:r>
    </w:p>
    <w:p w14:paraId="44F6E51F" w14:textId="77777777" w:rsidR="00EA0723" w:rsidRDefault="00EA0723">
      <w:pPr>
        <w:rPr>
          <w:rFonts w:eastAsia="Calibri"/>
          <w:b/>
          <w:sz w:val="28"/>
          <w:szCs w:val="28"/>
          <w:lang w:val="es-MX" w:eastAsia="en-US"/>
        </w:rPr>
      </w:pPr>
      <w:r>
        <w:rPr>
          <w:rFonts w:eastAsia="Calibri"/>
          <w:b/>
          <w:sz w:val="28"/>
          <w:szCs w:val="28"/>
          <w:lang w:val="es-MX" w:eastAsia="en-US"/>
        </w:rPr>
        <w:br w:type="page"/>
      </w:r>
    </w:p>
    <w:p w14:paraId="7A1259D7" w14:textId="313E7AB9" w:rsidR="007B6A38" w:rsidRPr="007B6A38" w:rsidRDefault="007B6A38" w:rsidP="007B6A38">
      <w:pPr>
        <w:spacing w:line="360" w:lineRule="auto"/>
        <w:jc w:val="center"/>
        <w:rPr>
          <w:rFonts w:eastAsia="Calibri"/>
          <w:b/>
          <w:sz w:val="28"/>
          <w:szCs w:val="28"/>
          <w:lang w:val="es-MX" w:eastAsia="en-US"/>
        </w:rPr>
      </w:pPr>
      <w:r w:rsidRPr="007B6A38">
        <w:rPr>
          <w:rFonts w:eastAsia="Calibri"/>
          <w:b/>
          <w:sz w:val="28"/>
          <w:szCs w:val="28"/>
          <w:lang w:val="es-MX" w:eastAsia="en-US"/>
        </w:rPr>
        <w:lastRenderedPageBreak/>
        <w:t>Aspectos éticos</w:t>
      </w:r>
    </w:p>
    <w:p w14:paraId="2D0D7568" w14:textId="77777777" w:rsidR="007B6A38" w:rsidRPr="007B6A38" w:rsidRDefault="007B6A38" w:rsidP="007B6A38">
      <w:pPr>
        <w:spacing w:line="360" w:lineRule="auto"/>
        <w:jc w:val="both"/>
        <w:rPr>
          <w:rFonts w:eastAsia="Calibri"/>
          <w:lang w:val="es-PE" w:eastAsia="en-US"/>
        </w:rPr>
      </w:pPr>
      <w:r w:rsidRPr="007B6A38">
        <w:rPr>
          <w:rFonts w:eastAsia="Calibri"/>
          <w:lang w:val="es-PE" w:eastAsia="en-US"/>
        </w:rPr>
        <w:t>Los datos entregados por el policlínico fueron anónimos y se limitaron el acceso al material del estudio por el investigador principal. Los riesgos para los trabajadores fueron mínimos, pues no se tuvo contacto con ninguno durante el estudio.</w:t>
      </w:r>
    </w:p>
    <w:p w14:paraId="785DEA9F" w14:textId="77777777" w:rsidR="007B6A38" w:rsidRPr="007B6A38" w:rsidRDefault="007B6A38" w:rsidP="007B6A38">
      <w:pPr>
        <w:spacing w:line="360" w:lineRule="auto"/>
        <w:jc w:val="both"/>
        <w:rPr>
          <w:rFonts w:eastAsia="Calibri"/>
          <w:lang w:val="es-PE" w:eastAsia="en-US"/>
        </w:rPr>
      </w:pPr>
    </w:p>
    <w:p w14:paraId="45FEDFC8" w14:textId="77777777" w:rsidR="007B6A38" w:rsidRPr="007B6A38" w:rsidRDefault="007B6A38" w:rsidP="007B6A38">
      <w:pPr>
        <w:spacing w:line="360" w:lineRule="auto"/>
        <w:jc w:val="both"/>
        <w:rPr>
          <w:rFonts w:eastAsia="Calibri"/>
          <w:lang w:val="es-PE" w:eastAsia="en-US"/>
        </w:rPr>
      </w:pPr>
    </w:p>
    <w:p w14:paraId="5DDBC59C" w14:textId="77777777" w:rsidR="007B6A38" w:rsidRPr="007B6A38" w:rsidRDefault="007B6A38" w:rsidP="007B6A38">
      <w:pPr>
        <w:spacing w:line="360" w:lineRule="auto"/>
        <w:jc w:val="center"/>
        <w:rPr>
          <w:rFonts w:eastAsia="Calibri"/>
          <w:b/>
          <w:bCs/>
          <w:sz w:val="32"/>
          <w:szCs w:val="32"/>
          <w:lang w:val="es-PE" w:eastAsia="en-US"/>
        </w:rPr>
      </w:pPr>
      <w:r w:rsidRPr="007B6A38">
        <w:rPr>
          <w:rFonts w:eastAsia="Calibri"/>
          <w:b/>
          <w:bCs/>
          <w:sz w:val="32"/>
          <w:szCs w:val="32"/>
          <w:lang w:val="es-PE" w:eastAsia="en-US"/>
        </w:rPr>
        <w:t>RESULTADOS</w:t>
      </w:r>
    </w:p>
    <w:p w14:paraId="5338D63A" w14:textId="77777777" w:rsidR="007B6A38" w:rsidRPr="007B6A38" w:rsidRDefault="007B6A38" w:rsidP="007B6A38">
      <w:pPr>
        <w:spacing w:line="360" w:lineRule="auto"/>
        <w:jc w:val="both"/>
        <w:rPr>
          <w:rFonts w:eastAsia="Calibri"/>
          <w:lang w:val="es-PE" w:eastAsia="en-US"/>
        </w:rPr>
      </w:pPr>
      <w:r w:rsidRPr="007B6A38">
        <w:rPr>
          <w:rFonts w:eastAsia="Calibri"/>
          <w:lang w:val="es-PE" w:eastAsia="en-US"/>
        </w:rPr>
        <w:t>La prevalencia de síndrome metabólico fue de 21,82 %, del AST elevado fue del 10,30 % y ALT elevado del 16,67 %. El 51,82 % de los sujetos fueron del sexo masculino. La edad media fue de 42 años (DE ± 12,70). La prevalencia de obesidad, según el IMC fue del 15,45 %, mientras que según la cintura abdominal fue el 33,94 %. El resto de las características descriptivas de las variables metabólicas se muestran en la tabla 1 y la tabla 2.</w:t>
      </w:r>
    </w:p>
    <w:p w14:paraId="467F3FC5" w14:textId="77777777" w:rsidR="007B6A38" w:rsidRPr="007B6A38" w:rsidRDefault="007B6A38" w:rsidP="007B6A38">
      <w:pPr>
        <w:spacing w:line="360" w:lineRule="auto"/>
        <w:jc w:val="both"/>
        <w:rPr>
          <w:rFonts w:eastAsia="Calibri"/>
          <w:lang w:val="es-PE" w:eastAsia="en-US"/>
        </w:rPr>
      </w:pPr>
      <w:r w:rsidRPr="007B6A38">
        <w:rPr>
          <w:rFonts w:eastAsia="Calibri"/>
          <w:lang w:val="es-PE" w:eastAsia="en-US"/>
        </w:rPr>
        <w:t xml:space="preserve">Para el análisis bivariado, las variables que no presentaron asociación estadísticamente significativa con el síndrome metabólico fueron: la ocupación (p= 0,290); fumar (p= 0,436); alcohol (p= 0,086) y actividad física (p= 0,347) (tabla 1 y tabla 2). </w:t>
      </w:r>
    </w:p>
    <w:p w14:paraId="1ABE3419" w14:textId="77777777" w:rsidR="007B6A38" w:rsidRPr="007B6A38" w:rsidRDefault="007B6A38" w:rsidP="007B6A38">
      <w:pPr>
        <w:spacing w:line="360" w:lineRule="auto"/>
        <w:jc w:val="both"/>
        <w:rPr>
          <w:rFonts w:eastAsia="Calibri"/>
          <w:b/>
          <w:bCs/>
          <w:lang w:val="es-PE" w:eastAsia="en-US"/>
        </w:rPr>
      </w:pPr>
    </w:p>
    <w:p w14:paraId="5102A930" w14:textId="77777777" w:rsidR="00EA0723" w:rsidRDefault="00EA0723">
      <w:pPr>
        <w:rPr>
          <w:rFonts w:eastAsia="Calibri"/>
          <w:b/>
          <w:bCs/>
          <w:sz w:val="22"/>
          <w:szCs w:val="22"/>
          <w:lang w:val="es-PE" w:eastAsia="en-US"/>
        </w:rPr>
      </w:pPr>
      <w:r>
        <w:rPr>
          <w:rFonts w:eastAsia="Calibri"/>
          <w:b/>
          <w:bCs/>
          <w:sz w:val="22"/>
          <w:szCs w:val="22"/>
          <w:lang w:val="es-PE" w:eastAsia="en-US"/>
        </w:rPr>
        <w:br w:type="page"/>
      </w:r>
    </w:p>
    <w:p w14:paraId="0DE15A28" w14:textId="4EC0AEE7" w:rsidR="007B6A38" w:rsidRPr="007B6A38" w:rsidRDefault="007B6A38" w:rsidP="007B6A38">
      <w:pPr>
        <w:spacing w:line="360" w:lineRule="auto"/>
        <w:jc w:val="center"/>
        <w:rPr>
          <w:rFonts w:eastAsia="Calibri"/>
          <w:sz w:val="22"/>
          <w:szCs w:val="22"/>
          <w:lang w:val="es-PE" w:eastAsia="en-US"/>
        </w:rPr>
      </w:pPr>
      <w:r w:rsidRPr="007B6A38">
        <w:rPr>
          <w:rFonts w:eastAsia="Calibri"/>
          <w:b/>
          <w:bCs/>
          <w:sz w:val="22"/>
          <w:szCs w:val="22"/>
          <w:lang w:val="es-PE" w:eastAsia="en-US"/>
        </w:rPr>
        <w:lastRenderedPageBreak/>
        <w:t>Tabla 1 -</w:t>
      </w:r>
      <w:r w:rsidRPr="007B6A38">
        <w:rPr>
          <w:rFonts w:eastAsia="Calibri"/>
          <w:sz w:val="22"/>
          <w:szCs w:val="22"/>
          <w:lang w:val="es-PE" w:eastAsia="en-US"/>
        </w:rPr>
        <w:t xml:space="preserve"> Características basales en trabajadores con y sin síndrome metabólico (n= 330)</w:t>
      </w:r>
    </w:p>
    <w:p w14:paraId="194C776B" w14:textId="6AAE62B0" w:rsidR="007B6A38" w:rsidRPr="007B6A38" w:rsidRDefault="007B6A38" w:rsidP="007B6A38">
      <w:pPr>
        <w:spacing w:line="360" w:lineRule="auto"/>
        <w:jc w:val="center"/>
        <w:rPr>
          <w:rFonts w:eastAsia="Calibri"/>
          <w:sz w:val="16"/>
          <w:szCs w:val="16"/>
          <w:lang w:val="es-PE" w:eastAsia="en-US"/>
        </w:rPr>
      </w:pPr>
      <w:r w:rsidRPr="007B6A38">
        <w:rPr>
          <w:rFonts w:eastAsia="Calibri"/>
          <w:noProof/>
          <w:sz w:val="16"/>
          <w:szCs w:val="16"/>
          <w:lang w:val="es-PE" w:eastAsia="en-US"/>
        </w:rPr>
        <w:drawing>
          <wp:inline distT="0" distB="0" distL="0" distR="0" wp14:anchorId="6B017F78" wp14:editId="26ECEF8B">
            <wp:extent cx="3638550" cy="4905375"/>
            <wp:effectExtent l="0" t="0" r="0" b="0"/>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38550" cy="4905375"/>
                    </a:xfrm>
                    <a:prstGeom prst="rect">
                      <a:avLst/>
                    </a:prstGeom>
                    <a:noFill/>
                    <a:ln>
                      <a:noFill/>
                    </a:ln>
                  </pic:spPr>
                </pic:pic>
              </a:graphicData>
            </a:graphic>
          </wp:inline>
        </w:drawing>
      </w:r>
    </w:p>
    <w:p w14:paraId="258DF0E8" w14:textId="77777777" w:rsidR="007B6A38" w:rsidRPr="007B6A38" w:rsidRDefault="007B6A38" w:rsidP="007B6A38">
      <w:pPr>
        <w:spacing w:line="360" w:lineRule="auto"/>
        <w:jc w:val="center"/>
        <w:rPr>
          <w:rFonts w:eastAsia="Calibri"/>
          <w:sz w:val="16"/>
          <w:szCs w:val="16"/>
          <w:lang w:val="es-PE" w:eastAsia="en-US"/>
        </w:rPr>
      </w:pPr>
      <w:r w:rsidRPr="007B6A38">
        <w:rPr>
          <w:rFonts w:eastAsia="Calibri"/>
          <w:sz w:val="16"/>
          <w:szCs w:val="16"/>
          <w:lang w:val="es-PE" w:eastAsia="en-US"/>
        </w:rPr>
        <w:t>*media y desviación estándar.</w:t>
      </w:r>
    </w:p>
    <w:p w14:paraId="515FAE20" w14:textId="77777777" w:rsidR="007B6A38" w:rsidRPr="007B6A38" w:rsidRDefault="007B6A38" w:rsidP="007B6A38">
      <w:pPr>
        <w:spacing w:line="360" w:lineRule="auto"/>
        <w:jc w:val="center"/>
        <w:rPr>
          <w:sz w:val="16"/>
          <w:szCs w:val="16"/>
          <w:lang w:val="es-PE" w:eastAsia="es-PE"/>
        </w:rPr>
      </w:pPr>
      <w:r w:rsidRPr="007B6A38">
        <w:rPr>
          <w:sz w:val="16"/>
          <w:szCs w:val="16"/>
          <w:vertAlign w:val="superscript"/>
          <w:lang w:val="es-PE" w:eastAsia="es-PE"/>
        </w:rPr>
        <w:t>¥</w:t>
      </w:r>
      <w:r w:rsidRPr="007B6A38">
        <w:rPr>
          <w:sz w:val="16"/>
          <w:szCs w:val="16"/>
          <w:lang w:val="es-PE" w:eastAsia="es-PE"/>
        </w:rPr>
        <w:t xml:space="preserve"> análisis realizado con la prueba </w:t>
      </w:r>
      <w:r w:rsidRPr="007B6A38">
        <w:rPr>
          <w:i/>
          <w:iCs/>
          <w:sz w:val="16"/>
          <w:szCs w:val="16"/>
          <w:lang w:val="es-PE" w:eastAsia="es-PE"/>
        </w:rPr>
        <w:t>ji</w:t>
      </w:r>
      <w:r w:rsidRPr="007B6A38">
        <w:rPr>
          <w:sz w:val="16"/>
          <w:szCs w:val="16"/>
          <w:lang w:val="es-PE" w:eastAsia="es-PE"/>
        </w:rPr>
        <w:t xml:space="preserve"> cuadrado de independencia.</w:t>
      </w:r>
    </w:p>
    <w:p w14:paraId="5EA7E427" w14:textId="77777777" w:rsidR="007B6A38" w:rsidRPr="007B6A38" w:rsidRDefault="007B6A38" w:rsidP="007B6A38">
      <w:pPr>
        <w:spacing w:line="360" w:lineRule="auto"/>
        <w:jc w:val="center"/>
        <w:rPr>
          <w:rFonts w:eastAsia="Calibri"/>
          <w:sz w:val="16"/>
          <w:szCs w:val="16"/>
          <w:lang w:val="es-PE" w:eastAsia="en-US"/>
        </w:rPr>
      </w:pPr>
      <w:r w:rsidRPr="007B6A38">
        <w:rPr>
          <w:color w:val="000000"/>
          <w:sz w:val="16"/>
          <w:szCs w:val="16"/>
          <w:vertAlign w:val="superscript"/>
          <w:lang w:val="es-PE" w:eastAsia="es-PE"/>
        </w:rPr>
        <w:t xml:space="preserve">£ </w:t>
      </w:r>
      <w:r w:rsidRPr="007B6A38">
        <w:rPr>
          <w:color w:val="000000"/>
          <w:sz w:val="16"/>
          <w:szCs w:val="16"/>
          <w:lang w:val="es-PE" w:eastAsia="es-PE"/>
        </w:rPr>
        <w:t>análisis realizado con la prueba t de Student para grupos independientes.</w:t>
      </w:r>
    </w:p>
    <w:p w14:paraId="69E8A6E6" w14:textId="77777777" w:rsidR="007B6A38" w:rsidRPr="007B6A38" w:rsidRDefault="007B6A38" w:rsidP="007B6A38">
      <w:pPr>
        <w:spacing w:line="360" w:lineRule="auto"/>
        <w:jc w:val="both"/>
        <w:rPr>
          <w:rFonts w:eastAsia="Calibri"/>
          <w:lang w:val="es-PE" w:eastAsia="en-US"/>
        </w:rPr>
      </w:pPr>
    </w:p>
    <w:p w14:paraId="1D57B3A0" w14:textId="77777777" w:rsidR="007B6A38" w:rsidRPr="007B6A38" w:rsidRDefault="007B6A38" w:rsidP="007B6A38">
      <w:pPr>
        <w:spacing w:after="160" w:line="259" w:lineRule="auto"/>
        <w:rPr>
          <w:rFonts w:eastAsia="Calibri"/>
          <w:b/>
          <w:bCs/>
          <w:sz w:val="22"/>
          <w:szCs w:val="22"/>
          <w:lang w:val="es-PE" w:eastAsia="en-US"/>
        </w:rPr>
      </w:pPr>
      <w:r w:rsidRPr="007B6A38">
        <w:rPr>
          <w:rFonts w:eastAsia="Calibri"/>
          <w:b/>
          <w:bCs/>
          <w:sz w:val="22"/>
          <w:szCs w:val="22"/>
          <w:lang w:val="es-ES" w:eastAsia="en-US"/>
        </w:rPr>
        <w:br w:type="page"/>
      </w:r>
    </w:p>
    <w:p w14:paraId="4892D472" w14:textId="77777777" w:rsidR="007B6A38" w:rsidRPr="007B6A38" w:rsidRDefault="007B6A38" w:rsidP="007B6A38">
      <w:pPr>
        <w:spacing w:line="360" w:lineRule="auto"/>
        <w:jc w:val="center"/>
        <w:rPr>
          <w:rFonts w:eastAsia="Calibri"/>
          <w:sz w:val="22"/>
          <w:szCs w:val="22"/>
          <w:lang w:val="es-PE" w:eastAsia="en-US"/>
        </w:rPr>
      </w:pPr>
      <w:r w:rsidRPr="007B6A38">
        <w:rPr>
          <w:rFonts w:eastAsia="Calibri"/>
          <w:b/>
          <w:bCs/>
          <w:sz w:val="22"/>
          <w:szCs w:val="22"/>
          <w:lang w:val="es-PE" w:eastAsia="en-US"/>
        </w:rPr>
        <w:lastRenderedPageBreak/>
        <w:t>Tabla 2 -</w:t>
      </w:r>
      <w:r w:rsidRPr="007B6A38">
        <w:rPr>
          <w:rFonts w:eastAsia="Calibri"/>
          <w:sz w:val="22"/>
          <w:szCs w:val="22"/>
          <w:lang w:val="es-PE" w:eastAsia="en-US"/>
        </w:rPr>
        <w:t xml:space="preserve"> Características metabólicas de los trabajadores con y sin síndrome metabólico (n= 330)</w:t>
      </w:r>
    </w:p>
    <w:p w14:paraId="43ECF2A7" w14:textId="5831ADD2" w:rsidR="007B6A38" w:rsidRPr="007B6A38" w:rsidRDefault="007B6A38" w:rsidP="007B6A38">
      <w:pPr>
        <w:spacing w:line="360" w:lineRule="auto"/>
        <w:jc w:val="center"/>
        <w:rPr>
          <w:rFonts w:eastAsia="Calibri"/>
          <w:sz w:val="16"/>
          <w:szCs w:val="16"/>
          <w:lang w:val="es-PE" w:eastAsia="en-US"/>
        </w:rPr>
      </w:pPr>
      <w:r w:rsidRPr="007B6A38">
        <w:rPr>
          <w:rFonts w:eastAsia="Calibri"/>
          <w:noProof/>
          <w:sz w:val="16"/>
          <w:szCs w:val="16"/>
          <w:lang w:val="es-PE" w:eastAsia="en-US"/>
        </w:rPr>
        <w:drawing>
          <wp:inline distT="0" distB="0" distL="0" distR="0" wp14:anchorId="21D2B299" wp14:editId="0F089B12">
            <wp:extent cx="3457575" cy="6334125"/>
            <wp:effectExtent l="0" t="0" r="0" b="0"/>
            <wp:docPr id="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57575" cy="6334125"/>
                    </a:xfrm>
                    <a:prstGeom prst="rect">
                      <a:avLst/>
                    </a:prstGeom>
                    <a:noFill/>
                    <a:ln>
                      <a:noFill/>
                    </a:ln>
                  </pic:spPr>
                </pic:pic>
              </a:graphicData>
            </a:graphic>
          </wp:inline>
        </w:drawing>
      </w:r>
    </w:p>
    <w:p w14:paraId="7425D751" w14:textId="77777777" w:rsidR="007B6A38" w:rsidRPr="007B6A38" w:rsidRDefault="007B6A38" w:rsidP="007B6A38">
      <w:pPr>
        <w:spacing w:line="360" w:lineRule="auto"/>
        <w:jc w:val="center"/>
        <w:rPr>
          <w:rFonts w:eastAsia="Calibri"/>
          <w:sz w:val="16"/>
          <w:szCs w:val="16"/>
          <w:lang w:val="es-PE" w:eastAsia="en-US"/>
        </w:rPr>
      </w:pPr>
      <w:r w:rsidRPr="007B6A38">
        <w:rPr>
          <w:rFonts w:eastAsia="Calibri"/>
          <w:sz w:val="16"/>
          <w:szCs w:val="16"/>
          <w:lang w:val="es-PE" w:eastAsia="en-US"/>
        </w:rPr>
        <w:t>**mediana y rango intercuartílico.</w:t>
      </w:r>
    </w:p>
    <w:p w14:paraId="6AC238C8" w14:textId="77777777" w:rsidR="007B6A38" w:rsidRPr="007B6A38" w:rsidRDefault="007B6A38" w:rsidP="007B6A38">
      <w:pPr>
        <w:spacing w:line="360" w:lineRule="auto"/>
        <w:jc w:val="center"/>
        <w:rPr>
          <w:sz w:val="16"/>
          <w:szCs w:val="16"/>
          <w:lang w:val="es-PE" w:eastAsia="es-PE"/>
        </w:rPr>
      </w:pPr>
      <w:r w:rsidRPr="007B6A38">
        <w:rPr>
          <w:sz w:val="16"/>
          <w:szCs w:val="16"/>
          <w:vertAlign w:val="superscript"/>
          <w:lang w:val="es-PE" w:eastAsia="es-PE"/>
        </w:rPr>
        <w:t>¥</w:t>
      </w:r>
      <w:r w:rsidRPr="007B6A38">
        <w:rPr>
          <w:sz w:val="16"/>
          <w:szCs w:val="16"/>
          <w:lang w:val="es-PE" w:eastAsia="es-PE"/>
        </w:rPr>
        <w:t xml:space="preserve"> análisis realizado con la prueba </w:t>
      </w:r>
      <w:r w:rsidRPr="007B6A38">
        <w:rPr>
          <w:i/>
          <w:iCs/>
          <w:sz w:val="16"/>
          <w:szCs w:val="16"/>
          <w:lang w:val="es-PE" w:eastAsia="es-PE"/>
        </w:rPr>
        <w:t>ji</w:t>
      </w:r>
      <w:r w:rsidRPr="007B6A38">
        <w:rPr>
          <w:sz w:val="16"/>
          <w:szCs w:val="16"/>
          <w:lang w:val="es-PE" w:eastAsia="es-PE"/>
        </w:rPr>
        <w:t xml:space="preserve"> cuadrado de independencia.</w:t>
      </w:r>
    </w:p>
    <w:p w14:paraId="38094253" w14:textId="77777777" w:rsidR="007B6A38" w:rsidRPr="007B6A38" w:rsidRDefault="007B6A38" w:rsidP="007B6A38">
      <w:pPr>
        <w:spacing w:line="360" w:lineRule="auto"/>
        <w:jc w:val="center"/>
        <w:rPr>
          <w:color w:val="000000"/>
          <w:sz w:val="16"/>
          <w:szCs w:val="16"/>
          <w:lang w:val="es-PE" w:eastAsia="es-PE"/>
        </w:rPr>
      </w:pPr>
      <w:r w:rsidRPr="007B6A38">
        <w:rPr>
          <w:color w:val="000000"/>
          <w:sz w:val="16"/>
          <w:szCs w:val="16"/>
          <w:vertAlign w:val="superscript"/>
          <w:lang w:val="es-PE" w:eastAsia="es-PE"/>
        </w:rPr>
        <w:t>€</w:t>
      </w:r>
      <w:r w:rsidRPr="007B6A38">
        <w:rPr>
          <w:color w:val="000000"/>
          <w:sz w:val="16"/>
          <w:szCs w:val="16"/>
          <w:lang w:val="es-PE" w:eastAsia="es-PE"/>
        </w:rPr>
        <w:t xml:space="preserve"> análisis realizado con la prueba U de Mann Whitney.</w:t>
      </w:r>
    </w:p>
    <w:p w14:paraId="564232AF" w14:textId="77777777" w:rsidR="007B6A38" w:rsidRPr="007B6A38" w:rsidRDefault="007B6A38" w:rsidP="007B6A38">
      <w:pPr>
        <w:spacing w:line="360" w:lineRule="auto"/>
        <w:jc w:val="both"/>
        <w:rPr>
          <w:rFonts w:eastAsia="Calibri"/>
          <w:lang w:val="es-PE" w:eastAsia="en-US"/>
        </w:rPr>
      </w:pPr>
    </w:p>
    <w:p w14:paraId="449F36D2" w14:textId="77777777" w:rsidR="007B6A38" w:rsidRPr="007B6A38" w:rsidRDefault="007B6A38" w:rsidP="007B6A38">
      <w:pPr>
        <w:spacing w:line="360" w:lineRule="auto"/>
        <w:jc w:val="both"/>
        <w:rPr>
          <w:rFonts w:eastAsia="Calibri"/>
          <w:lang w:val="es-PE" w:eastAsia="en-US"/>
        </w:rPr>
      </w:pPr>
      <w:r w:rsidRPr="007B6A38">
        <w:rPr>
          <w:rFonts w:eastAsia="Calibri"/>
          <w:lang w:val="es-PE" w:eastAsia="en-US"/>
        </w:rPr>
        <w:lastRenderedPageBreak/>
        <w:t xml:space="preserve">El AST tuvo una correlación positiva con las siguientes variables: IMC, cintura abdominal, presión arterial sistólica, glucosa en ayunas y triglicéridos; fue negativa con </w:t>
      </w:r>
      <w:proofErr w:type="spellStart"/>
      <w:r w:rsidRPr="007B6A38">
        <w:rPr>
          <w:rFonts w:eastAsia="Calibri"/>
          <w:lang w:val="es-PE" w:eastAsia="en-US"/>
        </w:rPr>
        <w:t>HDL</w:t>
      </w:r>
      <w:proofErr w:type="spellEnd"/>
      <w:r w:rsidRPr="007B6A38">
        <w:rPr>
          <w:rFonts w:eastAsia="Calibri"/>
          <w:lang w:val="es-PE" w:eastAsia="en-US"/>
        </w:rPr>
        <w:t xml:space="preserve">-colesterol (esta no fue estadísticamente significativa). El ALT tuvo correlación positiva con el IMC, cintura abdominal, presión arterial sistólica y triglicéridos; de igual manera, negativa con </w:t>
      </w:r>
      <w:proofErr w:type="spellStart"/>
      <w:r w:rsidRPr="007B6A38">
        <w:rPr>
          <w:rFonts w:eastAsia="Calibri"/>
          <w:lang w:val="es-PE" w:eastAsia="en-US"/>
        </w:rPr>
        <w:t>HDL</w:t>
      </w:r>
      <w:proofErr w:type="spellEnd"/>
      <w:r w:rsidRPr="007B6A38">
        <w:rPr>
          <w:rFonts w:eastAsia="Calibri"/>
          <w:lang w:val="es-PE" w:eastAsia="en-US"/>
        </w:rPr>
        <w:t>-colesterol (esta tampoco fue significativa) (tabla 3).</w:t>
      </w:r>
    </w:p>
    <w:p w14:paraId="2B06E890" w14:textId="77777777" w:rsidR="007B6A38" w:rsidRPr="007B6A38" w:rsidRDefault="007B6A38" w:rsidP="007B6A38">
      <w:pPr>
        <w:spacing w:line="360" w:lineRule="auto"/>
        <w:jc w:val="both"/>
        <w:rPr>
          <w:rFonts w:eastAsia="Calibri"/>
          <w:lang w:val="es-PE" w:eastAsia="en-US"/>
        </w:rPr>
      </w:pPr>
    </w:p>
    <w:p w14:paraId="4314A0B9" w14:textId="77777777" w:rsidR="007B6A38" w:rsidRPr="007B6A38" w:rsidRDefault="007B6A38" w:rsidP="007B6A38">
      <w:pPr>
        <w:spacing w:line="360" w:lineRule="auto"/>
        <w:jc w:val="center"/>
        <w:rPr>
          <w:rFonts w:eastAsia="Calibri"/>
          <w:b/>
          <w:bCs/>
          <w:sz w:val="22"/>
          <w:szCs w:val="22"/>
          <w:lang w:val="es-PE" w:eastAsia="en-US"/>
        </w:rPr>
      </w:pPr>
      <w:r w:rsidRPr="007B6A38">
        <w:rPr>
          <w:rFonts w:eastAsia="Calibri"/>
          <w:b/>
          <w:bCs/>
          <w:sz w:val="22"/>
          <w:szCs w:val="22"/>
          <w:lang w:val="es-PE" w:eastAsia="en-US"/>
        </w:rPr>
        <w:t>Tabla 3 -</w:t>
      </w:r>
      <w:r w:rsidRPr="007B6A38">
        <w:rPr>
          <w:rFonts w:eastAsia="Calibri"/>
          <w:sz w:val="22"/>
          <w:szCs w:val="22"/>
          <w:lang w:val="es-PE" w:eastAsia="en-US"/>
        </w:rPr>
        <w:t xml:space="preserve"> Correlación entre las enzimas hepáticas séricas y las variables metabólicas</w:t>
      </w:r>
    </w:p>
    <w:p w14:paraId="0966ACD5" w14:textId="38736F9B" w:rsidR="007B6A38" w:rsidRPr="007B6A38" w:rsidRDefault="007B6A38" w:rsidP="007B6A38">
      <w:pPr>
        <w:spacing w:line="360" w:lineRule="auto"/>
        <w:jc w:val="center"/>
        <w:rPr>
          <w:rFonts w:eastAsia="Calibri"/>
          <w:sz w:val="16"/>
          <w:szCs w:val="16"/>
          <w:lang w:val="es-PE" w:eastAsia="en-US"/>
        </w:rPr>
      </w:pPr>
      <w:r w:rsidRPr="007B6A38">
        <w:rPr>
          <w:rFonts w:eastAsia="Calibri"/>
          <w:noProof/>
          <w:sz w:val="16"/>
          <w:szCs w:val="16"/>
          <w:lang w:val="es-PE" w:eastAsia="en-US"/>
        </w:rPr>
        <w:drawing>
          <wp:inline distT="0" distB="0" distL="0" distR="0" wp14:anchorId="33D66427" wp14:editId="790B100B">
            <wp:extent cx="4076700" cy="2266950"/>
            <wp:effectExtent l="0" t="0" r="0" b="0"/>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76700" cy="2266950"/>
                    </a:xfrm>
                    <a:prstGeom prst="rect">
                      <a:avLst/>
                    </a:prstGeom>
                    <a:noFill/>
                    <a:ln>
                      <a:noFill/>
                    </a:ln>
                  </pic:spPr>
                </pic:pic>
              </a:graphicData>
            </a:graphic>
          </wp:inline>
        </w:drawing>
      </w:r>
    </w:p>
    <w:p w14:paraId="43010FC4" w14:textId="77777777" w:rsidR="007B6A38" w:rsidRPr="007B6A38" w:rsidRDefault="007B6A38" w:rsidP="007B6A38">
      <w:pPr>
        <w:spacing w:line="360" w:lineRule="auto"/>
        <w:jc w:val="center"/>
        <w:rPr>
          <w:rFonts w:eastAsia="Calibri"/>
          <w:sz w:val="16"/>
          <w:szCs w:val="16"/>
          <w:lang w:val="es-PE" w:eastAsia="en-US"/>
        </w:rPr>
      </w:pPr>
      <w:r w:rsidRPr="007B6A38">
        <w:rPr>
          <w:rFonts w:eastAsia="Calibri"/>
          <w:sz w:val="16"/>
          <w:szCs w:val="16"/>
          <w:lang w:val="es-PE" w:eastAsia="en-US"/>
        </w:rPr>
        <w:t>*Realizado con la prueba de correlación de Pearson.</w:t>
      </w:r>
    </w:p>
    <w:p w14:paraId="1AC6A860" w14:textId="77777777" w:rsidR="007B6A38" w:rsidRPr="007B6A38" w:rsidRDefault="007B6A38" w:rsidP="007B6A38">
      <w:pPr>
        <w:spacing w:line="360" w:lineRule="auto"/>
        <w:jc w:val="both"/>
        <w:rPr>
          <w:rFonts w:eastAsia="Calibri"/>
          <w:b/>
          <w:bCs/>
          <w:lang w:val="es-PE" w:eastAsia="en-US"/>
        </w:rPr>
      </w:pPr>
    </w:p>
    <w:p w14:paraId="52361A01" w14:textId="77777777" w:rsidR="007B6A38" w:rsidRPr="007B6A38" w:rsidRDefault="007B6A38" w:rsidP="007B6A38">
      <w:pPr>
        <w:spacing w:line="360" w:lineRule="auto"/>
        <w:jc w:val="both"/>
        <w:rPr>
          <w:rFonts w:eastAsia="Calibri"/>
          <w:lang w:val="es-ES" w:eastAsia="en-US"/>
        </w:rPr>
      </w:pPr>
      <w:r w:rsidRPr="007B6A38">
        <w:rPr>
          <w:rFonts w:eastAsia="Calibri"/>
          <w:lang w:val="es-ES" w:eastAsia="en-US"/>
        </w:rPr>
        <w:t xml:space="preserve">En la regresión múltiple, se ajustó por las covariables </w:t>
      </w:r>
      <w:proofErr w:type="spellStart"/>
      <w:r w:rsidRPr="007B6A38">
        <w:rPr>
          <w:rFonts w:eastAsia="Calibri"/>
          <w:lang w:val="es-ES" w:eastAsia="en-US"/>
        </w:rPr>
        <w:t>confusoras</w:t>
      </w:r>
      <w:proofErr w:type="spellEnd"/>
      <w:r w:rsidRPr="007B6A38">
        <w:rPr>
          <w:rFonts w:eastAsia="Calibri"/>
          <w:lang w:val="es-ES" w:eastAsia="en-US"/>
        </w:rPr>
        <w:t xml:space="preserve"> sexo, edad, ocupación, IMC, fumar, alcohol y actividad física. Se observó que los pacientes con AST elevado tenían 128 % mayor frecuencia de presentar síndrome metabólico, respecto a quienes no presentaban valores elevados (RP= 2,28; </w:t>
      </w:r>
      <w:proofErr w:type="spellStart"/>
      <w:r w:rsidRPr="007B6A38">
        <w:rPr>
          <w:rFonts w:eastAsia="Calibri"/>
          <w:lang w:val="es-ES" w:eastAsia="en-US"/>
        </w:rPr>
        <w:t>IC95</w:t>
      </w:r>
      <w:proofErr w:type="spellEnd"/>
      <w:r w:rsidRPr="007B6A38">
        <w:rPr>
          <w:rFonts w:eastAsia="Calibri"/>
          <w:lang w:val="es-ES" w:eastAsia="en-US"/>
        </w:rPr>
        <w:t> %: 1,64-3,17; p&lt; 0,001). Se encontró que los pacientes con ALT elevado tenían 148 % mayor frecuencia de presentar síndrome metabólico</w:t>
      </w:r>
      <w:r w:rsidRPr="007B6A38" w:rsidDel="001516CA">
        <w:rPr>
          <w:rFonts w:eastAsia="Calibri"/>
          <w:lang w:val="es-ES" w:eastAsia="en-US"/>
        </w:rPr>
        <w:t xml:space="preserve"> </w:t>
      </w:r>
      <w:r w:rsidRPr="007B6A38">
        <w:rPr>
          <w:rFonts w:eastAsia="Calibri"/>
          <w:lang w:val="es-ES" w:eastAsia="en-US"/>
        </w:rPr>
        <w:t xml:space="preserve">respecto a quienes no presentaban valores elevados (RP= 2,48; </w:t>
      </w:r>
      <w:proofErr w:type="spellStart"/>
      <w:r w:rsidRPr="007B6A38">
        <w:rPr>
          <w:rFonts w:eastAsia="Calibri"/>
          <w:lang w:val="es-ES" w:eastAsia="en-US"/>
        </w:rPr>
        <w:t>IC95</w:t>
      </w:r>
      <w:proofErr w:type="spellEnd"/>
      <w:r w:rsidRPr="007B6A38">
        <w:rPr>
          <w:rFonts w:eastAsia="Calibri"/>
          <w:lang w:val="es-ES" w:eastAsia="en-US"/>
        </w:rPr>
        <w:t xml:space="preserve"> %: 1,77-3,47; p&lt; 0,001) (tabla 4). </w:t>
      </w:r>
    </w:p>
    <w:p w14:paraId="00907BDF" w14:textId="77777777" w:rsidR="007B6A38" w:rsidRPr="007B6A38" w:rsidRDefault="007B6A38" w:rsidP="007B6A38">
      <w:pPr>
        <w:spacing w:line="360" w:lineRule="auto"/>
        <w:jc w:val="both"/>
        <w:rPr>
          <w:rFonts w:eastAsia="Calibri"/>
          <w:b/>
          <w:bCs/>
          <w:lang w:val="es-PE" w:eastAsia="en-US"/>
        </w:rPr>
      </w:pPr>
    </w:p>
    <w:p w14:paraId="122DF8DE" w14:textId="77777777" w:rsidR="00EA0723" w:rsidRDefault="00EA0723">
      <w:pPr>
        <w:rPr>
          <w:rFonts w:eastAsia="Calibri"/>
          <w:b/>
          <w:bCs/>
          <w:sz w:val="22"/>
          <w:szCs w:val="22"/>
          <w:lang w:val="es-PE" w:eastAsia="en-US"/>
        </w:rPr>
      </w:pPr>
      <w:r>
        <w:rPr>
          <w:rFonts w:eastAsia="Calibri"/>
          <w:b/>
          <w:bCs/>
          <w:sz w:val="22"/>
          <w:szCs w:val="22"/>
          <w:lang w:val="es-PE" w:eastAsia="en-US"/>
        </w:rPr>
        <w:br w:type="page"/>
      </w:r>
    </w:p>
    <w:p w14:paraId="41ECD5E1" w14:textId="6E216509" w:rsidR="007B6A38" w:rsidRPr="007B6A38" w:rsidRDefault="007B6A38" w:rsidP="007B6A38">
      <w:pPr>
        <w:spacing w:line="360" w:lineRule="auto"/>
        <w:jc w:val="center"/>
        <w:rPr>
          <w:rFonts w:eastAsia="Calibri"/>
          <w:sz w:val="22"/>
          <w:szCs w:val="22"/>
          <w:lang w:val="es-PE" w:eastAsia="en-US"/>
        </w:rPr>
      </w:pPr>
      <w:r w:rsidRPr="007B6A38">
        <w:rPr>
          <w:rFonts w:eastAsia="Calibri"/>
          <w:b/>
          <w:bCs/>
          <w:sz w:val="22"/>
          <w:szCs w:val="22"/>
          <w:lang w:val="es-PE" w:eastAsia="en-US"/>
        </w:rPr>
        <w:lastRenderedPageBreak/>
        <w:t>Tabla 4 -</w:t>
      </w:r>
      <w:r w:rsidRPr="007B6A38">
        <w:rPr>
          <w:rFonts w:eastAsia="Calibri"/>
          <w:sz w:val="22"/>
          <w:szCs w:val="22"/>
          <w:lang w:val="es-PE" w:eastAsia="en-US"/>
        </w:rPr>
        <w:t xml:space="preserve"> Modelo lineal generalizado de la familia de Poisson para evaluar la asociación entre la elevación sérica de transaminasas y el síndrome metabólico</w:t>
      </w:r>
    </w:p>
    <w:p w14:paraId="35D5F79A" w14:textId="1B63CA43" w:rsidR="007B6A38" w:rsidRPr="007B6A38" w:rsidRDefault="007B6A38" w:rsidP="007B6A38">
      <w:pPr>
        <w:spacing w:line="360" w:lineRule="auto"/>
        <w:jc w:val="center"/>
        <w:rPr>
          <w:rFonts w:eastAsia="Calibri"/>
          <w:sz w:val="16"/>
          <w:szCs w:val="16"/>
          <w:lang w:val="es-PE" w:eastAsia="en-US"/>
        </w:rPr>
      </w:pPr>
      <w:r w:rsidRPr="007B6A38">
        <w:rPr>
          <w:rFonts w:eastAsia="Calibri"/>
          <w:noProof/>
          <w:sz w:val="16"/>
          <w:szCs w:val="16"/>
          <w:lang w:val="es-PE" w:eastAsia="en-US"/>
        </w:rPr>
        <w:drawing>
          <wp:inline distT="0" distB="0" distL="0" distR="0" wp14:anchorId="1CF0348A" wp14:editId="0F85CF06">
            <wp:extent cx="3905250" cy="1657350"/>
            <wp:effectExtent l="0" t="0" r="0" b="0"/>
            <wp:docPr id="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05250" cy="1657350"/>
                    </a:xfrm>
                    <a:prstGeom prst="rect">
                      <a:avLst/>
                    </a:prstGeom>
                    <a:noFill/>
                    <a:ln>
                      <a:noFill/>
                    </a:ln>
                  </pic:spPr>
                </pic:pic>
              </a:graphicData>
            </a:graphic>
          </wp:inline>
        </w:drawing>
      </w:r>
    </w:p>
    <w:p w14:paraId="6C888C3C" w14:textId="77777777" w:rsidR="007B6A38" w:rsidRPr="007B6A38" w:rsidRDefault="007B6A38" w:rsidP="007B6A38">
      <w:pPr>
        <w:spacing w:line="360" w:lineRule="auto"/>
        <w:jc w:val="center"/>
        <w:rPr>
          <w:rFonts w:eastAsia="Calibri"/>
          <w:sz w:val="16"/>
          <w:szCs w:val="16"/>
          <w:lang w:val="es-PE" w:eastAsia="en-US"/>
        </w:rPr>
      </w:pPr>
      <w:r w:rsidRPr="007B6A38">
        <w:rPr>
          <w:rFonts w:eastAsia="Calibri"/>
          <w:sz w:val="16"/>
          <w:szCs w:val="16"/>
          <w:lang w:val="es-PE" w:eastAsia="en-US"/>
        </w:rPr>
        <w:t>*ajustado por sexo, edad, ocupación, fumar, alcohol, actividad física, índice de masa corporal.</w:t>
      </w:r>
    </w:p>
    <w:p w14:paraId="4D78C9F7" w14:textId="77777777" w:rsidR="007B6A38" w:rsidRPr="007B6A38" w:rsidRDefault="007B6A38" w:rsidP="007B6A38">
      <w:pPr>
        <w:spacing w:line="360" w:lineRule="auto"/>
        <w:jc w:val="both"/>
        <w:rPr>
          <w:rFonts w:eastAsia="Calibri"/>
          <w:lang w:val="es-PE" w:eastAsia="en-US"/>
        </w:rPr>
      </w:pPr>
    </w:p>
    <w:p w14:paraId="2DE8DF6D" w14:textId="77777777" w:rsidR="007B6A38" w:rsidRPr="007B6A38" w:rsidRDefault="007B6A38" w:rsidP="007B6A38">
      <w:pPr>
        <w:spacing w:line="360" w:lineRule="auto"/>
        <w:jc w:val="both"/>
        <w:rPr>
          <w:rFonts w:eastAsia="Calibri"/>
          <w:b/>
          <w:bCs/>
          <w:lang w:val="es-PE" w:eastAsia="en-US"/>
        </w:rPr>
      </w:pPr>
    </w:p>
    <w:p w14:paraId="59D01224" w14:textId="77777777" w:rsidR="007B6A38" w:rsidRPr="007B6A38" w:rsidRDefault="007B6A38" w:rsidP="007B6A38">
      <w:pPr>
        <w:spacing w:line="360" w:lineRule="auto"/>
        <w:jc w:val="center"/>
        <w:rPr>
          <w:rFonts w:eastAsia="Calibri"/>
          <w:b/>
          <w:bCs/>
          <w:sz w:val="32"/>
          <w:szCs w:val="32"/>
          <w:lang w:val="es-PE" w:eastAsia="en-US"/>
        </w:rPr>
      </w:pPr>
      <w:r w:rsidRPr="007B6A38">
        <w:rPr>
          <w:rFonts w:eastAsia="Calibri"/>
          <w:b/>
          <w:bCs/>
          <w:sz w:val="32"/>
          <w:szCs w:val="32"/>
          <w:lang w:val="es-PE" w:eastAsia="en-US"/>
        </w:rPr>
        <w:t>DISCUSIÓN</w:t>
      </w:r>
    </w:p>
    <w:p w14:paraId="1E54DC1A" w14:textId="77777777" w:rsidR="007B6A38" w:rsidRPr="007B6A38" w:rsidRDefault="007B6A38" w:rsidP="007B6A38">
      <w:pPr>
        <w:spacing w:line="360" w:lineRule="auto"/>
        <w:jc w:val="both"/>
        <w:rPr>
          <w:rFonts w:eastAsia="Calibri"/>
          <w:lang w:val="es-ES" w:eastAsia="en-US"/>
        </w:rPr>
      </w:pPr>
      <w:r w:rsidRPr="007B6A38">
        <w:rPr>
          <w:rFonts w:eastAsia="Calibri"/>
          <w:lang w:val="es-ES" w:eastAsia="en-US"/>
        </w:rPr>
        <w:t xml:space="preserve">Este es el primer estudio en el Perú que desarrolló estos objetivos en el grupo poblacional estudiado. Los hallazgos mostraron que existe asociación entre ambas características y </w:t>
      </w:r>
      <w:proofErr w:type="gramStart"/>
      <w:r w:rsidRPr="007B6A38">
        <w:rPr>
          <w:rFonts w:eastAsia="Calibri"/>
          <w:lang w:val="es-ES" w:eastAsia="en-US"/>
        </w:rPr>
        <w:t>que</w:t>
      </w:r>
      <w:proofErr w:type="gramEnd"/>
      <w:r w:rsidRPr="007B6A38">
        <w:rPr>
          <w:rFonts w:eastAsia="Calibri"/>
          <w:lang w:val="es-ES" w:eastAsia="en-US"/>
        </w:rPr>
        <w:t xml:space="preserve"> a mayores niveles de transaminasas, había niveles más altos de presión arterial sistólica, cintura abdominal, triglicéridos y glucosa; este último solo para AST. </w:t>
      </w:r>
    </w:p>
    <w:p w14:paraId="388C8FF0" w14:textId="77777777" w:rsidR="007B6A38" w:rsidRPr="007B6A38" w:rsidRDefault="007B6A38" w:rsidP="007B6A38">
      <w:pPr>
        <w:spacing w:line="360" w:lineRule="auto"/>
        <w:jc w:val="both"/>
        <w:rPr>
          <w:rFonts w:eastAsia="Calibri"/>
          <w:lang w:val="es-ES" w:eastAsia="en-US"/>
        </w:rPr>
      </w:pPr>
      <w:r w:rsidRPr="007B6A38">
        <w:rPr>
          <w:rFonts w:eastAsia="Calibri"/>
          <w:lang w:val="es-ES" w:eastAsia="en-US"/>
        </w:rPr>
        <w:t xml:space="preserve">El presente estudio encontró una prevalencia de AST elevado y ALT elevado. Esto difiere con el estudio de </w:t>
      </w:r>
      <w:r w:rsidRPr="007B6A38">
        <w:rPr>
          <w:rFonts w:eastAsia="Calibri"/>
          <w:i/>
          <w:iCs/>
          <w:lang w:val="es-ES" w:eastAsia="en-US"/>
        </w:rPr>
        <w:t>Yamamoto</w:t>
      </w:r>
      <w:r w:rsidRPr="007B6A38">
        <w:rPr>
          <w:rFonts w:eastAsia="Calibri"/>
          <w:lang w:val="es-ES" w:eastAsia="en-US"/>
        </w:rPr>
        <w:t xml:space="preserve"> y otros,</w:t>
      </w:r>
      <w:r w:rsidRPr="007B6A38">
        <w:rPr>
          <w:rFonts w:eastAsia="Calibri"/>
          <w:lang w:val="es-ES" w:eastAsia="en-US"/>
        </w:rPr>
        <w:fldChar w:fldCharType="begin"/>
      </w:r>
      <w:r w:rsidRPr="007B6A38">
        <w:rPr>
          <w:rFonts w:eastAsia="Calibri"/>
          <w:lang w:val="es-ES" w:eastAsia="en-US"/>
        </w:rPr>
        <w:instrText xml:space="preserve"> ADDIN ZOTERO_ITEM CSL_CITATION {"citationID":"slDV0Wnu","properties":{"formattedCitation":"\\super (30)\\nosupersub{}","plainCitation":"(30)","noteIndex":0},"citationItems":[{"id":451,"uris":["http://zotero.org/users/6066349/items/77BGFURM"],"uri":["http://zotero.org/users/6066349/items/77BGFURM"],"itemData":{"id":451,"type":"article-journal","abstract":"AIM: To evaluate the association between elevated serum transaminase levels and insulin resistance (IR) in a population of healthy individuals.\nMETHODS: We define IR with a cut-off point of homeostatic model assessment (HOMA-IR) ≥ 3.8. For aspartate aminotransferase (AST), we consider elevated values &gt;30 U/L in women and values &gt;36 U/L in men. For alanine aminotransferase (ALT), we consider elevated values &gt;30 U/L in women and values &gt;40 U/L in men. We performed a crude and adjusted generalized linear model from Poisson family with robust variance, in order to evaluate the association between elevated serum transaminase levels and IR. The associations were presented as prevalence ratio (PR) with their respective 95% confidence intervals (95% CI).\nRESULTS: We included 261 participants in the study. The median age was 39 years (31-45) and 23.7% of the participants were men. The prevalence of elevated serum transaminase for AST and ALT were, 13.8% and 26.1%, respectively. The prevalence of IR was 34.1%. In the crude analysis we found statistical significance between elevated AST and ALT with IR (PR = 3.18; 95% CI: 2.33-4.34 and PR = 2.44; 95% CI: 1.88-3.30; respectively). However, in the multivariate analysis, the association only remained statistically significance with ALT, but lost its significance with AST, PR = 1.90; CI 95%: 1.31-2.77 and a PR = 1.23; CI 95%: 0.93-1.61; respectively.\nCONCLUSION: Elevated serum levels of ALT were associated with insulin resistance. ALT could be used in clinical practice as an additional tool to assess IR in apparently healthy people.","container-title":"Diabetes &amp; Metabolic Syndrome","DOI":"10.1016/j.dsx.2019.11.013","ISSN":"1878-0334","issue":"1","journalAbbreviation":"Diabetes Metab Syndr","language":"eng","note":"PMID: 31809968","page":"17-21","source":"PubMed","title":"Association between serum transaminase levels and insulin resistance in euthyroid and non-diabetic adults","volume":"14","author":[{"family":"Yamamoto","given":"Jin Marcos"},{"family":"Prado-Núñez","given":"Sebastián"},{"family":"Guarnizo-Poma","given":"Mirella"},{"family":"Lazaro-Alcantara","given":"Herbert"},{"family":"Paico-Palacios","given":"Socorro"},{"family":"Pantoja-Torres","given":"Betzi"},{"family":"Del Carmen Ranilla-Seguin","given":"Vitalia"},{"family":"Benites-Zapata","given":"Vicente A."},{"literal":"Insulin Resistance and Metabolic Syndrome Research Group"}],"issued":{"date-parts":[["2020"]]}}}],"schema":"https://github.com/citation-style-language/schema/raw/master/csl-citation.json"} </w:instrText>
      </w:r>
      <w:r w:rsidRPr="007B6A38">
        <w:rPr>
          <w:rFonts w:eastAsia="Calibri"/>
          <w:lang w:val="es-ES" w:eastAsia="en-US"/>
        </w:rPr>
        <w:fldChar w:fldCharType="separate"/>
      </w:r>
      <w:r w:rsidRPr="007B6A38">
        <w:rPr>
          <w:rFonts w:eastAsia="Calibri"/>
          <w:vertAlign w:val="superscript"/>
          <w:lang w:val="es-ES" w:eastAsia="en-US"/>
        </w:rPr>
        <w:t>(22)</w:t>
      </w:r>
      <w:r w:rsidRPr="007B6A38">
        <w:rPr>
          <w:rFonts w:eastAsia="Calibri"/>
          <w:lang w:val="es-ES" w:eastAsia="en-US"/>
        </w:rPr>
        <w:fldChar w:fldCharType="end"/>
      </w:r>
      <w:r w:rsidRPr="007B6A38">
        <w:rPr>
          <w:rFonts w:eastAsia="Calibri"/>
          <w:lang w:val="es-ES" w:eastAsia="en-US"/>
        </w:rPr>
        <w:t xml:space="preserve"> realizado en una clínica peruana, que encontró una frecuencia de AST y ALT de 13,8 % y 26,1 %, respectivamente. Esta diferencia puede deberse al diferente punto de corte que se escogió para definir </w:t>
      </w:r>
      <w:proofErr w:type="spellStart"/>
      <w:r w:rsidRPr="007B6A38">
        <w:rPr>
          <w:rFonts w:eastAsia="Calibri"/>
          <w:lang w:val="es-ES" w:eastAsia="en-US"/>
        </w:rPr>
        <w:t>hipertransaminasemia</w:t>
      </w:r>
      <w:proofErr w:type="spellEnd"/>
      <w:r w:rsidRPr="007B6A38">
        <w:rPr>
          <w:rFonts w:eastAsia="Calibri"/>
          <w:lang w:val="es-ES" w:eastAsia="en-US"/>
        </w:rPr>
        <w:t>. En otros estudios, en el mundo se han encontrados valores de 7,4 % a 12,7 % para ALT y 3,5 % a 7,2 % para AST.</w:t>
      </w:r>
      <w:r w:rsidRPr="007B6A38">
        <w:rPr>
          <w:rFonts w:eastAsia="Calibri"/>
          <w:lang w:val="es-ES" w:eastAsia="en-US"/>
        </w:rPr>
        <w:fldChar w:fldCharType="begin"/>
      </w:r>
      <w:r w:rsidRPr="007B6A38">
        <w:rPr>
          <w:rFonts w:eastAsia="Calibri"/>
          <w:lang w:val="es-ES" w:eastAsia="en-US"/>
        </w:rPr>
        <w:instrText xml:space="preserve"> ADDIN ZOTERO_ITEM CSL_CITATION {"citationID":"cK3OMtZw","properties":{"formattedCitation":"\\super (23,26,31\\uc0\\u8211{}33)\\nosupersub{}","plainCitation":"(23,26,31–33)","noteIndex":0},"citationItems":[{"id":1446,"uris":["http://zotero.org/users/6066349/items/L2UH7KP7"],"uri":["http://zotero.org/users/6066349/items/L2UH7KP7"],"itemData":{"id":1446,"type":"article-journal","abstract":"Our study aims to determine the prevalence of metabolic syndrome (MetS) among the Northern Taiwanese indigenous population and to explore the relationship between MetS and liver enzyme, especially serum alanine transaminase (ALT). This is an observational and cross-sectional study that was conducted in remote villages of an indigenous community in Northern Taiwan between 2010 and 2015. MetS was defined based on the revised NCEP/ATPIII criteria from Taiwan Health Promotion Administration. A total of 454 participants were included in the analysis. There were 277 people with MetS and 177 people without. The prevalence of MetS was 61.01%. The average age was 49.50 years. People with MetS had a significantly higher liver enzyme (ALT) level than those without MetS. In addition, the study showed that participants with higher ALT had a tendency towards a higher prevalence of MetS (76.7% vs. 57.3%, p = 0.001). The adjusted odds ratio (OR) of ALT levels &gt;36 U/L for MetS was 2.79 (95% CI = 1.24-6.27, p = 0.01). The area under the ROC curve (AUC) of the ALT level was 0.63 (95% CI = 0.58-0.68, p &lt; 0.001), which showed that the ALT level was positively associated with MetS. The overall prevalence of MetS was 61.01% in the highland indigenous population in Northern Taiwan; this study indicated that higher serum ALT levels were associated with an increased risk of MetS.","container-title":"Evidence-Based Complementary and Alternative Medicine: eCAM","DOI":"10.1155/2020/6612447","ISSN":"1741-427X","journalAbbreviation":"Evid Based Complement Alternat Med","language":"eng","note":"PMID: 33488746\nPMCID: PMC7787776","page":"6612447","source":"PubMed","title":"The Association between Metabolic Syndrome and Elevated Alanine Aminotransferase Levels in an Indigenous Population in Northern Taiwan: A Community-Based and Cross-Sectional Study","title-short":"The Association between Metabolic Syndrome and Elevated Alanine Aminotransferase Levels in an Indigenous Population in Northern Taiwan","volume":"2020","author":[{"family":"Chen","given":"Yi-Fang"},{"family":"Lin","given":"Yen-An"},{"family":"Yeh","given":"Wei-Chung"},{"family":"Tsao","given":"Yu-Chung"},{"family":"Li","given":"Wen-Cheng"},{"family":"Fang","given":"Wei-Ching"},{"family":"Chen","given":"I.-Ju"},{"family":"Chen","given":"Jau-Yuan"}],"issued":{"date-parts":[["2020"]]}}},{"id":1444,"uris":["http://zotero.org/users/6066349/items/4J2M3LNQ"],"uri":["http://zotero.org/users/6066349/items/4J2M3LNQ"],"itemData":{"id":1444,"type":"article-journal","abstract":"The association of metabolic syndrome (MetS) components with elevated serum alanine aminotransferase (ALT) levels, a marker of hepatic injury, may differ between men and women. However, the sex-specific association in a military young population which has a low prevalence of MetS was unclear. We conducted a cross-sectional examination in 6738 men and 766 women, aged 18-50 years, from the cardiorespiratory fitness study in armed forces (CHIEF) in eastern Taiwan. The components of MetS were defined according to the updated International Diabetes Federation (IDF) ethnic criteria for Asians. Elevated ALT levels were defined as ≥40 U/L for both sexes and ≥30 U/L for women alternatively. Multivariate logistic regression analysis was performed to determine the sex-specific association between MetS components and elevated ALT. The prevalence of MetS and elevated ALT in men were 11.9% and 12.7% respectively, and in women were 3.5%, and 3.8% respectively. In men, high-density lipoprotein &lt; 40 mg/dL, blood pressures ≥ 130/85 mmHg, serum triglycerides ≥ 150 mg/dL, and waist size ≥ 90 cm were associated with elevated ALT (odds ratios (OR) and 95% confidence intervals: 1.59 (1.34-1.90), 1.40 (1.19-1.65), 2.00 (1.68-2.39), and 1.68 (1.38-2.04); all p &lt; 0.001); whereas in women, only fasting plasma glucose ≥ 100 mg/dL was associated with elevated ALT ≥ 40 U/L (OR: 7.59 (2.35-24.51), p = 0.001) and ALT ≥ 30 U/L (2.67 (0.89-7.95), p = 0.08). Our findings suggest that the relationship between metabolic abnormalities and elevated ALT may differ by sex, possibly due to the MetS more prevalent in young adult men than in women.","container-title":"International Journal of Environmental Research and Public Health","DOI":"10.3390/ijerph15030545","ISSN":"1660-4601","issue":"3","journalAbbreviation":"Int J Environ Res Public Health","language":"eng","note":"PMID: 29562671\nPMCID: PMC5877090","page":"E545","source":"PubMed","title":"Sex-Specific Association between Metabolic Abnormalities and Elevated Alanine Aminotransferase Levels in a Military Cohort: The CHIEF Study","title-short":"Sex-Specific Association between Metabolic Abnormalities and Elevated Alanine Aminotransferase Levels in a Military Cohort","volume":"15","author":[{"family":"Chen","given":"Kai-Wen"},{"family":"Meng","given":"Fan-Chun"},{"family":"Shih","given":"Yu-Lueng"},{"family":"Su","given":"Fang-Ying"},{"family":"Lin","given":"Yen-Po"},{"family":"Lin","given":"Felicia"},{"family":"Lin","given":"Jia-Wei"},{"family":"Chang","given":"Wei-Kuo"},{"family":"Lee","given":"Chung-Jen"},{"family":"Li","given":"Yi-Hwei"},{"family":"Hsieh","given":"Chung-Bao"},{"family":"Lin","given":"Gen-Min"}],"issued":{"date-parts":[["2018",3,19]]}}},{"id":9312,"uris":["http://zotero.org/users/6066349/items/G88N63LV"],"uri":["http://zotero.org/users/6066349/items/G88N63LV"],"itemData":{"id":9312,"type":"article-journal","abstract":"The purpose of this study was to evaluate the association between alanine aminotransferase (ALT) and aspartate aminotransferase (AST), and metabolic syndrome (MS) in the Korean population. A total of 11,587 adults ≥30 years of age and with complete data were selected from Korea National Health and Nutrition Examination Survey VI conducted from 2013 to 2015. Normal ALT and AST levels were divided into quartiles, and their associations with MS were assessed by logistic regression analysis. Elevated levels of ALT [adjusted odds ratio (aOR) = 7.90, 95% confidence interval (CI) = 6.50⁻9.60] and AST (aOR = 3.81, 95% CI = 3.10⁻4.74) were both significantly associated with a higher prevalence of MS. The quartile group containing the highest levels of ALT and AST within the normal range also showed an increased risk of MS and its components. Elevated levels of ALT and AST, even within the normal range, were associated with prevalence of MS.","container-title":"International Journal of Environmental Research and Public Health","DOI":"10.3390/ijerph15081658","ISSN":"1660-4601","issue":"8","journalAbbreviation":"Int J Environ Res Public Health","language":"eng","note":"PMID: 30081587\nPMCID: PMC6121325","page":"E1658","source":"PubMed","title":"Association between Serum Liver Enzymes and Metabolic Syndrome in Korean Adults","volume":"15","author":[{"family":"Kim","given":"Hae Ran"},{"family":"Han","given":"Mi Ah"}],"issued":{"date-parts":[["2018",8,5]]}}},{"id":1452,"uris":["http://zotero.org/users/6066349/items/NI2N8FGP"],"uri":["http://zotero.org/users/6066349/items/NI2N8FGP"],"itemData":{"id":1452,"type":"article-journal","abstract":"INTRODUCTION: Elevated aminotransferase levels(ATLs) are alert the physicians for liver-affecting disease and may reflect liver injury. We aimed to determine the prevalence of elevated ATLs and the association of elevated ATLs with the metabolic syndrome (MetS) in a northern province of Turkey.\nMATERIALS AND METHODS: Elevated ATLs were evaluated among 1,095 individuals of the Tokat Prevalence Study which have been described in detail elsewhere. 1,095 participants had been selected by a simple random sampling method among 530,000 inhabitants in 70 (12 urban and 58 rural) areas in the province of Tokat which is located in the Black Sea Region of Turkey.\nRESULTS: The prevalence of elevated serum ALT, AST, and ALT and/or AST were found as 11%, 7.2%, and 13.3%, respectively. Increased BMI, fatty liver, and MetS were higher in our general population with elevated ATLs. After exclusion of individuals with hepatitis B or hepatitis C infection, 132 individuals with elevated ATLs (91 male and 41 female) were evaluated. MetS was found in 59 participants and its prevalence was markedly higher in females with elevated ATLs (p &lt; 0.0001). When the males with elevated ATLs were evaluated, the ALT levels of the persons who have no risk of MetS (p =0.007) and the persons who have one risk of MetS (p = 0.001) were lower than the persons with MetS.\nCONCLUSIONS: Elevated ATLs are common and it's an important cause is MetS in Northern Turkey.","container-title":"Annals of Hepatology","ISSN":"1665-2681","issue":"2","journalAbbreviation":"Ann Hepatol","language":"eng","note":"PMID: 20526009","page":"161-165","source":"PubMed","title":"Association between elevated aminotransferase levels and the metabolic syndrome in Northern Turkey","volume":"9","author":[{"family":"Yildirim","given":"Beytullah"},{"family":"Ozugurlu","given":"Fikret"},{"family":"Sahin","given":"Semsettin"},{"family":"Ozyurt","given":"Huseyin"},{"family":"Atis","given":"Omer"},{"family":"Akbas","given":"Ali"},{"family":"Akturk","given":"Yeliz"},{"family":"Ozdemir","given":"Metin"},{"family":"Sahin","given":"Idris"},{"family":"Bulut","given":"Yunus"},{"family":"Etikan","given":"Ylker"},{"family":"Firat","given":"M. Murat"}],"issued":{"date-parts":[["2010",6]]}}},{"id":9315,"uris":["http://zotero.org/users/6066349/items/96GCCJCJ"],"uri":["http://zotero.org/users/6066349/items/96GCCJCJ"],"itemData":{"id":9315,"type":"article-journal","abstract":"BACKGROUND: We examined associations between elevated aspartate aminotransferase (AST) and alanine aminotransferase (ALT) with physical activity and obesity measures in middle-aged urban Chinese men. The associations between elevated aminotransferases with impaired fasting glucose, newly diagnosed type 2 diabetes (T2D), and metabolic syndrome were also evaluated in this population.\nMETHODS: The study included 3,978 urban Chinese men 40-74 years of age from a population-based cohort study, the Shanghai Men's Health Study, who were free of T2D at baseline and had provided fasting blood samples. Elevated AST and ALT levels were defined as &gt;40 U/L. Anthropometric measurements and information on lifestyle factors and disease history were collected by in-person interviews.\nRESULTS: A total of 11.13% and 5.85% study participants had elevated serum ALT and AST levels, respectively. Both body mass index (BMI) and waist-to-hip ratio (WHR) were positively associated with elevated ALT and AST. We found stronger associations between ALT and BMI/WHR than between AST and BMI/WHR. Physical activity was inversely associated with ALT and AST, but the association was attenuated after adjustment for BMI and WHR. Elevated serum aminotransferase levels were associated with T2D and metabolic syndrome.\nCONCLUSIONS: In this representative sample of middle-aged Chinese men, elevated ALT and AST were associated with a prevalence of metabolic syndrome and T2D. These findings suggest that the relationship between obesity and T2D might involve liver injury. Physical activity might reduce the levels of ALT and AST, probably mediated through weight reduction.","container-title":"Metabolic Syndrome and Related Disorders","DOI":"10.1089/met.2011.0016","ISSN":"1557-8518","issue":"4","journalAbbreviation":"Metab Syndr Relat Disord","language":"eng","note":"PMID: 21495862\nPMCID: PMC3142636","page":"305-311","source":"PubMed","title":"Liver enzymes, type 2 diabetes, and metabolic syndrome in middle-aged, urban Chinese men","volume":"9","author":[{"family":"Villegas","given":"Raquel"},{"family":"Xiang","given":"Yong-Bing"},{"family":"Elasy","given":"Tom"},{"family":"Cai","given":"Qiuyin"},{"family":"Xu","given":"Wanghong"},{"family":"Li","given":"Honglan"},{"family":"Fazio","given":"Sergio"},{"family":"Linton","given":"Macrae F."},{"family":"Raiford","given":"David"},{"family":"Zheng","given":"Wei"},{"family":"Shu","given":"Xiao Ou"}],"issued":{"date-parts":[["2011",8]]}}}],"schema":"https://github.com/citation-style-language/schema/raw/master/csl-citation.json"} </w:instrText>
      </w:r>
      <w:r w:rsidRPr="007B6A38">
        <w:rPr>
          <w:rFonts w:eastAsia="Calibri"/>
          <w:lang w:val="es-ES" w:eastAsia="en-US"/>
        </w:rPr>
        <w:fldChar w:fldCharType="separate"/>
      </w:r>
      <w:r w:rsidRPr="007B6A38">
        <w:rPr>
          <w:rFonts w:eastAsia="Calibri"/>
          <w:vertAlign w:val="superscript"/>
          <w:lang w:val="es-ES" w:eastAsia="en-US"/>
        </w:rPr>
        <w:t>(23,24,25)</w:t>
      </w:r>
      <w:r w:rsidRPr="007B6A38">
        <w:rPr>
          <w:rFonts w:eastAsia="Calibri"/>
          <w:lang w:val="es-ES" w:eastAsia="en-US"/>
        </w:rPr>
        <w:fldChar w:fldCharType="end"/>
      </w:r>
      <w:r w:rsidRPr="007B6A38">
        <w:rPr>
          <w:rFonts w:eastAsia="Calibri"/>
          <w:lang w:val="es-ES" w:eastAsia="en-US"/>
        </w:rPr>
        <w:t xml:space="preserve"> Los autores del presente manuscrito creen que este contraste se debe, tanto a los puntos de corte usados como a las diferencias étnicas de cada país. No obstante, no cabe duda que los valores encontrados son elevados, lo cual da indicios de que existe daño hepático, que puede evolucionar a enfermedades crónicas a largo plazo.</w:t>
      </w:r>
      <w:r w:rsidRPr="007B6A38">
        <w:rPr>
          <w:rFonts w:eastAsia="Calibri"/>
          <w:lang w:val="es-ES" w:eastAsia="en-US"/>
        </w:rPr>
        <w:fldChar w:fldCharType="begin"/>
      </w:r>
      <w:r w:rsidRPr="007B6A38">
        <w:rPr>
          <w:rFonts w:eastAsia="Calibri"/>
          <w:lang w:val="es-ES" w:eastAsia="en-US"/>
        </w:rPr>
        <w:instrText xml:space="preserve"> ADDIN ZOTERO_ITEM CSL_CITATION {"citationID":"ums0bj6E","properties":{"formattedCitation":"\\super (34)\\nosupersub{}","plainCitation":"(34)","noteIndex":0},"citationItems":[{"id":9318,"uris":["http://zotero.org/users/6066349/items/FI64UYQ6"],"uri":["http://zotero.org/users/6066349/items/FI64UYQ6"],"itemData":{"id":9318,"type":"article-journal","abstract":"Among chronic liver diseases, fatty liver has the highest incidence worldwide. Coexistence of fatty liver and other chronic diseases, such as diabetes, hepatitis B virus (HBV) and Helicobacter pylori (Hp) infection, is common in clinical practice. The present study was conducted to analyze the prevalence and association of coexisting diseases in patients with fatty liver and to investigate how coexisting diseases contribute to abnormal transaminase and lipid profiles. We enrolled participants who were diagnosed with fatty liver via ultrasound in the physical examination center of West China Hospital. Multivariable logistic regression was used to determine the adjusted odds ratios (ORs). We found that 23.6% of patients who underwent physical examinations were diagnosed with fatty liver. These patients had higher risks of metabolic syndrome (MetS), type 2 diabetes mellitus (T2DM), and hypertension and a lower risk of HBV infection. The risks of Hp infection and hyperthyroidism did not statistically differ. When fatty liver coexisted with T2DM, MetS and thyroid dysfunction, it conferred a higher risk of elevated transaminase. Fatty liver was positively correlated with triglycerides, cholesterol and low-density lipoprotein cholesterol (LDL-C) and negatively correlated with HBV; thus, HBV had a neutralizing effect on lipid metabolism when coexisting with fatty liver. In conclusion, patients with fatty liver that coexists with T2DM, MetS and thyroid dysfunction are more prone to elevated transaminase levels. Patients with both fatty liver and HBV may experience a neutralizing effect on their lipid metabolism. Thus, lipid alterations should be monitored in these patients during antiviral treatment for HBV.","container-title":"Bioscience Reports","DOI":"10.1042/BSR20211769","ISSN":"1573-4935","issue":"12","journalAbbreviation":"Biosci Rep","language":"eng","note":"PMID: 34918746\nPMCID: PMC8685641","page":"BSR20211769","source":"PubMed","title":"Abnormal transaminase and lipid profiles in coexisting diseases in patients with fatty liver: a population study in Sichuan","title-short":"Abnormal transaminase and lipid profiles in coexisting diseases in patients with fatty liver","volume":"41","author":[{"family":"Jiang","given":"Wei"},{"family":"Liu","given":"Chang-Hai"},{"family":"Wu","given":"Dongbo"},{"family":"Wang","given":"You-Juan"},{"family":"Tang","given":"Hong"}],"issued":{"date-parts":[["2021",12,22]]}}}],"schema":"https://github.com/citation-style-language/schema/raw/master/csl-citation.json"} </w:instrText>
      </w:r>
      <w:r w:rsidRPr="007B6A38">
        <w:rPr>
          <w:rFonts w:eastAsia="Calibri"/>
          <w:lang w:val="es-ES" w:eastAsia="en-US"/>
        </w:rPr>
        <w:fldChar w:fldCharType="separate"/>
      </w:r>
      <w:r w:rsidRPr="007B6A38">
        <w:rPr>
          <w:rFonts w:eastAsia="Calibri"/>
          <w:vertAlign w:val="superscript"/>
          <w:lang w:val="es-ES" w:eastAsia="en-US"/>
        </w:rPr>
        <w:t>(26)</w:t>
      </w:r>
      <w:r w:rsidRPr="007B6A38">
        <w:rPr>
          <w:rFonts w:eastAsia="Calibri"/>
          <w:lang w:val="es-ES" w:eastAsia="en-US"/>
        </w:rPr>
        <w:fldChar w:fldCharType="end"/>
      </w:r>
      <w:r w:rsidRPr="007B6A38">
        <w:rPr>
          <w:rFonts w:eastAsia="Calibri"/>
          <w:lang w:val="es-ES" w:eastAsia="en-US"/>
        </w:rPr>
        <w:t xml:space="preserve"> </w:t>
      </w:r>
    </w:p>
    <w:p w14:paraId="037AB066" w14:textId="1E26969F" w:rsidR="007B6A38" w:rsidRPr="007B6A38" w:rsidRDefault="007B6A38" w:rsidP="007B6A38">
      <w:pPr>
        <w:spacing w:line="360" w:lineRule="auto"/>
        <w:jc w:val="both"/>
        <w:rPr>
          <w:rFonts w:eastAsia="Calibri"/>
          <w:lang w:val="es-ES" w:eastAsia="en-US"/>
        </w:rPr>
      </w:pPr>
      <w:r w:rsidRPr="007B6A38">
        <w:rPr>
          <w:rFonts w:eastAsia="Calibri"/>
          <w:lang w:val="es-ES" w:eastAsia="en-US"/>
        </w:rPr>
        <w:t>Estudios epidemiológicos recientes, en otras partes del mundo, informan asociaciones entre niveles séricos elevados de enzimas hepáticas y el síndrome metabólico. No obstante, una diferencia importante ha sido en los criterios que han usado para definir síndrome metabólico</w:t>
      </w:r>
      <w:r w:rsidRPr="007B6A38" w:rsidDel="00C3023B">
        <w:rPr>
          <w:rFonts w:eastAsia="Calibri"/>
          <w:lang w:val="es-ES" w:eastAsia="en-US"/>
        </w:rPr>
        <w:t xml:space="preserve"> </w:t>
      </w:r>
      <w:r w:rsidRPr="007B6A38">
        <w:rPr>
          <w:rFonts w:eastAsia="Calibri"/>
          <w:lang w:val="es-ES" w:eastAsia="en-US"/>
        </w:rPr>
        <w:t xml:space="preserve">y el punto de corte para las transaminasas. Vale la pena aclarar que la selección del </w:t>
      </w:r>
      <w:proofErr w:type="spellStart"/>
      <w:r w:rsidRPr="007B6A38">
        <w:rPr>
          <w:rFonts w:eastAsia="Calibri"/>
          <w:lang w:val="es-ES" w:eastAsia="en-US"/>
        </w:rPr>
        <w:t>ATPIII</w:t>
      </w:r>
      <w:proofErr w:type="spellEnd"/>
      <w:r w:rsidRPr="007B6A38">
        <w:rPr>
          <w:rFonts w:eastAsia="Calibri"/>
          <w:lang w:val="es-ES" w:eastAsia="en-US"/>
        </w:rPr>
        <w:t xml:space="preserve"> frente a otras formas de diagnóstico para </w:t>
      </w:r>
      <w:r w:rsidRPr="007B6A38">
        <w:rPr>
          <w:rFonts w:eastAsia="Calibri"/>
          <w:lang w:val="es-ES" w:eastAsia="en-US"/>
        </w:rPr>
        <w:lastRenderedPageBreak/>
        <w:t>síndrome metabólico</w:t>
      </w:r>
      <w:r w:rsidRPr="007B6A38" w:rsidDel="00C3023B">
        <w:rPr>
          <w:rFonts w:eastAsia="Calibri"/>
          <w:lang w:val="es-ES" w:eastAsia="en-US"/>
        </w:rPr>
        <w:t xml:space="preserve"> </w:t>
      </w:r>
      <w:r w:rsidRPr="007B6A38">
        <w:rPr>
          <w:rFonts w:eastAsia="Calibri"/>
          <w:lang w:val="es-ES" w:eastAsia="en-US"/>
        </w:rPr>
        <w:t>es debido a que, en el mundo es la forma más estandarizada para poder realizar comparaciones entre estudios.</w:t>
      </w:r>
      <w:r w:rsidRPr="007B6A38">
        <w:rPr>
          <w:rFonts w:eastAsia="Calibri"/>
          <w:lang w:val="es-ES" w:eastAsia="en-US"/>
        </w:rPr>
        <w:fldChar w:fldCharType="begin"/>
      </w:r>
      <w:r w:rsidRPr="007B6A38">
        <w:rPr>
          <w:rFonts w:eastAsia="Calibri"/>
          <w:lang w:val="es-ES" w:eastAsia="en-US"/>
        </w:rPr>
        <w:instrText xml:space="preserve"> ADDIN ZOTERO_ITEM CSL_CITATION {"citationID":"xWrdv4R3","properties":{"formattedCitation":"\\super (35)\\nosupersub{}","plainCitation":"(35)","noteIndex":0},"citationItems":[{"id":607,"uris":["http://zotero.org/users/6066349/items/KNAPVQS4"],"uri":["http://zotero.org/users/6066349/items/KNAPVQS4"],"itemData":{"id":607,"type":"article-journal","abstract":"The metabolic syndrome (MS) is a cluster of metabolic abnormalities considered risk factors for developing cardiovascular disease and diabetes. MS components are defined according to different guidelines and consensus. The definition proposed by the National Cholesterol Education Program Adult Treatment Panel III (ATPIII) and the International Diabetes Federation (IDF) are the most commonly used in the different publications. These definitions have been updated in some populations according to ethnicity and geographical location, such as the Latin American Diabetes Association (ALAD) that defines a specific abdominal perimeter for Latin-Americans. In 2009 the publication Harmonizing the Metabolic Syndrome suggested a consensus on the application of unified diagnostic criteria for MS.","container-title":"Anales de la Facultad de Medicina","DOI":"10.15381/anales.v74i4.2705","ISSN":"1609-9419, 1025-5583","issue":"4","journalAbbreviation":"An Fac med","language":"es","page":"315","source":"DOI.org (Crossref)","title":"Síndrome metabólico: concepto y aplicación práctica","title-short":"Síndrome metabólico","volume":"74","author":[{"family":"Lizarzaburu Robles","given":"Juan Carlos"}],"issued":{"date-parts":[["2014",5,21]]}}}],"schema":"https://github.com/citation-style-language/schema/raw/master/csl-citation.json"} </w:instrText>
      </w:r>
      <w:r w:rsidRPr="007B6A38">
        <w:rPr>
          <w:rFonts w:eastAsia="Calibri"/>
          <w:lang w:val="es-ES" w:eastAsia="en-US"/>
        </w:rPr>
        <w:fldChar w:fldCharType="separate"/>
      </w:r>
      <w:r w:rsidRPr="007B6A38">
        <w:rPr>
          <w:rFonts w:eastAsia="Calibri"/>
          <w:vertAlign w:val="superscript"/>
          <w:lang w:val="es-ES" w:eastAsia="en-US"/>
        </w:rPr>
        <w:t>(27)</w:t>
      </w:r>
      <w:r w:rsidRPr="007B6A38">
        <w:rPr>
          <w:rFonts w:eastAsia="Calibri"/>
          <w:lang w:val="es-ES" w:eastAsia="en-US"/>
        </w:rPr>
        <w:fldChar w:fldCharType="end"/>
      </w:r>
    </w:p>
    <w:p w14:paraId="14CDF41A" w14:textId="77777777" w:rsidR="007B6A38" w:rsidRPr="007B6A38" w:rsidRDefault="007B6A38" w:rsidP="007B6A38">
      <w:pPr>
        <w:spacing w:line="360" w:lineRule="auto"/>
        <w:jc w:val="both"/>
        <w:rPr>
          <w:rFonts w:eastAsia="Calibri"/>
          <w:lang w:val="es-ES" w:eastAsia="en-US"/>
        </w:rPr>
      </w:pPr>
      <w:r w:rsidRPr="007B6A38">
        <w:rPr>
          <w:rFonts w:eastAsia="Calibri"/>
          <w:lang w:val="es-ES" w:eastAsia="en-US"/>
        </w:rPr>
        <w:t>Los hallazgos son consistentes con estudios prospectivos, llevados a cabo en población china,</w:t>
      </w:r>
      <w:r w:rsidRPr="007B6A38">
        <w:rPr>
          <w:rFonts w:eastAsia="Calibri"/>
          <w:lang w:val="es-ES" w:eastAsia="en-US"/>
        </w:rPr>
        <w:fldChar w:fldCharType="begin"/>
      </w:r>
      <w:r w:rsidRPr="007B6A38">
        <w:rPr>
          <w:rFonts w:eastAsia="Calibri"/>
          <w:lang w:val="es-ES" w:eastAsia="en-US"/>
        </w:rPr>
        <w:instrText xml:space="preserve"> ADDIN ZOTERO_ITEM CSL_CITATION {"citationID":"9WP90a9A","properties":{"formattedCitation":"\\super (36,37)\\nosupersub{}","plainCitation":"(36,37)","noteIndex":0},"citationItems":[{"id":9324,"uris":["http://zotero.org/users/6066349/items/CPZ4LGPQ"],"uri":["http://zotero.org/users/6066349/items/CPZ4LGPQ"],"itemData":{"id":9324,"type":"article-journal","abstract":"OBJECTIVE: This study explored the correlation of longitudinal changes in serum alanine aminotransferase (ALT) and aspartate aminotransferase (AST) levels with the incidence of metabolic syndrome (Mets) based on a dynamic health examination cohort.\nMETHODS: A Mets-free dynamic cohort involving 4541 participants who underwent at least three health examinations from 2006 to 2011 was included in the study. Mets was defined according to the Chinese Medical Association Diabetes Branch definition that included hypertension, obesity, hyperlipidemia, and hyperglycemia. Generalized estimating equation (GEE) model was used to analyze multivariate relative risk (RR) of repeated observations of ALT and AST in quartiles for Mets or its components according to gender.\nRESULTS: In all, 826 Mets cases were reported. Adjustment of relevant parameters indicated that time-varying changes in ALT and AST levels were positively associated with the incidence of Mets in a dose-response manner. Positive association between high ALT levels and fatty liver was much stronger than that between high AST levels and fatty liver, particularly in male participants. These associations were consistently observed in the following subgroups: participants with ALT and AST levels of &lt;40 U/L, participants with of &lt;25 kg/m2, and participants with non-fatty liver. Furthermore, participants with 2 Mets components at baseline showed lower multivariate adjusted RRs of ALT and AST for Mets than participants with 0-1 Mets component.\nCONCLUSION: These results suggested that elevated serum ALT and AST levels were early biomarkers of Mets or its components.","container-title":"Biomedical and environmental sciences: BES","DOI":"10.3967/bes2016.033","ISSN":"0895-3988","issue":"4","journalAbbreviation":"Biomed Environ Sci","language":"eng","note":"PMID: 27241736","page":"254-266","source":"PubMed","title":"Longitudinal Changes in Liver Aminotransferases Predict Metabolic Syndrome in Chinese Patients with Nonviral Hepatitis","volume":"29","author":[{"family":"Chen","given":"Qi Cai"},{"family":"Xiao","given":"Juan"},{"family":"Zhang","given":"Peng Peng"},{"family":"Chen","given":"Li Li"},{"family":"Chen","given":"Xiao Xiao"},{"family":"Wang","given":"Shu Mei"}],"issued":{"date-parts":[["2016",4]]}}},{"id":9328,"uris":["http://zotero.org/users/6066349/items/2IKSS6VG"],"uri":["http://zotero.org/users/6066349/items/2IKSS6VG"],"itemData":{"id":9328,"type":"article-journal","abstract":"Previous studies suggested that elevated liver enzymes could be used as potential novel biomarkers of Metabolic syndrome (MetS) and its clinical outcomes, although the results were inconsistent and the conclusions were underpowered. A case-control study with 6,268 MetS subjects and 6,330 frequency-matched healthy controls was conducted to systematically evaluated levels of four liver enzymes (ALT, AST, GGT and ALP), both in overall populations and in subjects with normal liver enzymes, with MetS risk using both quartiles and continuous unit of liver enzymes. We found significant associations were detected for all above analyses. Compared with quartile 1 (Q1), other quartiles have significant higher MetS risk, with ORs ranging from 1.15 to 18.15. The highest effected was detected for GGT, for which the OR value for the highest versus lowest quartile was 18.15 (95% CI: 15.7-20.9). Mutual adjustment proved the independence of the relations for all four liver enzymes. Sensitivity analyses didn't materially changed the trend. To the best of our knowledge, this study should be the largest, which aimed at evaluating the association between liver enzymes measures and MetS risk. The results can better support that liver enzyme levels could be used as clinical predictors of MetS.","container-title":"Oncotarget","DOI":"10.18632/oncotarget.5792","ISSN":"1949-2553","issue":"29","journalAbbreviation":"Oncotarget","language":"eng","note":"PMID: 26449189\nPMCID: PMC4694952","page":"26782-26788","source":"PubMed","title":"Liver enzymes and metabolic syndrome: a large-scale case-control study","title-short":"Liver enzymes and metabolic syndrome","volume":"6","author":[{"family":"Zhang","given":"Lu"},{"family":"Ma","given":"Xiangyu"},{"family":"Jiang","given":"Zhi"},{"family":"Zhang","given":"Kejun"},{"family":"Zhang","given":"Mengxuan"},{"family":"Li","given":"Yafei"},{"family":"Zhao","given":"Xiaolan"},{"family":"Xiong","given":"Hongyan"}],"issued":{"date-parts":[["2015",9,29]]}}}],"schema":"https://github.com/citation-style-language/schema/raw/master/csl-citation.json"} </w:instrText>
      </w:r>
      <w:r w:rsidRPr="007B6A38">
        <w:rPr>
          <w:rFonts w:eastAsia="Calibri"/>
          <w:lang w:val="es-ES" w:eastAsia="en-US"/>
        </w:rPr>
        <w:fldChar w:fldCharType="separate"/>
      </w:r>
      <w:r w:rsidRPr="007B6A38">
        <w:rPr>
          <w:rFonts w:eastAsia="Calibri"/>
          <w:vertAlign w:val="superscript"/>
          <w:lang w:val="es-ES" w:eastAsia="en-US"/>
        </w:rPr>
        <w:t>(28,29)</w:t>
      </w:r>
      <w:r w:rsidRPr="007B6A38">
        <w:rPr>
          <w:rFonts w:eastAsia="Calibri"/>
          <w:lang w:val="es-ES" w:eastAsia="en-US"/>
        </w:rPr>
        <w:fldChar w:fldCharType="end"/>
      </w:r>
      <w:r w:rsidRPr="007B6A38">
        <w:rPr>
          <w:rFonts w:eastAsia="Calibri"/>
          <w:lang w:val="es-ES" w:eastAsia="en-US"/>
        </w:rPr>
        <w:t xml:space="preserve"> con estudios de corte transversal,</w:t>
      </w:r>
      <w:r w:rsidRPr="007B6A38">
        <w:rPr>
          <w:rFonts w:eastAsia="Calibri"/>
          <w:lang w:val="es-ES" w:eastAsia="en-US"/>
        </w:rPr>
        <w:fldChar w:fldCharType="begin"/>
      </w:r>
      <w:r w:rsidRPr="007B6A38">
        <w:rPr>
          <w:rFonts w:eastAsia="Calibri"/>
          <w:lang w:val="es-ES" w:eastAsia="en-US"/>
        </w:rPr>
        <w:instrText xml:space="preserve"> ADDIN ZOTERO_ITEM CSL_CITATION {"citationID":"WdsbSlo8","properties":{"formattedCitation":"\\super (38)\\nosupersub{}","plainCitation":"(38)","noteIndex":0},"citationItems":[{"id":1453,"uris":["http://zotero.org/users/6066349/items/M2ZG9T6R"],"uri":["http://zotero.org/users/6066349/items/M2ZG9T6R"],"itemData":{"id":1453,"type":"article-journal","abstract":"BACKGROUND: The aim of this study was to evaluate the associations between alanine aminotransferase (ALT) and aspartate aminotransferase (AST) with metabolic syndrome (MetS) in the general Chinese population.\nMETHODS: This study was a multicenter, cross-sectional study which was conducted in rural areas of China from the 2012 to 2013 Northeast China Rural Cardiovascular Health Study (NCRCHS), and 11,573 adults with complete data were included in our final analysis. Elevated ALT and AST levels were defined as &gt;40 U/L. Serum ALT and AST levels within the reference range were divided into quartiles, and their associations with MetS were evaluated by logistic regressions.\nRESULTS: A total of 7.4% and 3.5% participants had elevated serum ALT and AST levels, respectively. The prevalence of MetS was 37.3% in males and 45.8% in females. After adjusting for potential confounders, we found ALT level elevation, even within the reference range, was independently associated with MetS. The odds ratio (OR) values of MetS in the ALT quartiles 2-4 groups within the reference range were 1.113 (95% CI: 1.019-1.280), 1.375 (95% CI: 1.212-1.560), 1.878 (95% CI: 1.650-2.138) compared with the ALT quartile 1 group, and OR in the elevated ALT group was 3.020 (95% CI: 2.496-3.653). Positive relationship for MetS was also observed in elevated AST group (OR: 1.689, 95% CI: 1.314-2.171), but within the reference range, the AST level was not associated with MetS.\nCONCLUSIONS: Serum ALT level, even within the reference range, was significantly associated with MetS. However, only elevated AST levels above 40 U/L was positively associated with MetS. Within the reference range, we did not find a relationship between AST levels and MetS.","container-title":"International Journal of Environmental Research and Public Health","DOI":"10.3390/ijerph13020223","ISSN":"1660-4601","issue":"2","journalAbbreviation":"Int J Environ Res Public Health","language":"eng","note":"PMID: 26901209\nPMCID: PMC4772243","page":"223","source":"PubMed","title":"Metabolic Syndrome and Serum Liver Enzymes in the General Chinese Population","volume":"13","author":[{"family":"Chen","given":"Shuang"},{"family":"Guo","given":"Xiaofan"},{"family":"Yu","given":"Shasha"},{"family":"Zhou","given":"Ying"},{"family":"Li","given":"Zhao"},{"family":"Sun","given":"Yingxian"}],"issued":{"date-parts":[["2016",2,17]]}}}],"schema":"https://github.com/citation-style-language/schema/raw/master/csl-citation.json"} </w:instrText>
      </w:r>
      <w:r w:rsidRPr="007B6A38">
        <w:rPr>
          <w:rFonts w:eastAsia="Calibri"/>
          <w:lang w:val="es-ES" w:eastAsia="en-US"/>
        </w:rPr>
        <w:fldChar w:fldCharType="separate"/>
      </w:r>
      <w:r w:rsidRPr="007B6A38">
        <w:rPr>
          <w:rFonts w:eastAsia="Calibri"/>
          <w:vertAlign w:val="superscript"/>
          <w:lang w:val="es-ES" w:eastAsia="en-US"/>
        </w:rPr>
        <w:t>(30)</w:t>
      </w:r>
      <w:r w:rsidRPr="007B6A38">
        <w:rPr>
          <w:rFonts w:eastAsia="Calibri"/>
          <w:lang w:val="es-ES" w:eastAsia="en-US"/>
        </w:rPr>
        <w:fldChar w:fldCharType="end"/>
      </w:r>
      <w:r w:rsidRPr="007B6A38">
        <w:rPr>
          <w:rFonts w:eastAsia="Calibri"/>
          <w:lang w:val="es-ES" w:eastAsia="en-US"/>
        </w:rPr>
        <w:t xml:space="preserve"> inclusive en población específica, como ancianos</w:t>
      </w:r>
      <w:r w:rsidRPr="007B6A38">
        <w:rPr>
          <w:rFonts w:eastAsia="Calibri"/>
          <w:lang w:val="es-ES" w:eastAsia="en-US"/>
        </w:rPr>
        <w:fldChar w:fldCharType="begin"/>
      </w:r>
      <w:r w:rsidRPr="007B6A38">
        <w:rPr>
          <w:rFonts w:eastAsia="Calibri"/>
          <w:lang w:val="es-ES" w:eastAsia="en-US"/>
        </w:rPr>
        <w:instrText xml:space="preserve"> ADDIN ZOTERO_ITEM CSL_CITATION {"citationID":"3yXF57Me","properties":{"formattedCitation":"\\super (39)\\nosupersub{}","plainCitation":"(39)","noteIndex":0},"citationItems":[{"id":9326,"uris":["http://zotero.org/users/6066349/items/LU66QNM3"],"uri":["http://zotero.org/users/6066349/items/LU66QNM3"],"itemData":{"id":9326,"type":"article-journal","abstract":"BACKGROUND: Studies have demonstrated that liver enzymes are associated with metabolic syndrome (MetS). However, little information is available regarding these relationships in elderly populations. Our present study aimed to explore the associations between liver enzymes and the risk of MetS in elderly populations.\nMETHODS: This cross-sectional study included 1444 elder participants (970 men and 474 women) who attended annual physical examinations. Univariate and multivariate logistic regressions were performed to estimate the associations between liver enzymes and the risk of MetS and its components according to quartiles of the concentration of each liver enzyme.\nRESULTS: The prevalence of MetS and its components increased remarkably with increasing quartiles of alanine aminotransferase (ALT), gamma-glutamyltransferase (GGT) and alkaline phosphatase (ALP) but not with aspartate aminotransferase (AST) in the elderly. Compared with subjects in the bottom quartile, the adjusted odds ratio for MetS in the highest ALT, GGT and ALP quartiles were 1.78 (95% CI 1.21-2.61), 2.58 (95% CI 1.77-3.78) and 1.85 (95%CI 1.27-2.70) respectively. No statistically significant increases in the odds ratio for MetS according to increased quartiles of AST were found in either the univariate or multivariate logistic regression analyses.\nCONCLUSIONS: Elevated liver enzymes levels (mainly ALT, GGT and ALP but not AST) are positively associated with the prevalence of MetS in elderly populations.","container-title":"Experimental Gerontology","DOI":"10.1016/j.exger.2018.02.026","ISSN":"1873-6815","journalAbbreviation":"Exp Gerontol","language":"eng","note":"PMID: 29499373","page":"132-136","source":"PubMed","title":"The associations between liver enzymes and the risk of metabolic syndrome in the elderly","volume":"106","author":[{"family":"Liu","given":"Cun-Fei"},{"family":"Zhou","given":"Wei-Ning"},{"family":"Lu","given":"Zheng"},{"family":"Wang","given":"Xue-Ting"},{"family":"Qiu","given":"Zhao-Hui"}],"issued":{"date-parts":[["2018",6]]}}}],"schema":"https://github.com/citation-style-language/schema/raw/master/csl-citation.json"} </w:instrText>
      </w:r>
      <w:r w:rsidRPr="007B6A38">
        <w:rPr>
          <w:rFonts w:eastAsia="Calibri"/>
          <w:lang w:val="es-ES" w:eastAsia="en-US"/>
        </w:rPr>
        <w:fldChar w:fldCharType="separate"/>
      </w:r>
      <w:r w:rsidRPr="007B6A38">
        <w:rPr>
          <w:rFonts w:eastAsia="Calibri"/>
          <w:vertAlign w:val="superscript"/>
          <w:lang w:val="es-ES" w:eastAsia="en-US"/>
        </w:rPr>
        <w:t>(31)</w:t>
      </w:r>
      <w:r w:rsidRPr="007B6A38">
        <w:rPr>
          <w:rFonts w:eastAsia="Calibri"/>
          <w:lang w:val="es-ES" w:eastAsia="en-US"/>
        </w:rPr>
        <w:fldChar w:fldCharType="end"/>
      </w:r>
      <w:r w:rsidRPr="007B6A38">
        <w:rPr>
          <w:rFonts w:eastAsia="Calibri"/>
          <w:lang w:val="es-ES" w:eastAsia="en-US"/>
        </w:rPr>
        <w:t xml:space="preserve"> o que vivían en zona urbana.</w:t>
      </w:r>
      <w:r w:rsidRPr="007B6A38">
        <w:rPr>
          <w:rFonts w:eastAsia="Calibri"/>
          <w:lang w:val="es-ES" w:eastAsia="en-US"/>
        </w:rPr>
        <w:fldChar w:fldCharType="begin"/>
      </w:r>
      <w:r w:rsidRPr="007B6A38">
        <w:rPr>
          <w:rFonts w:eastAsia="Calibri"/>
          <w:lang w:val="es-ES" w:eastAsia="en-US"/>
        </w:rPr>
        <w:instrText xml:space="preserve"> ADDIN ZOTERO_ITEM CSL_CITATION {"citationID":"M7es2xnS","properties":{"formattedCitation":"\\super (33)\\nosupersub{}","plainCitation":"(33)","noteIndex":0},"citationItems":[{"id":9315,"uris":["http://zotero.org/users/6066349/items/96GCCJCJ"],"uri":["http://zotero.org/users/6066349/items/96GCCJCJ"],"itemData":{"id":9315,"type":"article-journal","abstract":"BACKGROUND: We examined associations between elevated aspartate aminotransferase (AST) and alanine aminotransferase (ALT) with physical activity and obesity measures in middle-aged urban Chinese men. The associations between elevated aminotransferases with impaired fasting glucose, newly diagnosed type 2 diabetes (T2D), and metabolic syndrome were also evaluated in this population.\nMETHODS: The study included 3,978 urban Chinese men 40-74 years of age from a population-based cohort study, the Shanghai Men's Health Study, who were free of T2D at baseline and had provided fasting blood samples. Elevated AST and ALT levels were defined as &gt;40 U/L. Anthropometric measurements and information on lifestyle factors and disease history were collected by in-person interviews.\nRESULTS: A total of 11.13% and 5.85% study participants had elevated serum ALT and AST levels, respectively. Both body mass index (BMI) and waist-to-hip ratio (WHR) were positively associated with elevated ALT and AST. We found stronger associations between ALT and BMI/WHR than between AST and BMI/WHR. Physical activity was inversely associated with ALT and AST, but the association was attenuated after adjustment for BMI and WHR. Elevated serum aminotransferase levels were associated with T2D and metabolic syndrome.\nCONCLUSIONS: In this representative sample of middle-aged Chinese men, elevated ALT and AST were associated with a prevalence of metabolic syndrome and T2D. These findings suggest that the relationship between obesity and T2D might involve liver injury. Physical activity might reduce the levels of ALT and AST, probably mediated through weight reduction.","container-title":"Metabolic Syndrome and Related Disorders","DOI":"10.1089/met.2011.0016","ISSN":"1557-8518","issue":"4","journalAbbreviation":"Metab Syndr Relat Disord","language":"eng","note":"PMID: 21495862\nPMCID: PMC3142636","page":"305-311","source":"PubMed","title":"Liver enzymes, type 2 diabetes, and metabolic syndrome in middle-aged, urban Chinese men","volume":"9","author":[{"family":"Villegas","given":"Raquel"},{"family":"Xiang","given":"Yong-Bing"},{"family":"Elasy","given":"Tom"},{"family":"Cai","given":"Qiuyin"},{"family":"Xu","given":"Wanghong"},{"family":"Li","given":"Honglan"},{"family":"Fazio","given":"Sergio"},{"family":"Linton","given":"Macrae F."},{"family":"Raiford","given":"David"},{"family":"Zheng","given":"Wei"},{"family":"Shu","given":"Xiao Ou"}],"issued":{"date-parts":[["2011",8]]}}}],"schema":"https://github.com/citation-style-language/schema/raw/master/csl-citation.json"} </w:instrText>
      </w:r>
      <w:r w:rsidRPr="007B6A38">
        <w:rPr>
          <w:rFonts w:eastAsia="Calibri"/>
          <w:lang w:val="es-ES" w:eastAsia="en-US"/>
        </w:rPr>
        <w:fldChar w:fldCharType="separate"/>
      </w:r>
      <w:r w:rsidRPr="007B6A38">
        <w:rPr>
          <w:rFonts w:eastAsia="Calibri"/>
          <w:vertAlign w:val="superscript"/>
          <w:lang w:val="es-ES" w:eastAsia="en-US"/>
        </w:rPr>
        <w:t>(25)</w:t>
      </w:r>
      <w:r w:rsidRPr="007B6A38">
        <w:rPr>
          <w:rFonts w:eastAsia="Calibri"/>
          <w:lang w:val="es-ES" w:eastAsia="en-US"/>
        </w:rPr>
        <w:fldChar w:fldCharType="end"/>
      </w:r>
      <w:r w:rsidRPr="007B6A38">
        <w:rPr>
          <w:rFonts w:eastAsia="Calibri"/>
          <w:lang w:val="es-ES" w:eastAsia="en-US"/>
        </w:rPr>
        <w:t xml:space="preserve"> Lo mismo se encontró en tailandeses,</w:t>
      </w:r>
      <w:r w:rsidRPr="007B6A38">
        <w:rPr>
          <w:rFonts w:eastAsia="Calibri"/>
          <w:lang w:val="es-ES" w:eastAsia="en-US"/>
        </w:rPr>
        <w:fldChar w:fldCharType="begin"/>
      </w:r>
      <w:r w:rsidRPr="007B6A38">
        <w:rPr>
          <w:rFonts w:eastAsia="Calibri"/>
          <w:lang w:val="es-ES" w:eastAsia="en-US"/>
        </w:rPr>
        <w:instrText xml:space="preserve"> ADDIN ZOTERO_ITEM CSL_CITATION {"citationID":"QlnujRzt","properties":{"formattedCitation":"\\super (40)\\nosupersub{}","plainCitation":"(40)","noteIndex":0},"citationItems":[{"id":9307,"uris":["http://zotero.org/users/6066349/items/5H84M4AP"],"uri":["http://zotero.org/users/6066349/items/5H84M4AP"],"itemData":{"id":9307,"type":"article-journal","abstract":"BACKGROUND: To examine the relation between elevated liver marker concentrations (alanine aminotransferase [ALT], aspartate aminotransferase [AST], and alkaline phosphatase [ALP]) and risk of metabolic syndrome (MetS).\nMETHODS: This cross-sectional study was comprised of 1,391 Thai participants (451 men and 940 women) receiving annual health check-ups. Multivariable logistic regression procedures were used to estimate odds ratios (OR) and 95% confidence intervals (95%CI) of MetS risk according to quartiles of each liver marker concentration with the lowest quartile specified as the referent group.\nRESULTS: Overall, mean concentrations of AST, ALT and ALP increased and mean AST:ALT ratio decreased with increasing presence of metabolic abnormalities (p-value=0.059 for AST in men, all other p-values &lt;0.001). After adjusting for confounders, men with ALT concentrations in the extreme quartiles (&gt;40 units/L), had a 2.77-fold increased risk of MetS (95%CI: 1.18-6.53), as compared with men who had values in the lowest quartile (≤21 units/L). The OR for extreme quartiles of ALP concentrations was 3.72 (95%CI: 1.49-9.29). In women, elevated ALT concentrations were also associated with MetS risk. Those with the highest ALT concentrations (&gt;23 units/L) had a 2.55-fold increased risk of MetS (95%CI: 1.22-5.35) compared to women with concentrations ≤13 units/L.\nCONCLUSIONS: These findings add to an emerging body of literature that suggests elevated liver enzymes may be related with MetS risk. However, prospective studies are needed to more fully determine the practical value of elevated liver enzymes as a clinical risk predictor of MetS and related disorders among Thai adults.","container-title":"Diabetes &amp; Metabolic Syndrome","DOI":"10.1016/j.dsx.2008.04.012","ISSN":"1878-0334","issue":"3","journalAbbreviation":"Diabetes Metab Syndr","language":"eng","note":"PMID: 25147585\nPMCID: PMC4137970","page":"171-178","source":"PubMed","title":"Association Between Elevated Liver Enzymes and Metabolic Syndrome Among Thai Adults","volume":"2","author":[{"family":"Perera","given":"Sajithya"},{"family":"Lohsoonthorn","given":"Vitool"},{"family":"Jiamjarasrangsi","given":"Wiroj"},{"family":"Lertmaharit","given":"Somrat"},{"family":"Williams","given":"Michelle A."}],"issued":{"date-parts":[["2008",9]]}}}],"schema":"https://github.com/citation-style-language/schema/raw/master/csl-citation.json"} </w:instrText>
      </w:r>
      <w:r w:rsidRPr="007B6A38">
        <w:rPr>
          <w:rFonts w:eastAsia="Calibri"/>
          <w:lang w:val="es-ES" w:eastAsia="en-US"/>
        </w:rPr>
        <w:fldChar w:fldCharType="separate"/>
      </w:r>
      <w:r w:rsidRPr="007B6A38">
        <w:rPr>
          <w:rFonts w:eastAsia="Calibri"/>
          <w:vertAlign w:val="superscript"/>
          <w:lang w:val="es-ES" w:eastAsia="en-US"/>
        </w:rPr>
        <w:t>(32)</w:t>
      </w:r>
      <w:r w:rsidRPr="007B6A38">
        <w:rPr>
          <w:rFonts w:eastAsia="Calibri"/>
          <w:lang w:val="es-ES" w:eastAsia="en-US"/>
        </w:rPr>
        <w:fldChar w:fldCharType="end"/>
      </w:r>
      <w:r w:rsidRPr="007B6A38">
        <w:rPr>
          <w:rFonts w:eastAsia="Calibri"/>
          <w:lang w:val="es-ES" w:eastAsia="en-US"/>
        </w:rPr>
        <w:t xml:space="preserve"> iraníes,</w:t>
      </w:r>
      <w:r w:rsidRPr="007B6A38">
        <w:rPr>
          <w:rFonts w:eastAsia="Calibri"/>
          <w:highlight w:val="yellow"/>
          <w:lang w:val="es-ES" w:eastAsia="en-US"/>
        </w:rPr>
        <w:fldChar w:fldCharType="begin"/>
      </w:r>
      <w:r w:rsidRPr="007B6A38">
        <w:rPr>
          <w:rFonts w:eastAsia="Calibri"/>
          <w:highlight w:val="yellow"/>
          <w:lang w:val="es-ES" w:eastAsia="en-US"/>
        </w:rPr>
        <w:instrText xml:space="preserve"> ADDIN ZOTERO_ITEM CSL_CITATION {"citationID":"Bc6jHyH6","properties":{"formattedCitation":"\\super (41)\\nosupersub{}","plainCitation":"(41)","noteIndex":0},"citationItems":[{"id":9336,"uris":["http://zotero.org/users/6066349/items/HQM7J55N"],"uri":["http://zotero.org/users/6066349/items/HQM7J55N"],"itemData":{"id":9336,"type":"article-journal","abstract":"BACKGROUND: The association between liver enzymes and metabolic syndrome (MetS) has been evaluated in several studies with different results. The purpose of this study is to determine the association between the serum levels of these liver enzymes and MetS in Tabari cohort population.\nMETHOD: In this case-control study, data collected from the enrolment phase of the Tabari cohort population have been used. MetS was defined based on IDF (international diabetes federation) standards. Then, 476 patients with MetS (case group) and 476 age-sex matched controls were selected randomly.\nRESULTS: Mean aspartate aminotransferase (AST) and alanine aminotransferase (ALT) levels were higher in case group than control group (20.59 vs. 19.99 respectively, p = 0.339 and 24.64 vs. 20.16 respectively, p &lt; 0.001). The chance of having MetS, high triglyceride, and fasting blood glucose (FBG) was significantly higher in people with ALT ≥ 40 (1.63, 2.35, and 2.02, respectively). The chance of having MetS in people with AST ≥ 40 was 1.45 times higher than that among those with normal AST level (p &gt; 0.05).\nCONCLUSION: This study showed that there is an association between liver enzymes and MetS as well as some of its components. Liver enzymes, especially ALT, can be used as an early indicator of MetS in the at risk population.","container-title":"Irish Journal of Medical Science","DOI":"10.1007/s11845-021-02694-0","ISSN":"1863-4362","journalAbbreviation":"Ir J Med Sci","language":"eng","note":"PMID: 34170477","source":"PubMed","title":"Association between liver enzymes and metabolic syndrome: results of the enrollment phase of Tabari cohort","title-short":"Association between liver enzymes and metabolic syndrome","author":[{"family":"Aliabadi","given":"Parastoo Karimi"},{"family":"Sohrab","given":"Mehrnoush"},{"family":"Hessami","given":"Amirhossein"},{"family":"Afshari","given":"Mahdi"},{"family":"Kashi","given":"Zahra"},{"family":"Kheradmand","given":"Motahareh"},{"family":"Hedayatizadeh-Omran","given":"Akbar"},{"family":"Alizadeh-Navaei","given":"Reza"},{"family":"Moosazadeh","given":"Mahmood"}],"issued":{"date-parts":[["2021",6,25]]}}}],"schema":"https://github.com/citation-style-language/schema/raw/master/csl-citation.json"} </w:instrText>
      </w:r>
      <w:r w:rsidRPr="007B6A38">
        <w:rPr>
          <w:rFonts w:eastAsia="Calibri"/>
          <w:highlight w:val="yellow"/>
          <w:lang w:val="es-ES" w:eastAsia="en-US"/>
        </w:rPr>
        <w:fldChar w:fldCharType="separate"/>
      </w:r>
      <w:r w:rsidRPr="007B6A38">
        <w:rPr>
          <w:rFonts w:eastAsia="Calibri"/>
          <w:vertAlign w:val="superscript"/>
          <w:lang w:val="es-ES" w:eastAsia="en-US"/>
        </w:rPr>
        <w:t>(33)</w:t>
      </w:r>
      <w:r w:rsidRPr="007B6A38">
        <w:rPr>
          <w:rFonts w:eastAsia="Calibri"/>
          <w:highlight w:val="yellow"/>
          <w:lang w:val="es-ES" w:eastAsia="en-US"/>
        </w:rPr>
        <w:fldChar w:fldCharType="end"/>
      </w:r>
      <w:r w:rsidRPr="007B6A38">
        <w:rPr>
          <w:rFonts w:eastAsia="Calibri"/>
          <w:lang w:val="es-ES" w:eastAsia="en-US"/>
        </w:rPr>
        <w:t xml:space="preserve"> y taiwaneses;</w:t>
      </w:r>
      <w:r w:rsidRPr="007B6A38">
        <w:rPr>
          <w:rFonts w:eastAsia="Calibri"/>
          <w:lang w:val="es-ES" w:eastAsia="en-US"/>
        </w:rPr>
        <w:fldChar w:fldCharType="begin"/>
      </w:r>
      <w:r w:rsidRPr="007B6A38">
        <w:rPr>
          <w:rFonts w:eastAsia="Calibri"/>
          <w:lang w:val="es-ES" w:eastAsia="en-US"/>
        </w:rPr>
        <w:instrText xml:space="preserve"> ADDIN ZOTERO_ITEM CSL_CITATION {"citationID":"ZVaOsXPe","properties":{"formattedCitation":"\\super (26)\\nosupersub{}","plainCitation":"(26)","noteIndex":0},"citationItems":[{"id":1444,"uris":["http://zotero.org/users/6066349/items/4J2M3LNQ"],"uri":["http://zotero.org/users/6066349/items/4J2M3LNQ"],"itemData":{"id":1444,"type":"article-journal","abstract":"The association of metabolic syndrome (MetS) components with elevated serum alanine aminotransferase (ALT) levels, a marker of hepatic injury, may differ between men and women. However, the sex-specific association in a military young population which has a low prevalence of MetS was unclear. We conducted a cross-sectional examination in 6738 men and 766 women, aged 18-50 years, from the cardiorespiratory fitness study in armed forces (CHIEF) in eastern Taiwan. The components of MetS were defined according to the updated International Diabetes Federation (IDF) ethnic criteria for Asians. Elevated ALT levels were defined as ≥40 U/L for both sexes and ≥30 U/L for women alternatively. Multivariate logistic regression analysis was performed to determine the sex-specific association between MetS components and elevated ALT. The prevalence of MetS and elevated ALT in men were 11.9% and 12.7% respectively, and in women were 3.5%, and 3.8% respectively. In men, high-density lipoprotein &lt; 40 mg/dL, blood pressures ≥ 130/85 mmHg, serum triglycerides ≥ 150 mg/dL, and waist size ≥ 90 cm were associated with elevated ALT (odds ratios (OR) and 95% confidence intervals: 1.59 (1.34-1.90), 1.40 (1.19-1.65), 2.00 (1.68-2.39), and 1.68 (1.38-2.04); all p &lt; 0.001); whereas in women, only fasting plasma glucose ≥ 100 mg/dL was associated with elevated ALT ≥ 40 U/L (OR: 7.59 (2.35-24.51), p = 0.001) and ALT ≥ 30 U/L (2.67 (0.89-7.95), p = 0.08). Our findings suggest that the relationship between metabolic abnormalities and elevated ALT may differ by sex, possibly due to the MetS more prevalent in young adult men than in women.","container-title":"International Journal of Environmental Research and Public Health","DOI":"10.3390/ijerph15030545","ISSN":"1660-4601","issue":"3","journalAbbreviation":"Int J Environ Res Public Health","language":"eng","note":"PMID: 29562671\nPMCID: PMC5877090","page":"E545","source":"PubMed","title":"Sex-Specific Association between Metabolic Abnormalities and Elevated Alanine Aminotransferase Levels in a Military Cohort: The CHIEF Study","title-short":"Sex-Specific Association between Metabolic Abnormalities and Elevated Alanine Aminotransferase Levels in a Military Cohort","volume":"15","author":[{"family":"Chen","given":"Kai-Wen"},{"family":"Meng","given":"Fan-Chun"},{"family":"Shih","given":"Yu-Lueng"},{"family":"Su","given":"Fang-Ying"},{"family":"Lin","given":"Yen-Po"},{"family":"Lin","given":"Felicia"},{"family":"Lin","given":"Jia-Wei"},{"family":"Chang","given":"Wei-Kuo"},{"family":"Lee","given":"Chung-Jen"},{"family":"Li","given":"Yi-Hwei"},{"family":"Hsieh","given":"Chung-Bao"},{"family":"Lin","given":"Gen-Min"}],"issued":{"date-parts":[["2018",3,19]]}}}],"schema":"https://github.com/citation-style-language/schema/raw/master/csl-citation.json"} </w:instrText>
      </w:r>
      <w:r w:rsidRPr="007B6A38">
        <w:rPr>
          <w:rFonts w:eastAsia="Calibri"/>
          <w:lang w:val="es-ES" w:eastAsia="en-US"/>
        </w:rPr>
        <w:fldChar w:fldCharType="separate"/>
      </w:r>
      <w:r w:rsidRPr="007B6A38">
        <w:rPr>
          <w:rFonts w:eastAsia="Calibri"/>
          <w:vertAlign w:val="superscript"/>
          <w:lang w:val="es-ES" w:eastAsia="en-US"/>
        </w:rPr>
        <w:t>(18)</w:t>
      </w:r>
      <w:r w:rsidRPr="007B6A38">
        <w:rPr>
          <w:rFonts w:eastAsia="Calibri"/>
          <w:lang w:val="es-ES" w:eastAsia="en-US"/>
        </w:rPr>
        <w:fldChar w:fldCharType="end"/>
      </w:r>
      <w:r w:rsidRPr="007B6A38">
        <w:rPr>
          <w:rFonts w:eastAsia="Calibri"/>
          <w:lang w:val="es-ES" w:eastAsia="en-US"/>
        </w:rPr>
        <w:t xml:space="preserve"> aunque en este último solamente se evaluó la ALT. En cuestión con grupos selectos, esto también fue consistente en adolescentes,</w:t>
      </w:r>
      <w:r w:rsidRPr="007B6A38">
        <w:rPr>
          <w:rFonts w:eastAsia="Calibri"/>
          <w:lang w:val="es-ES" w:eastAsia="en-US"/>
        </w:rPr>
        <w:fldChar w:fldCharType="begin"/>
      </w:r>
      <w:r w:rsidRPr="007B6A38">
        <w:rPr>
          <w:rFonts w:eastAsia="Calibri"/>
          <w:lang w:val="es-ES" w:eastAsia="en-US"/>
        </w:rPr>
        <w:instrText xml:space="preserve"> ADDIN ZOTERO_ITEM CSL_CITATION {"citationID":"BZWx6eQ9","properties":{"formattedCitation":"\\super (25,42,43)\\nosupersub{}","plainCitation":"(25,42,43)","noteIndex":0},"citationItems":[{"id":1443,"uris":["http://zotero.org/users/6066349/items/73YVESE2"],"uri":["http://zotero.org/users/6066349/items/73YVESE2"],"itemData":{"id":1443,"type":"article-journal","abstract":"INTRODUCTION: Nonalcoholic fatty liver disease (NAFLD), characterized by hepatocyte dysfunction, fat accumulation, and fibrosis, is the most common cause of chronic liver disease in children. Elevated levels of serum alanine aminotransferase (ALT) are used clinically to identify potential liver dysfunction. Our goal was to assess for changes in the national prevalence of elevated ALT over time and potential relationship to trends in the metabolic syndrome (MetS) severity and elevated body mass index (BMI).\nMATERIALS AND METHODS: We studied 5411 non-Hispanic white, non-Hispanic black, and Hispanic adolescents aged 12-19 with complete MetS Z-score and ALT data from the National Health and Nutrition Examination Survey 1999-2014. Elevated ALT levels were defined by two different cutoffs: one for both sexes (30 U/L) and another that was sex specific (22 U/L girls; 25 U/L boys). MetS severity was assessed using a sex- and race-/ethnicity-specific MetS Z-score.\nRESULTS: We did not find a statistically significant linear increase in either mean ALT or the prevalence of elevated ALT differed over time. As expected, ALT levels were significantly correlated with BMI Z-score and MetS Z-score (P &lt; 0.0001). Over time, BMI Z-scores increased and MetS severity Z-score decreased.\nCONCLUSION: Prevalence of elevated ALT did not exhibit a linear change between 1999 and 2014 in U.S. adolescents, potentially due to divergent trends regarding BMI and MetS severity. Continued vigilance in monitoring BMI and ALT levels is advised for the U.S. adolescent population. MetS Z-score could act as an additional tool to monitor risk of elevated ALT and subsequent development of NAFLD.","container-title":"Metabolic Syndrome and Related Disorders","DOI":"10.1089/met.2017.0023","ISSN":"1557-8518","issue":"6","journalAbbreviation":"Metab Syndr Relat Disord","language":"eng","note":"PMID: 28520503\nPMCID: PMC5564053","page":"276-282","source":"PubMed","title":"Serum Alanine Aminotransferase Trends and Their Relationship with Obesity and Metabolic Syndrome in United States Adolescents, 1999-2014","volume":"15","author":[{"family":"Fermin","given":"Cyrelle R."},{"family":"Lee","given":"Arthur M."},{"family":"Filipp","given":"Stephanie L."},{"family":"Gurka","given":"Matthew J."},{"family":"DeBoer","given":"Mark D."}],"issued":{"date-parts":[["2017",8]]}}},{"id":9352,"uris":["http://zotero.org/users/6066349/items/YWXYH6QG"],"uri":["http://zotero.org/users/6066349/items/YWXYH6QG"],"itemData":{"id":9352,"type":"article-journal","abstract":"BACKGROUND: Screening for elevated serum alanine aminotransferase (ALAT) can help identifying individuals at the risks of chronic and metabolic diseases, but blood collection is invasive and cannot be widely used for investigations. Considered as simple and inexpensive screening indices, individual characteristics and anthropometric measurements can be measured in a large crowd and may be important surrogate markers for ALAT levels. This study aimed to examine the diagnostic performance of individual characteristics and anthropometric parameters as predictive factors for discerning an elevated ALAT activity among Shenzhen children and adolescents.\nMETHODS: A school-based screening study was performed from 9 high schools in Shenzhen during February 2017 and June 2018. Receiver operating characteristic curve was used to examine the diagnostic performance of each variable for detecting elevated ALAT.\nRESULTS: Altogether 7271 students aged 9-17 years were involved. The proportion of elevated ALAT greatly increased with increasing classification of BMI-z. By the sex-specific cut-offs for elevated ALAT (30 U/L boys; 19 U/L girls), BMI showed the highest area under the curve of 0.789 (95% CI 0.765-0.812) and followed by weight (0.779 [0.755-0.802]), BMI-z (0.747 [0.722-0.772]), height (0.622 [0.597-0.647]), and age (0.608 [0.584-0.632]), while height-z was not capable. With the cut-off of 67.8 kg for weight and 22.6 kg/m2 for BMI, the accuracy to identify elevated ALAT was 87.1% for weight and 82.9% for BMI.\nCONCLUSIONS: The presence of elevated ALAT was more common in overweight or obese children and adolescents. BMI and weight had the superiority of detecting elevated ALAT, followed by BMI-z, height, and age.","container-title":"BMC pediatrics","DOI":"10.1186/s12887-020-02033-9","ISSN":"1471-2431","issue":"1","journalAbbreviation":"BMC Pediatr","language":"eng","note":"PMID: 32197600\nPMCID: PMC7082986","page":"131","source":"PubMed","title":"Diagnostic performance of individual characteristics and anthropometric measurements in detecting elevated serum alanine aminotransferase among children and adolescents","volume":"20","author":[{"family":"Ou","given":"Yu-Lan"},{"family":"Lai","given":"Yue-Rong"},{"family":"Jiang","given":"Chao-Nan"},{"family":"Zhang","given":"Jing"},{"family":"Ding","given":"Zan"}],"issued":{"date-parts":[["2020",3,20]]}}},{"id":9355,"uris":["http://zotero.org/users/6066349/items/7WJSYMF4"],"uri":["http://zotero.org/users/6066349/items/7WJSYMF4"],"itemData":{"id":9355,"type":"article-journal","abstract":"Background: Numerous studies have consistently demonstrated that high body mass index (BMI) is related to elevated serum alanine aminotransferase (ALT) among adults, but little is known about the association regarding adolescents, especially in China. In this study, we aimed to investigate the association between BMI and ALT activity among Chinese adolescents.\nMethods: A school-based cross-sectional study was performed among nine high schools in Shenzhen, China between February 2017 and June 2018. A generalized linear-regression model adjusting for age and gender was conducted, and bivariate correlation analysis between ALT and BMI was also performed.\nResults: A total of 7,271 adolescents aged from 9 years to 17 years were enrolled. Height, weight, BMI, and ALT were higher among boys than among girls (all P &lt; 0.001). The mean (standard deviation) of serum ALT levels was 14.26 (14.77) U/L. In the entire BMI range, the BMI-ALT correlation was stronger for boys (Spearman's r = 0.396, P &lt; 0.001) and adolescents of 14 years-17 years (r = 0.356, P &lt; 0.001) than for girls (r = 0.203, P &lt; 0.001) and adolescents of 9 years-13 years (r = 0.221, P &lt; 0.001), respectively. Serum ALT increased rapidly and followed a linear pattern from the point of BMI ≥20.5 kg/m2, and each increase of 1 kg/m2 in BMI range above 20.5 kg/m2 was averagely correlated with an increase of 2.71 U/L in ALT levels (P &lt; 0.001).\nConclusions: We found a significant BMI-ALT relationship. BMI at 20.5 kg/m2 may be a cut-off for evaluating serum ALT. BMIs ≥27.1 kg/m2 for boys and ≥24.9 kg/m2 for girls were linked to an elevated ALT activity for Shenzhen adolescents.","container-title":"Gastroenterology Report","DOI":"10.1093/gastro/goz039","ISSN":"2052-0034","issue":"2","journalAbbreviation":"Gastroenterol Rep (Oxf)","language":"eng","note":"PMID: 32280471\nPMCID: PMC7136703","page":"119-124","source":"PubMed","title":"Association of body mass index with serum alanine aminotransferase in Chinese adolescents: a school-based cross-sectional study","title-short":"Association of body mass index with serum alanine aminotransferase in Chinese adolescents","volume":"8","author":[{"family":"Ding","given":"Zan"},{"family":"Zhang","given":"Jing"},{"family":"Deng","given":"Chang-Yu"},{"family":"You","given":"Ying-Bin"},{"family":"Zhou","given":"Hua"}],"issued":{"date-parts":[["2020",4]]}}}],"schema":"https://github.com/citation-style-language/schema/raw/master/csl-citation.json"} </w:instrText>
      </w:r>
      <w:r w:rsidRPr="007B6A38">
        <w:rPr>
          <w:rFonts w:eastAsia="Calibri"/>
          <w:lang w:val="es-ES" w:eastAsia="en-US"/>
        </w:rPr>
        <w:fldChar w:fldCharType="separate"/>
      </w:r>
      <w:r w:rsidRPr="007B6A38">
        <w:rPr>
          <w:rFonts w:eastAsia="Calibri"/>
          <w:vertAlign w:val="superscript"/>
          <w:lang w:val="es-ES" w:eastAsia="en-US"/>
        </w:rPr>
        <w:t>(34,35)</w:t>
      </w:r>
      <w:r w:rsidRPr="007B6A38">
        <w:rPr>
          <w:rFonts w:eastAsia="Calibri"/>
          <w:lang w:val="es-ES" w:eastAsia="en-US"/>
        </w:rPr>
        <w:fldChar w:fldCharType="end"/>
      </w:r>
      <w:r w:rsidRPr="007B6A38">
        <w:rPr>
          <w:rFonts w:eastAsia="Calibri"/>
          <w:lang w:val="es-ES" w:eastAsia="en-US"/>
        </w:rPr>
        <w:t xml:space="preserve"> diabéticos</w:t>
      </w:r>
      <w:r w:rsidRPr="007B6A38">
        <w:rPr>
          <w:rFonts w:eastAsia="Calibri"/>
          <w:lang w:val="es-ES" w:eastAsia="en-US"/>
        </w:rPr>
        <w:fldChar w:fldCharType="begin"/>
      </w:r>
      <w:r w:rsidRPr="007B6A38">
        <w:rPr>
          <w:rFonts w:eastAsia="Calibri"/>
          <w:lang w:val="es-ES" w:eastAsia="en-US"/>
        </w:rPr>
        <w:instrText xml:space="preserve"> ADDIN ZOTERO_ITEM CSL_CITATION {"citationID":"7nu2WXga","properties":{"formattedCitation":"\\super (29)\\nosupersub{}","plainCitation":"(29)","noteIndex":0},"citationItems":[{"id":1463,"uris":["http://zotero.org/users/6066349/items/FP3DWRU6"],"uri":["http://zotero.org/users/6066349/items/FP3DWRU6"],"itemData":{"id":1463,"type":"article-journal","abstract":"Background\nDespite ongoing findings on the relationship between elevated levels of alanine and aspartate aminotransferases (ALT and AST) and metabolic syndrome (MetS), this association in diabetic patients without a known cause for liver enzymes elevation other than diabetes, per se, remains unclear. In this study, we aimed to assess the relationship between circulating liver enzymes and MetS in a relatively large sample of patients with diabetes.\n\nMethods\nA total of 670 diabetic patients, without known causes of hepatocellular injury, were enrolled. Patients with ultrasonographic signs of fatty liver disease were not included. Fasting blood samples were obtained and biochemical characteristics were measured. MetS was defined according to the international diabetes federation criteria.\n\nResults\nSerum ALT and AST were significantly higher in patients with MetS (p &lt; 0.001). High waist circumference and low HDL-cholesterol were significantly associated with elevated ALT (OR = 2.56 and 2.0, respectively) and AST (OR = 2.23 and 2.21, respectively). ALT and AST were significantly associated with MetS (OR = 2.17 and 2.31, respectively). These associations remained significant after multiple adjustments for age, sex, BMI, diabetes duration, HbA1c and medications. There was a significant (p &lt; 0.01) positive association between the number of the MetS features and the level of ALT or AST.\n\nConclusion\nIn diabetic patients without ultrasonographic evidence of fatty liver, elevated aminotransferases are independently associated with MetS. Despite negative ultrasound results in diabetic patients with MetS, the serum level of liver aminotransferases may be elevated and should be more thoroughly monitored.","container-title":"Diabetology &amp; Metabolic Syndrome","DOI":"10.1186/1758-5996-2-65","ISSN":"1758-5996","journalAbbreviation":"Diabetol Metab Syndr","note":"PMID: 21047423\nPMCID: PMC2987914","page":"65","source":"PubMed Central","title":"Metabolic syndrome is linked to a mild elevation in liver aminotransferases in diabetic patients with undetectable non-alcoholic fatty liver disease by ultrasound","volume":"2","author":[{"family":"Esteghamati","given":"Alireza"},{"family":"Jamali","given":"Arsia"},{"family":"Khalilzadeh","given":"Omid"},{"family":"Noshad","given":"Sina"},{"family":"Khalili","given":"Mohammad"},{"family":"Zandieh","given":"Ali"},{"family":"Morteza","given":"Afsaneh"},{"family":"Nakhjavani","given":"Manouchehr"}],"issued":{"date-parts":[["2010",11,3]]}}}],"schema":"https://github.com/citation-style-language/schema/raw/master/csl-citation.json"} </w:instrText>
      </w:r>
      <w:r w:rsidRPr="007B6A38">
        <w:rPr>
          <w:rFonts w:eastAsia="Calibri"/>
          <w:lang w:val="es-ES" w:eastAsia="en-US"/>
        </w:rPr>
        <w:fldChar w:fldCharType="separate"/>
      </w:r>
      <w:r w:rsidRPr="007B6A38">
        <w:rPr>
          <w:rFonts w:eastAsia="Calibri"/>
          <w:vertAlign w:val="superscript"/>
          <w:lang w:val="es-ES" w:eastAsia="en-US"/>
        </w:rPr>
        <w:t>(21)</w:t>
      </w:r>
      <w:r w:rsidRPr="007B6A38">
        <w:rPr>
          <w:rFonts w:eastAsia="Calibri"/>
          <w:lang w:val="es-ES" w:eastAsia="en-US"/>
        </w:rPr>
        <w:fldChar w:fldCharType="end"/>
      </w:r>
      <w:r w:rsidRPr="007B6A38">
        <w:rPr>
          <w:rFonts w:eastAsia="Calibri"/>
          <w:lang w:val="es-ES" w:eastAsia="en-US"/>
        </w:rPr>
        <w:t xml:space="preserve"> y obesos.</w:t>
      </w:r>
      <w:r w:rsidRPr="007B6A38">
        <w:rPr>
          <w:rFonts w:eastAsia="Calibri"/>
          <w:lang w:val="es-ES" w:eastAsia="en-US"/>
        </w:rPr>
        <w:fldChar w:fldCharType="begin"/>
      </w:r>
      <w:r w:rsidRPr="007B6A38">
        <w:rPr>
          <w:rFonts w:eastAsia="Calibri"/>
          <w:lang w:val="es-ES" w:eastAsia="en-US"/>
        </w:rPr>
        <w:instrText xml:space="preserve"> ADDIN ZOTERO_ITEM CSL_CITATION {"citationID":"UGIjJxmB","properties":{"formattedCitation":"\\super (44)\\nosupersub{}","plainCitation":"(44)","noteIndex":0},"citationItems":[{"id":9349,"uris":["http://zotero.org/users/6066349/items/Y6XT57FP"],"uri":["http://zotero.org/users/6066349/items/Y6XT57FP"],"itemData":{"id":9349,"type":"article-journal","abstract":"There is a known relationship between serum alanine aminotransferase (ALT) and obesity in humans, but the mechanism(s) are not clarified. This study investigated the associations between serum ALT and body composition in an overweight and obese population. The results are based on data from a previous randomized controlled trial treating obesity with vitamin D3. A sample of 448 overweight and obese individuals underwent dual-energy X-ray absorptiometry (DEXA) and measured serum ALT along with supplementary blood samples at study baseline. Body fat mass and lean mass indexes were calculated by dividing total body fat/lean weight (kg) by body height squared (kg/m2). ALT correlated with body mass index (BMI) in men but not women (r = 0.33, P &lt; 0.0001 vs. r = 0.06, P = 0.29). In men, serum ALT correlated positively with fat mass index (r = 0.23, P = 0.004) and lean mass index (r = 0.32, P &lt; 0.0001). In women, ALT correlated with lean mass index (r = 0.13, P = 0.031) but not fat mass index (r = 0.003, P = 0.96). In a multivariate model adjusted for age and fat mass index, a 1-unit increase in lean mass index associated with a 0.37 U/L higher ALT in the male subgroup (95% CI 0.024 to 0.040, P &lt; 0.0001). In conclusion, serum ALT was associated with body fat mass index in men and with lean mass index in men and women in an overweight and obese population. The findings also demonstrate a gender difference in the role of fat.","container-title":"Disease Markers","DOI":"10.1155/2019/1695874","ISSN":"1875-8630","journalAbbreviation":"Dis Markers","language":"eng","note":"PMID: 31534560\nPMCID: PMC6732629","page":"1695874","source":"PubMed","title":"Alanine Aminotransferase and Body Composition in Obese Men and Women","volume":"2019","author":[{"family":"Bekkelund","given":"Svein Ivar"},{"family":"Jorde","given":"Rolf"}],"issued":{"date-parts":[["2019"]]}}}],"schema":"https://github.com/citation-style-language/schema/raw/master/csl-citation.json"} </w:instrText>
      </w:r>
      <w:r w:rsidRPr="007B6A38">
        <w:rPr>
          <w:rFonts w:eastAsia="Calibri"/>
          <w:lang w:val="es-ES" w:eastAsia="en-US"/>
        </w:rPr>
        <w:fldChar w:fldCharType="separate"/>
      </w:r>
      <w:r w:rsidRPr="007B6A38">
        <w:rPr>
          <w:rFonts w:eastAsia="Calibri"/>
          <w:vertAlign w:val="superscript"/>
          <w:lang w:val="es-ES" w:eastAsia="en-US"/>
        </w:rPr>
        <w:t>(36)</w:t>
      </w:r>
      <w:r w:rsidRPr="007B6A38">
        <w:rPr>
          <w:rFonts w:eastAsia="Calibri"/>
          <w:lang w:val="es-ES" w:eastAsia="en-US"/>
        </w:rPr>
        <w:fldChar w:fldCharType="end"/>
      </w:r>
      <w:r w:rsidRPr="007B6A38">
        <w:rPr>
          <w:rFonts w:eastAsia="Calibri"/>
          <w:lang w:val="es-ES" w:eastAsia="en-US"/>
        </w:rPr>
        <w:t xml:space="preserve"> </w:t>
      </w:r>
    </w:p>
    <w:p w14:paraId="3C1A4204" w14:textId="77777777" w:rsidR="007B6A38" w:rsidRPr="007B6A38" w:rsidRDefault="007B6A38" w:rsidP="007B6A38">
      <w:pPr>
        <w:spacing w:line="360" w:lineRule="auto"/>
        <w:jc w:val="both"/>
        <w:rPr>
          <w:rFonts w:eastAsia="Calibri"/>
          <w:lang w:val="es-ES" w:eastAsia="en-US"/>
        </w:rPr>
      </w:pPr>
      <w:r w:rsidRPr="007B6A38">
        <w:rPr>
          <w:rFonts w:eastAsia="Calibri"/>
          <w:lang w:val="es-ES" w:eastAsia="en-US"/>
        </w:rPr>
        <w:t>La razón más clara que explica la relación entre ambas variables es la presencia de hígado graso no alcohólico. La evidencia señala que la etiología más común de niveles elevados de estas enzimas es el hígado graso no alcohólico, que está asociado con trastornos metabólicos, como obesidad, hipertensión, hiperglucemia y dislipidemia; los cuales son componentes del síndrome metabólico. Otra explicación sería que el síndrome metabólico se encuentra íntimamente asociado con la resistencia a la insulina y esta con las transaminasas,</w:t>
      </w:r>
      <w:r w:rsidRPr="007B6A38">
        <w:rPr>
          <w:rFonts w:eastAsia="Calibri"/>
          <w:lang w:val="es-ES" w:eastAsia="en-US"/>
        </w:rPr>
        <w:fldChar w:fldCharType="begin"/>
      </w:r>
      <w:r w:rsidRPr="007B6A38">
        <w:rPr>
          <w:rFonts w:eastAsia="Calibri"/>
          <w:lang w:val="es-ES" w:eastAsia="en-US"/>
        </w:rPr>
        <w:instrText xml:space="preserve"> ADDIN ZOTERO_ITEM CSL_CITATION {"citationID":"X2iDAOVS","properties":{"formattedCitation":"\\super (30)\\nosupersub{}","plainCitation":"(30)","noteIndex":0},"citationItems":[{"id":451,"uris":["http://zotero.org/users/6066349/items/77BGFURM"],"uri":["http://zotero.org/users/6066349/items/77BGFURM"],"itemData":{"id":451,"type":"article-journal","abstract":"AIM: To evaluate the association between elevated serum transaminase levels and insulin resistance (IR) in a population of healthy individuals.\nMETHODS: We define IR with a cut-off point of homeostatic model assessment (HOMA-IR) ≥ 3.8. For aspartate aminotransferase (AST), we consider elevated values &gt;30 U/L in women and values &gt;36 U/L in men. For alanine aminotransferase (ALT), we consider elevated values &gt;30 U/L in women and values &gt;40 U/L in men. We performed a crude and adjusted generalized linear model from Poisson family with robust variance, in order to evaluate the association between elevated serum transaminase levels and IR. The associations were presented as prevalence ratio (PR) with their respective 95% confidence intervals (95% CI).\nRESULTS: We included 261 participants in the study. The median age was 39 years (31-45) and 23.7% of the participants were men. The prevalence of elevated serum transaminase for AST and ALT were, 13.8% and 26.1%, respectively. The prevalence of IR was 34.1%. In the crude analysis we found statistical significance between elevated AST and ALT with IR (PR = 3.18; 95% CI: 2.33-4.34 and PR = 2.44; 95% CI: 1.88-3.30; respectively). However, in the multivariate analysis, the association only remained statistically significance with ALT, but lost its significance with AST, PR = 1.90; CI 95%: 1.31-2.77 and a PR = 1.23; CI 95%: 0.93-1.61; respectively.\nCONCLUSION: Elevated serum levels of ALT were associated with insulin resistance. ALT could be used in clinical practice as an additional tool to assess IR in apparently healthy people.","container-title":"Diabetes &amp; Metabolic Syndrome","DOI":"10.1016/j.dsx.2019.11.013","ISSN":"1878-0334","issue":"1","journalAbbreviation":"Diabetes Metab Syndr","language":"eng","note":"PMID: 31809968","page":"17-21","source":"PubMed","title":"Association between serum transaminase levels and insulin resistance in euthyroid and non-diabetic adults","volume":"14","author":[{"family":"Yamamoto","given":"Jin Marcos"},{"family":"Prado-Núñez","given":"Sebastián"},{"family":"Guarnizo-Poma","given":"Mirella"},{"family":"Lazaro-Alcantara","given":"Herbert"},{"family":"Paico-Palacios","given":"Socorro"},{"family":"Pantoja-Torres","given":"Betzi"},{"family":"Del Carmen Ranilla-Seguin","given":"Vitalia"},{"family":"Benites-Zapata","given":"Vicente A."},{"literal":"Insulin Resistance and Metabolic Syndrome Research Group"}],"issued":{"date-parts":[["2020"]]}}}],"schema":"https://github.com/citation-style-language/schema/raw/master/csl-citation.json"} </w:instrText>
      </w:r>
      <w:r w:rsidRPr="007B6A38">
        <w:rPr>
          <w:rFonts w:eastAsia="Calibri"/>
          <w:lang w:val="es-ES" w:eastAsia="en-US"/>
        </w:rPr>
        <w:fldChar w:fldCharType="separate"/>
      </w:r>
      <w:r w:rsidRPr="007B6A38">
        <w:rPr>
          <w:rFonts w:eastAsia="Calibri"/>
          <w:vertAlign w:val="superscript"/>
          <w:lang w:val="es-ES" w:eastAsia="en-US"/>
        </w:rPr>
        <w:t>(22)</w:t>
      </w:r>
      <w:r w:rsidRPr="007B6A38">
        <w:rPr>
          <w:rFonts w:eastAsia="Calibri"/>
          <w:lang w:val="es-ES" w:eastAsia="en-US"/>
        </w:rPr>
        <w:fldChar w:fldCharType="end"/>
      </w:r>
      <w:r w:rsidRPr="007B6A38">
        <w:rPr>
          <w:rFonts w:eastAsia="Calibri"/>
          <w:lang w:val="es-ES" w:eastAsia="en-US"/>
        </w:rPr>
        <w:t xml:space="preserve"> con una interacción cíclica. De esa manera, se respalda que la presencia de ALT y AST elevada denotaría la presencia de hígado graso no alcohólico y este una manifestación hepática de síndrome metabólico. </w:t>
      </w:r>
    </w:p>
    <w:p w14:paraId="5663729C" w14:textId="77777777" w:rsidR="007B6A38" w:rsidRPr="007B6A38" w:rsidRDefault="007B6A38" w:rsidP="007B6A38">
      <w:pPr>
        <w:spacing w:line="360" w:lineRule="auto"/>
        <w:jc w:val="both"/>
        <w:rPr>
          <w:rFonts w:eastAsia="Calibri"/>
          <w:lang w:val="es-ES" w:eastAsia="en-US"/>
        </w:rPr>
      </w:pPr>
      <w:r w:rsidRPr="007B6A38">
        <w:rPr>
          <w:rFonts w:eastAsia="Calibri"/>
          <w:lang w:val="es-ES" w:eastAsia="en-US"/>
        </w:rPr>
        <w:t xml:space="preserve">Se deben tener en cuenta las siguientes limitaciones del estudio: primero, la población de estudio son adultos peruanos trabajadores, que han acudido a un policlínico ocupacional, por tanto, es probable que los resultados no se puedan generalizar a todos los trabajadores, menos aún a toda la población peruana en general, sin embargo, se debe considerar que es la primera visualización de cuáles son las características de estas variables; segundo, el estudio, al ser de diseño transversal, no permite evaluar si la </w:t>
      </w:r>
      <w:proofErr w:type="spellStart"/>
      <w:r w:rsidRPr="007B6A38">
        <w:rPr>
          <w:rFonts w:eastAsia="Calibri"/>
          <w:lang w:val="es-ES" w:eastAsia="en-US"/>
        </w:rPr>
        <w:t>hipertransaminasemia</w:t>
      </w:r>
      <w:proofErr w:type="spellEnd"/>
      <w:r w:rsidRPr="007B6A38">
        <w:rPr>
          <w:rFonts w:eastAsia="Calibri"/>
          <w:lang w:val="es-ES" w:eastAsia="en-US"/>
        </w:rPr>
        <w:t xml:space="preserve"> es una causa o una consecuencia del síndrome metabólico, por lo que se necesitan estudios longitudinales para determinar el valor práctico de las enzimas hepáticas elevadas como un predictor de riesgo clínico de síndrome metabólico. Finalmente, es importante reconocer que existen diversas etiologías conocidas, que pueden elevar los niveles de transaminasas, relacionadas con el síndrome metabólico, que no han sido evaluadas en el estudio. </w:t>
      </w:r>
    </w:p>
    <w:p w14:paraId="4030BEBC" w14:textId="77777777" w:rsidR="007B6A38" w:rsidRPr="007B6A38" w:rsidRDefault="007B6A38" w:rsidP="007B6A38">
      <w:pPr>
        <w:spacing w:line="360" w:lineRule="auto"/>
        <w:jc w:val="both"/>
        <w:rPr>
          <w:rFonts w:eastAsia="Calibri"/>
          <w:lang w:val="es-ES" w:eastAsia="en-US"/>
        </w:rPr>
      </w:pPr>
      <w:r w:rsidRPr="007B6A38">
        <w:rPr>
          <w:rFonts w:eastAsia="Calibri"/>
          <w:bCs/>
          <w:lang w:val="es-MX" w:eastAsia="en-US"/>
        </w:rPr>
        <w:t xml:space="preserve">Existe asociación entre las </w:t>
      </w:r>
      <w:r w:rsidRPr="007B6A38">
        <w:rPr>
          <w:rFonts w:eastAsia="Calibri"/>
          <w:lang w:val="es-ES" w:eastAsia="en-US"/>
        </w:rPr>
        <w:t xml:space="preserve">transaminasas hepáticas elevadas y la presencia de </w:t>
      </w:r>
      <w:r w:rsidRPr="007B6A38">
        <w:rPr>
          <w:rFonts w:eastAsia="Calibri"/>
          <w:bCs/>
          <w:lang w:val="es-MX" w:eastAsia="en-US"/>
        </w:rPr>
        <w:t>síndrome metabólico</w:t>
      </w:r>
      <w:r w:rsidRPr="007B6A38">
        <w:rPr>
          <w:rFonts w:eastAsia="Calibri"/>
          <w:lang w:val="es-ES" w:eastAsia="en-US"/>
        </w:rPr>
        <w:t xml:space="preserve">. Estos resultados se suman a un cuerpo de literatura emergente, que sugiere que las transaminasas </w:t>
      </w:r>
      <w:r w:rsidRPr="007B6A38">
        <w:rPr>
          <w:rFonts w:eastAsia="Calibri"/>
          <w:lang w:val="es-ES" w:eastAsia="en-US"/>
        </w:rPr>
        <w:lastRenderedPageBreak/>
        <w:t>hepáticas pueden estar relacionadas con la presencia de síndrome metabólico. No obstante, se necesitan de estudios prospectivos para confirmar dichos hallazgos.</w:t>
      </w:r>
    </w:p>
    <w:p w14:paraId="29121A00" w14:textId="77777777" w:rsidR="007B6A38" w:rsidRPr="007B6A38" w:rsidRDefault="007B6A38" w:rsidP="007B6A38">
      <w:pPr>
        <w:spacing w:line="360" w:lineRule="auto"/>
        <w:jc w:val="both"/>
        <w:rPr>
          <w:rFonts w:eastAsia="Calibri"/>
          <w:lang w:val="es-ES" w:eastAsia="en-US"/>
        </w:rPr>
      </w:pPr>
    </w:p>
    <w:p w14:paraId="367C3476" w14:textId="77777777" w:rsidR="007B6A38" w:rsidRPr="007B6A38" w:rsidRDefault="007B6A38" w:rsidP="007B6A38">
      <w:pPr>
        <w:spacing w:line="360" w:lineRule="auto"/>
        <w:jc w:val="both"/>
        <w:rPr>
          <w:rFonts w:eastAsia="Calibri"/>
          <w:b/>
          <w:bCs/>
          <w:lang w:val="es-PE" w:eastAsia="en-US"/>
        </w:rPr>
      </w:pPr>
    </w:p>
    <w:p w14:paraId="55F57120" w14:textId="77777777" w:rsidR="007B6A38" w:rsidRPr="007B6A38" w:rsidRDefault="007B6A38" w:rsidP="007B6A38">
      <w:pPr>
        <w:spacing w:line="360" w:lineRule="auto"/>
        <w:jc w:val="center"/>
        <w:rPr>
          <w:rFonts w:eastAsia="Calibri"/>
          <w:b/>
          <w:bCs/>
          <w:sz w:val="32"/>
          <w:szCs w:val="32"/>
          <w:lang w:val="en-US" w:eastAsia="en-US"/>
        </w:rPr>
      </w:pPr>
      <w:proofErr w:type="spellStart"/>
      <w:r w:rsidRPr="007B6A38">
        <w:rPr>
          <w:rFonts w:eastAsia="Calibri"/>
          <w:b/>
          <w:bCs/>
          <w:sz w:val="32"/>
          <w:szCs w:val="32"/>
          <w:lang w:val="en-US" w:eastAsia="en-US"/>
        </w:rPr>
        <w:t>REFERENCIAS</w:t>
      </w:r>
      <w:proofErr w:type="spellEnd"/>
      <w:r w:rsidRPr="007B6A38">
        <w:rPr>
          <w:rFonts w:eastAsia="Calibri"/>
          <w:b/>
          <w:bCs/>
          <w:sz w:val="32"/>
          <w:szCs w:val="32"/>
          <w:lang w:val="en-US" w:eastAsia="en-US"/>
        </w:rPr>
        <w:t xml:space="preserve"> </w:t>
      </w:r>
      <w:proofErr w:type="spellStart"/>
      <w:r w:rsidRPr="007B6A38">
        <w:rPr>
          <w:rFonts w:eastAsia="Calibri"/>
          <w:b/>
          <w:bCs/>
          <w:sz w:val="32"/>
          <w:szCs w:val="32"/>
          <w:lang w:val="en-US" w:eastAsia="en-US"/>
        </w:rPr>
        <w:t>BIBLIOGRÁFICAS</w:t>
      </w:r>
      <w:proofErr w:type="spellEnd"/>
    </w:p>
    <w:p w14:paraId="4401C5CC" w14:textId="77777777" w:rsidR="007B6A38" w:rsidRPr="007B6A38" w:rsidRDefault="007B6A38" w:rsidP="007B6A38">
      <w:pPr>
        <w:spacing w:line="360" w:lineRule="auto"/>
        <w:rPr>
          <w:rFonts w:eastAsia="Calibri"/>
          <w:lang w:val="en-US" w:eastAsia="en-US"/>
        </w:rPr>
      </w:pPr>
      <w:r w:rsidRPr="007B6A38">
        <w:rPr>
          <w:rFonts w:eastAsia="Calibri"/>
          <w:lang w:val="en-US" w:eastAsia="en-US"/>
        </w:rPr>
        <w:t xml:space="preserve">1. Nilsson PM, </w:t>
      </w:r>
      <w:proofErr w:type="spellStart"/>
      <w:r w:rsidRPr="007B6A38">
        <w:rPr>
          <w:rFonts w:eastAsia="Calibri"/>
          <w:lang w:val="en-US" w:eastAsia="en-US"/>
        </w:rPr>
        <w:t>Tuomilehto</w:t>
      </w:r>
      <w:proofErr w:type="spellEnd"/>
      <w:r w:rsidRPr="007B6A38">
        <w:rPr>
          <w:rFonts w:eastAsia="Calibri"/>
          <w:lang w:val="en-US" w:eastAsia="en-US"/>
        </w:rPr>
        <w:t xml:space="preserve"> J, </w:t>
      </w:r>
      <w:proofErr w:type="spellStart"/>
      <w:r w:rsidRPr="007B6A38">
        <w:rPr>
          <w:rFonts w:eastAsia="Calibri"/>
          <w:lang w:val="en-US" w:eastAsia="en-US"/>
        </w:rPr>
        <w:t>Rydén</w:t>
      </w:r>
      <w:proofErr w:type="spellEnd"/>
      <w:r w:rsidRPr="007B6A38">
        <w:rPr>
          <w:rFonts w:eastAsia="Calibri"/>
          <w:lang w:val="en-US" w:eastAsia="en-US"/>
        </w:rPr>
        <w:t xml:space="preserve"> L. The metabolic syndrome - What is it and how should it be managed? </w:t>
      </w:r>
      <w:proofErr w:type="spellStart"/>
      <w:r w:rsidRPr="007B6A38">
        <w:rPr>
          <w:rFonts w:eastAsia="Calibri"/>
          <w:lang w:val="en-US" w:eastAsia="en-US"/>
        </w:rPr>
        <w:t>Eur</w:t>
      </w:r>
      <w:proofErr w:type="spellEnd"/>
      <w:r w:rsidRPr="007B6A38">
        <w:rPr>
          <w:rFonts w:eastAsia="Calibri"/>
          <w:lang w:val="en-US" w:eastAsia="en-US"/>
        </w:rPr>
        <w:t xml:space="preserve"> J </w:t>
      </w:r>
      <w:proofErr w:type="spellStart"/>
      <w:r w:rsidRPr="007B6A38">
        <w:rPr>
          <w:rFonts w:eastAsia="Calibri"/>
          <w:lang w:val="en-US" w:eastAsia="en-US"/>
        </w:rPr>
        <w:t>Prev</w:t>
      </w:r>
      <w:proofErr w:type="spellEnd"/>
      <w:r w:rsidRPr="007B6A38">
        <w:rPr>
          <w:rFonts w:eastAsia="Calibri"/>
          <w:lang w:val="en-US" w:eastAsia="en-US"/>
        </w:rPr>
        <w:t xml:space="preserve"> </w:t>
      </w:r>
      <w:proofErr w:type="spellStart"/>
      <w:r w:rsidRPr="007B6A38">
        <w:rPr>
          <w:rFonts w:eastAsia="Calibri"/>
          <w:lang w:val="en-US" w:eastAsia="en-US"/>
        </w:rPr>
        <w:t>Cardiol</w:t>
      </w:r>
      <w:proofErr w:type="spellEnd"/>
      <w:r w:rsidRPr="007B6A38">
        <w:rPr>
          <w:rFonts w:eastAsia="Calibri"/>
          <w:lang w:val="en-US" w:eastAsia="en-US"/>
        </w:rPr>
        <w:t>. 2019; 26(suppl 2):33–46. DOI: 10.1177/2047487319886404</w:t>
      </w:r>
    </w:p>
    <w:p w14:paraId="130DEF8A" w14:textId="77777777" w:rsidR="007B6A38" w:rsidRPr="007B6A38" w:rsidRDefault="007B6A38" w:rsidP="007B6A38">
      <w:pPr>
        <w:spacing w:line="360" w:lineRule="auto"/>
        <w:rPr>
          <w:rFonts w:eastAsia="Calibri"/>
          <w:lang w:val="en-US" w:eastAsia="en-US"/>
        </w:rPr>
      </w:pPr>
      <w:r w:rsidRPr="007B6A38">
        <w:rPr>
          <w:rFonts w:eastAsia="Calibri"/>
          <w:lang w:val="en-US" w:eastAsia="en-US"/>
        </w:rPr>
        <w:t xml:space="preserve">2. </w:t>
      </w:r>
      <w:proofErr w:type="spellStart"/>
      <w:r w:rsidRPr="007B6A38">
        <w:rPr>
          <w:rFonts w:eastAsia="Calibri"/>
          <w:lang w:val="en-US" w:eastAsia="en-US"/>
        </w:rPr>
        <w:t>Saklayen</w:t>
      </w:r>
      <w:proofErr w:type="spellEnd"/>
      <w:r w:rsidRPr="007B6A38">
        <w:rPr>
          <w:rFonts w:eastAsia="Calibri"/>
          <w:lang w:val="en-US" w:eastAsia="en-US"/>
        </w:rPr>
        <w:t xml:space="preserve"> MG. The Global Epidemic of the Metabolic Syndrome. </w:t>
      </w:r>
      <w:proofErr w:type="spellStart"/>
      <w:r w:rsidRPr="007B6A38">
        <w:rPr>
          <w:rFonts w:eastAsia="Calibri"/>
          <w:lang w:val="en-US" w:eastAsia="en-US"/>
        </w:rPr>
        <w:t>Curr</w:t>
      </w:r>
      <w:proofErr w:type="spellEnd"/>
      <w:r w:rsidRPr="007B6A38">
        <w:rPr>
          <w:rFonts w:eastAsia="Calibri"/>
          <w:lang w:val="en-US" w:eastAsia="en-US"/>
        </w:rPr>
        <w:t xml:space="preserve"> </w:t>
      </w:r>
      <w:proofErr w:type="spellStart"/>
      <w:r w:rsidRPr="007B6A38">
        <w:rPr>
          <w:rFonts w:eastAsia="Calibri"/>
          <w:lang w:val="en-US" w:eastAsia="en-US"/>
        </w:rPr>
        <w:t>Hypertens</w:t>
      </w:r>
      <w:proofErr w:type="spellEnd"/>
      <w:r w:rsidRPr="007B6A38">
        <w:rPr>
          <w:rFonts w:eastAsia="Calibri"/>
          <w:lang w:val="en-US" w:eastAsia="en-US"/>
        </w:rPr>
        <w:t xml:space="preserve"> Rep. 2018; 20(2):12. DOI: 10.1007/</w:t>
      </w:r>
      <w:proofErr w:type="spellStart"/>
      <w:r w:rsidRPr="007B6A38">
        <w:rPr>
          <w:rFonts w:eastAsia="Calibri"/>
          <w:lang w:val="en-US" w:eastAsia="en-US"/>
        </w:rPr>
        <w:t>s11906</w:t>
      </w:r>
      <w:proofErr w:type="spellEnd"/>
      <w:r w:rsidRPr="007B6A38">
        <w:rPr>
          <w:rFonts w:eastAsia="Calibri"/>
          <w:lang w:val="en-US" w:eastAsia="en-US"/>
        </w:rPr>
        <w:t>-018-0812-z</w:t>
      </w:r>
    </w:p>
    <w:p w14:paraId="18AB3F1A" w14:textId="77777777" w:rsidR="007B6A38" w:rsidRPr="007B6A38" w:rsidRDefault="007B6A38" w:rsidP="007B6A38">
      <w:pPr>
        <w:spacing w:line="360" w:lineRule="auto"/>
        <w:rPr>
          <w:rFonts w:eastAsia="Calibri"/>
          <w:lang w:val="en-US" w:eastAsia="en-US"/>
        </w:rPr>
      </w:pPr>
      <w:r w:rsidRPr="007B6A38">
        <w:rPr>
          <w:rFonts w:eastAsia="Calibri"/>
          <w:lang w:val="en-US" w:eastAsia="en-US"/>
        </w:rPr>
        <w:t xml:space="preserve">3. Li R, Li W, </w:t>
      </w:r>
      <w:proofErr w:type="spellStart"/>
      <w:r w:rsidRPr="007B6A38">
        <w:rPr>
          <w:rFonts w:eastAsia="Calibri"/>
          <w:lang w:val="en-US" w:eastAsia="en-US"/>
        </w:rPr>
        <w:t>Lun</w:t>
      </w:r>
      <w:proofErr w:type="spellEnd"/>
      <w:r w:rsidRPr="007B6A38">
        <w:rPr>
          <w:rFonts w:eastAsia="Calibri"/>
          <w:lang w:val="en-US" w:eastAsia="en-US"/>
        </w:rPr>
        <w:t xml:space="preserve"> Z, Zhang H, Sun Z, Kanu JS, et al. Prevalence of metabolic syndrome in Mainland China: a meta-analysis of published studies. BMC Public Health. 2016; 16:296. DOI: 10.1186/</w:t>
      </w:r>
      <w:proofErr w:type="spellStart"/>
      <w:r w:rsidRPr="007B6A38">
        <w:rPr>
          <w:rFonts w:eastAsia="Calibri"/>
          <w:lang w:val="en-US" w:eastAsia="en-US"/>
        </w:rPr>
        <w:t>s12889</w:t>
      </w:r>
      <w:proofErr w:type="spellEnd"/>
      <w:r w:rsidRPr="007B6A38">
        <w:rPr>
          <w:rFonts w:eastAsia="Calibri"/>
          <w:lang w:val="en-US" w:eastAsia="en-US"/>
        </w:rPr>
        <w:t>-016-2870-y</w:t>
      </w:r>
    </w:p>
    <w:p w14:paraId="7CA0843C" w14:textId="77777777" w:rsidR="007B6A38" w:rsidRPr="007B6A38" w:rsidRDefault="007B6A38" w:rsidP="007B6A38">
      <w:pPr>
        <w:spacing w:line="360" w:lineRule="auto"/>
        <w:rPr>
          <w:rFonts w:eastAsia="Calibri"/>
          <w:lang w:val="en-US" w:eastAsia="en-US"/>
        </w:rPr>
      </w:pPr>
      <w:r w:rsidRPr="007B6A38">
        <w:rPr>
          <w:rFonts w:eastAsia="Calibri"/>
          <w:lang w:val="en-US" w:eastAsia="en-US"/>
        </w:rPr>
        <w:t xml:space="preserve">4. </w:t>
      </w:r>
      <w:proofErr w:type="spellStart"/>
      <w:r w:rsidRPr="007B6A38">
        <w:rPr>
          <w:rFonts w:eastAsia="Calibri"/>
          <w:lang w:val="en-US" w:eastAsia="en-US"/>
        </w:rPr>
        <w:t>Hirode</w:t>
      </w:r>
      <w:proofErr w:type="spellEnd"/>
      <w:r w:rsidRPr="007B6A38">
        <w:rPr>
          <w:rFonts w:eastAsia="Calibri"/>
          <w:lang w:val="en-US" w:eastAsia="en-US"/>
        </w:rPr>
        <w:t xml:space="preserve"> G, Wong RJ. Trends in the Prevalence of Metabolic Syndrome in the United States, 2011-2016. JAMA. 2020; 323(24):2526–8. DOI: 10.1001/</w:t>
      </w:r>
      <w:proofErr w:type="spellStart"/>
      <w:r w:rsidRPr="007B6A38">
        <w:rPr>
          <w:rFonts w:eastAsia="Calibri"/>
          <w:lang w:val="en-US" w:eastAsia="en-US"/>
        </w:rPr>
        <w:t>jama.2020.4501</w:t>
      </w:r>
      <w:proofErr w:type="spellEnd"/>
    </w:p>
    <w:p w14:paraId="34FDF00D" w14:textId="77777777" w:rsidR="007B6A38" w:rsidRPr="007B6A38" w:rsidRDefault="007B6A38" w:rsidP="007B6A38">
      <w:pPr>
        <w:spacing w:line="360" w:lineRule="auto"/>
        <w:rPr>
          <w:rFonts w:eastAsia="Calibri"/>
          <w:lang w:val="en-US" w:eastAsia="en-US"/>
        </w:rPr>
      </w:pPr>
      <w:r w:rsidRPr="007B6A38">
        <w:rPr>
          <w:rFonts w:eastAsia="Calibri"/>
          <w:lang w:val="en-US" w:eastAsia="en-US"/>
        </w:rPr>
        <w:t xml:space="preserve">5. Márquez-Sandoval F, Macedo-Ojeda G, </w:t>
      </w:r>
      <w:proofErr w:type="spellStart"/>
      <w:r w:rsidRPr="007B6A38">
        <w:rPr>
          <w:rFonts w:eastAsia="Calibri"/>
          <w:lang w:val="en-US" w:eastAsia="en-US"/>
        </w:rPr>
        <w:t>Viramontes-Hörner</w:t>
      </w:r>
      <w:proofErr w:type="spellEnd"/>
      <w:r w:rsidRPr="007B6A38">
        <w:rPr>
          <w:rFonts w:eastAsia="Calibri"/>
          <w:lang w:val="en-US" w:eastAsia="en-US"/>
        </w:rPr>
        <w:t xml:space="preserve"> D, Fernández </w:t>
      </w:r>
      <w:proofErr w:type="spellStart"/>
      <w:r w:rsidRPr="007B6A38">
        <w:rPr>
          <w:rFonts w:eastAsia="Calibri"/>
          <w:lang w:val="en-US" w:eastAsia="en-US"/>
        </w:rPr>
        <w:t>Ballart</w:t>
      </w:r>
      <w:proofErr w:type="spellEnd"/>
      <w:r w:rsidRPr="007B6A38">
        <w:rPr>
          <w:rFonts w:eastAsia="Calibri"/>
          <w:lang w:val="en-US" w:eastAsia="en-US"/>
        </w:rPr>
        <w:t xml:space="preserve"> JD, Salas </w:t>
      </w:r>
      <w:proofErr w:type="spellStart"/>
      <w:r w:rsidRPr="007B6A38">
        <w:rPr>
          <w:rFonts w:eastAsia="Calibri"/>
          <w:lang w:val="en-US" w:eastAsia="en-US"/>
        </w:rPr>
        <w:t>Salvadó</w:t>
      </w:r>
      <w:proofErr w:type="spellEnd"/>
      <w:r w:rsidRPr="007B6A38">
        <w:rPr>
          <w:rFonts w:eastAsia="Calibri"/>
          <w:lang w:val="en-US" w:eastAsia="en-US"/>
        </w:rPr>
        <w:t xml:space="preserve"> J, </w:t>
      </w:r>
      <w:proofErr w:type="spellStart"/>
      <w:r w:rsidRPr="007B6A38">
        <w:rPr>
          <w:rFonts w:eastAsia="Calibri"/>
          <w:lang w:val="en-US" w:eastAsia="en-US"/>
        </w:rPr>
        <w:t>Vizmanos</w:t>
      </w:r>
      <w:proofErr w:type="spellEnd"/>
      <w:r w:rsidRPr="007B6A38">
        <w:rPr>
          <w:rFonts w:eastAsia="Calibri"/>
          <w:lang w:val="en-US" w:eastAsia="en-US"/>
        </w:rPr>
        <w:t xml:space="preserve"> B. The prevalence of metabolic syndrome in Latin America: a systematic review. Public Health </w:t>
      </w:r>
      <w:proofErr w:type="spellStart"/>
      <w:r w:rsidRPr="007B6A38">
        <w:rPr>
          <w:rFonts w:eastAsia="Calibri"/>
          <w:lang w:val="en-US" w:eastAsia="en-US"/>
        </w:rPr>
        <w:t>Nutr</w:t>
      </w:r>
      <w:proofErr w:type="spellEnd"/>
      <w:r w:rsidRPr="007B6A38">
        <w:rPr>
          <w:rFonts w:eastAsia="Calibri"/>
          <w:lang w:val="en-US" w:eastAsia="en-US"/>
        </w:rPr>
        <w:t>. 2011; 14(10):1702–13. DOI: 10.1017/</w:t>
      </w:r>
      <w:proofErr w:type="spellStart"/>
      <w:r w:rsidRPr="007B6A38">
        <w:rPr>
          <w:rFonts w:eastAsia="Calibri"/>
          <w:lang w:val="en-US" w:eastAsia="en-US"/>
        </w:rPr>
        <w:t>S1368980010003320</w:t>
      </w:r>
      <w:proofErr w:type="spellEnd"/>
    </w:p>
    <w:p w14:paraId="0CEEFF1D" w14:textId="77777777" w:rsidR="007B6A38" w:rsidRPr="007B6A38" w:rsidRDefault="007B6A38" w:rsidP="007B6A38">
      <w:pPr>
        <w:spacing w:line="360" w:lineRule="auto"/>
        <w:rPr>
          <w:rFonts w:eastAsia="Calibri"/>
          <w:lang w:val="es-ES" w:eastAsia="en-US"/>
        </w:rPr>
      </w:pPr>
      <w:r w:rsidRPr="007B6A38">
        <w:rPr>
          <w:rFonts w:eastAsia="Calibri"/>
          <w:lang w:val="en-US" w:eastAsia="en-US"/>
        </w:rPr>
        <w:t xml:space="preserve">6. Tapia JC, Ruiz EF, Ponce OJ, Malaga G, Miranda J. Weaknesses in the reporting of cross-sectional studies according to the STROBE statement the case of metabolic syndrome in adults from Peru. </w:t>
      </w:r>
      <w:r w:rsidRPr="007B6A38">
        <w:rPr>
          <w:rFonts w:eastAsia="Calibri"/>
          <w:lang w:val="es-ES" w:eastAsia="en-US"/>
        </w:rPr>
        <w:t xml:space="preserve">Colombia Médica. 2015; 46(4):168–75. </w:t>
      </w:r>
      <w:proofErr w:type="spellStart"/>
      <w:r w:rsidRPr="007B6A38">
        <w:rPr>
          <w:rFonts w:eastAsia="Calibri"/>
          <w:lang w:val="es-ES" w:eastAsia="en-US"/>
        </w:rPr>
        <w:t>DOI</w:t>
      </w:r>
      <w:proofErr w:type="spellEnd"/>
      <w:r w:rsidRPr="007B6A38">
        <w:rPr>
          <w:rFonts w:eastAsia="Calibri"/>
          <w:lang w:val="es-ES" w:eastAsia="en-US"/>
        </w:rPr>
        <w:t>: 10.2510/</w:t>
      </w:r>
      <w:proofErr w:type="spellStart"/>
      <w:r w:rsidRPr="007B6A38">
        <w:rPr>
          <w:rFonts w:eastAsia="Calibri"/>
          <w:lang w:val="es-ES" w:eastAsia="en-US"/>
        </w:rPr>
        <w:t>colomb</w:t>
      </w:r>
      <w:proofErr w:type="spellEnd"/>
    </w:p>
    <w:p w14:paraId="47BDAD96" w14:textId="77777777" w:rsidR="007B6A38" w:rsidRPr="007B6A38" w:rsidRDefault="007B6A38" w:rsidP="007B6A38">
      <w:pPr>
        <w:spacing w:line="360" w:lineRule="auto"/>
        <w:rPr>
          <w:rFonts w:eastAsia="Calibri"/>
          <w:lang w:val="es-ES" w:eastAsia="en-US"/>
        </w:rPr>
      </w:pPr>
      <w:r w:rsidRPr="007B6A38">
        <w:rPr>
          <w:rFonts w:eastAsia="Calibri"/>
          <w:lang w:val="es-ES" w:eastAsia="en-US"/>
        </w:rPr>
        <w:t xml:space="preserve">7. </w:t>
      </w:r>
      <w:proofErr w:type="spellStart"/>
      <w:r w:rsidRPr="007B6A38">
        <w:rPr>
          <w:rFonts w:eastAsia="Calibri"/>
          <w:lang w:val="es-ES" w:eastAsia="en-US"/>
        </w:rPr>
        <w:t>Arbañil</w:t>
      </w:r>
      <w:proofErr w:type="spellEnd"/>
      <w:r w:rsidRPr="007B6A38">
        <w:rPr>
          <w:rFonts w:eastAsia="Calibri"/>
          <w:lang w:val="es-ES" w:eastAsia="en-US"/>
        </w:rPr>
        <w:t xml:space="preserve">-Huamán </w:t>
      </w:r>
      <w:proofErr w:type="spellStart"/>
      <w:r w:rsidRPr="007B6A38">
        <w:rPr>
          <w:rFonts w:eastAsia="Calibri"/>
          <w:lang w:val="es-ES" w:eastAsia="en-US"/>
        </w:rPr>
        <w:t>HC</w:t>
      </w:r>
      <w:proofErr w:type="spellEnd"/>
      <w:r w:rsidRPr="007B6A38">
        <w:rPr>
          <w:rFonts w:eastAsia="Calibri"/>
          <w:lang w:val="es-ES" w:eastAsia="en-US"/>
        </w:rPr>
        <w:t xml:space="preserve">. Síndrome metabólico: Definición y prevalencia. Revista Peruana de Ginecología y Obstetricia. 2011 [acceso: 16/09/2021]; 57(4):233–6. Disponible en: </w:t>
      </w:r>
      <w:hyperlink r:id="rId18" w:history="1">
        <w:r w:rsidRPr="007B6A38">
          <w:rPr>
            <w:rFonts w:eastAsia="Calibri"/>
            <w:color w:val="0563C1"/>
            <w:u w:val="single"/>
            <w:lang w:val="es-ES" w:eastAsia="en-US"/>
          </w:rPr>
          <w:t>http://www.scielo.org.pe/scielo.php?script=sci_arttext&amp;pid=S2304-51322011000400004</w:t>
        </w:r>
      </w:hyperlink>
      <w:r w:rsidRPr="007B6A38">
        <w:rPr>
          <w:rFonts w:eastAsia="Calibri"/>
          <w:lang w:val="es-ES" w:eastAsia="en-US"/>
        </w:rPr>
        <w:t xml:space="preserve"> </w:t>
      </w:r>
    </w:p>
    <w:p w14:paraId="52B93A38" w14:textId="77777777" w:rsidR="007B6A38" w:rsidRPr="007B6A38" w:rsidRDefault="007B6A38" w:rsidP="007B6A38">
      <w:pPr>
        <w:spacing w:line="360" w:lineRule="auto"/>
        <w:rPr>
          <w:rFonts w:eastAsia="Calibri"/>
          <w:lang w:val="es-CU" w:eastAsia="en-US"/>
        </w:rPr>
      </w:pPr>
      <w:r w:rsidRPr="007B6A38">
        <w:rPr>
          <w:rFonts w:eastAsia="Calibri"/>
          <w:lang w:val="es-ES" w:eastAsia="en-US"/>
        </w:rPr>
        <w:t xml:space="preserve">8. Adams KJ, Chirinos </w:t>
      </w:r>
      <w:proofErr w:type="spellStart"/>
      <w:r w:rsidRPr="007B6A38">
        <w:rPr>
          <w:rFonts w:eastAsia="Calibri"/>
          <w:lang w:val="es-ES" w:eastAsia="en-US"/>
        </w:rPr>
        <w:t>JL</w:t>
      </w:r>
      <w:proofErr w:type="spellEnd"/>
      <w:r w:rsidRPr="007B6A38">
        <w:rPr>
          <w:rFonts w:eastAsia="Calibri"/>
          <w:lang w:val="es-ES" w:eastAsia="en-US"/>
        </w:rPr>
        <w:t xml:space="preserve">. Prevalencia de factores de riesgo para síndrome metabólico y sus componentes en usuarios de comedores populares en un distrito de Lima, Perú. Revista Peruana de Medicina Experimental y Salud Pública. 2018; 35(1):39–45. </w:t>
      </w:r>
      <w:proofErr w:type="spellStart"/>
      <w:r w:rsidRPr="007B6A38">
        <w:rPr>
          <w:rFonts w:eastAsia="Calibri"/>
          <w:lang w:val="es-ES" w:eastAsia="en-US"/>
        </w:rPr>
        <w:t>DOI</w:t>
      </w:r>
      <w:proofErr w:type="spellEnd"/>
      <w:r w:rsidRPr="007B6A38">
        <w:rPr>
          <w:rFonts w:eastAsia="Calibri"/>
          <w:lang w:val="es-ES" w:eastAsia="en-US"/>
        </w:rPr>
        <w:t>: 10.17843/</w:t>
      </w:r>
      <w:proofErr w:type="spellStart"/>
      <w:r w:rsidRPr="007B6A38">
        <w:rPr>
          <w:rFonts w:eastAsia="Calibri"/>
          <w:lang w:val="es-ES" w:eastAsia="en-US"/>
        </w:rPr>
        <w:t>rpmesp.2018.351.3598</w:t>
      </w:r>
      <w:proofErr w:type="spellEnd"/>
    </w:p>
    <w:p w14:paraId="26FB514F" w14:textId="77777777" w:rsidR="007B6A38" w:rsidRPr="007B6A38" w:rsidRDefault="007B6A38" w:rsidP="007B6A38">
      <w:pPr>
        <w:spacing w:line="360" w:lineRule="auto"/>
        <w:rPr>
          <w:rFonts w:eastAsia="Calibri"/>
          <w:lang w:val="en-US" w:eastAsia="en-US"/>
        </w:rPr>
      </w:pPr>
      <w:r w:rsidRPr="007B6A38">
        <w:rPr>
          <w:rFonts w:eastAsia="Calibri"/>
          <w:lang w:val="en-US" w:eastAsia="en-US"/>
        </w:rPr>
        <w:lastRenderedPageBreak/>
        <w:t xml:space="preserve">9. Wang L, Du Z-H, </w:t>
      </w:r>
      <w:proofErr w:type="spellStart"/>
      <w:r w:rsidRPr="007B6A38">
        <w:rPr>
          <w:rFonts w:eastAsia="Calibri"/>
          <w:lang w:val="en-US" w:eastAsia="en-US"/>
        </w:rPr>
        <w:t>Qiao</w:t>
      </w:r>
      <w:proofErr w:type="spellEnd"/>
      <w:r w:rsidRPr="007B6A38">
        <w:rPr>
          <w:rFonts w:eastAsia="Calibri"/>
          <w:lang w:val="en-US" w:eastAsia="en-US"/>
        </w:rPr>
        <w:t xml:space="preserve"> J-M, Gao S. Association between metabolic syndrome and endometrial cancer risk: a systematic review and meta-analysis of observational studies. Aging (Albany NY). 2020; 12(10):9825–39. DOI: 10.18632/</w:t>
      </w:r>
      <w:proofErr w:type="spellStart"/>
      <w:r w:rsidRPr="007B6A38">
        <w:rPr>
          <w:rFonts w:eastAsia="Calibri"/>
          <w:lang w:val="en-US" w:eastAsia="en-US"/>
        </w:rPr>
        <w:t>aging.103247</w:t>
      </w:r>
      <w:proofErr w:type="spellEnd"/>
    </w:p>
    <w:p w14:paraId="126B0ACF" w14:textId="77777777" w:rsidR="007B6A38" w:rsidRPr="007B6A38" w:rsidRDefault="007B6A38" w:rsidP="007B6A38">
      <w:pPr>
        <w:spacing w:line="360" w:lineRule="auto"/>
        <w:rPr>
          <w:rFonts w:eastAsia="Calibri"/>
          <w:lang w:val="en-US" w:eastAsia="en-US"/>
        </w:rPr>
      </w:pPr>
      <w:r w:rsidRPr="007B6A38">
        <w:rPr>
          <w:rFonts w:eastAsia="Calibri"/>
          <w:lang w:val="en-US" w:eastAsia="en-US"/>
        </w:rPr>
        <w:t xml:space="preserve">10. Zhang J, Wu H, Wang R. Metabolic syndrome and esophageal cancer risk: a systematic review and meta‑analysis. </w:t>
      </w:r>
      <w:proofErr w:type="spellStart"/>
      <w:r w:rsidRPr="007B6A38">
        <w:rPr>
          <w:rFonts w:eastAsia="Calibri"/>
          <w:lang w:val="en-US" w:eastAsia="en-US"/>
        </w:rPr>
        <w:t>Diabetol</w:t>
      </w:r>
      <w:proofErr w:type="spellEnd"/>
      <w:r w:rsidRPr="007B6A38">
        <w:rPr>
          <w:rFonts w:eastAsia="Calibri"/>
          <w:lang w:val="en-US" w:eastAsia="en-US"/>
        </w:rPr>
        <w:t xml:space="preserve"> </w:t>
      </w:r>
      <w:proofErr w:type="spellStart"/>
      <w:r w:rsidRPr="007B6A38">
        <w:rPr>
          <w:rFonts w:eastAsia="Calibri"/>
          <w:lang w:val="en-US" w:eastAsia="en-US"/>
        </w:rPr>
        <w:t>Metab</w:t>
      </w:r>
      <w:proofErr w:type="spellEnd"/>
      <w:r w:rsidRPr="007B6A38">
        <w:rPr>
          <w:rFonts w:eastAsia="Calibri"/>
          <w:lang w:val="en-US" w:eastAsia="en-US"/>
        </w:rPr>
        <w:t xml:space="preserve"> </w:t>
      </w:r>
      <w:proofErr w:type="spellStart"/>
      <w:r w:rsidRPr="007B6A38">
        <w:rPr>
          <w:rFonts w:eastAsia="Calibri"/>
          <w:lang w:val="en-US" w:eastAsia="en-US"/>
        </w:rPr>
        <w:t>Syndr</w:t>
      </w:r>
      <w:proofErr w:type="spellEnd"/>
      <w:r w:rsidRPr="007B6A38">
        <w:rPr>
          <w:rFonts w:eastAsia="Calibri"/>
          <w:lang w:val="en-US" w:eastAsia="en-US"/>
        </w:rPr>
        <w:t>. 2021; 13(1):8. DOI: 10.1186/</w:t>
      </w:r>
      <w:proofErr w:type="spellStart"/>
      <w:r w:rsidRPr="007B6A38">
        <w:rPr>
          <w:rFonts w:eastAsia="Calibri"/>
          <w:lang w:val="en-US" w:eastAsia="en-US"/>
        </w:rPr>
        <w:t>s13098</w:t>
      </w:r>
      <w:proofErr w:type="spellEnd"/>
      <w:r w:rsidRPr="007B6A38">
        <w:rPr>
          <w:rFonts w:eastAsia="Calibri"/>
          <w:lang w:val="en-US" w:eastAsia="en-US"/>
        </w:rPr>
        <w:t>-021-00627-6</w:t>
      </w:r>
    </w:p>
    <w:p w14:paraId="2F8A6923" w14:textId="77777777" w:rsidR="007B6A38" w:rsidRPr="007B6A38" w:rsidRDefault="007B6A38" w:rsidP="007B6A38">
      <w:pPr>
        <w:spacing w:line="360" w:lineRule="auto"/>
        <w:rPr>
          <w:rFonts w:eastAsia="Calibri"/>
          <w:lang w:val="en-US" w:eastAsia="en-US"/>
        </w:rPr>
      </w:pPr>
      <w:r w:rsidRPr="007B6A38">
        <w:rPr>
          <w:rFonts w:eastAsia="Calibri"/>
          <w:lang w:val="en-US" w:eastAsia="en-US"/>
        </w:rPr>
        <w:t xml:space="preserve">11. </w:t>
      </w:r>
      <w:proofErr w:type="spellStart"/>
      <w:r w:rsidRPr="007B6A38">
        <w:rPr>
          <w:rFonts w:eastAsia="Calibri"/>
          <w:lang w:val="en-US" w:eastAsia="en-US"/>
        </w:rPr>
        <w:t>Mariani</w:t>
      </w:r>
      <w:proofErr w:type="spellEnd"/>
      <w:r w:rsidRPr="007B6A38">
        <w:rPr>
          <w:rFonts w:eastAsia="Calibri"/>
          <w:lang w:val="en-US" w:eastAsia="en-US"/>
        </w:rPr>
        <w:t xml:space="preserve"> M, </w:t>
      </w:r>
      <w:proofErr w:type="spellStart"/>
      <w:r w:rsidRPr="007B6A38">
        <w:rPr>
          <w:rFonts w:eastAsia="Calibri"/>
          <w:lang w:val="en-US" w:eastAsia="en-US"/>
        </w:rPr>
        <w:t>Sassano</w:t>
      </w:r>
      <w:proofErr w:type="spellEnd"/>
      <w:r w:rsidRPr="007B6A38">
        <w:rPr>
          <w:rFonts w:eastAsia="Calibri"/>
          <w:lang w:val="en-US" w:eastAsia="en-US"/>
        </w:rPr>
        <w:t xml:space="preserve"> M, Boccia S. Metabolic syndrome and gastric cancer risk: a systematic review and meta-analysis. </w:t>
      </w:r>
      <w:proofErr w:type="spellStart"/>
      <w:r w:rsidRPr="007B6A38">
        <w:rPr>
          <w:rFonts w:eastAsia="Calibri"/>
          <w:lang w:val="en-US" w:eastAsia="en-US"/>
        </w:rPr>
        <w:t>Eur</w:t>
      </w:r>
      <w:proofErr w:type="spellEnd"/>
      <w:r w:rsidRPr="007B6A38">
        <w:rPr>
          <w:rFonts w:eastAsia="Calibri"/>
          <w:lang w:val="en-US" w:eastAsia="en-US"/>
        </w:rPr>
        <w:t xml:space="preserve"> J Cancer Prev. 2021; 30(3):239–50. DOI: 10.1097/</w:t>
      </w:r>
      <w:proofErr w:type="spellStart"/>
      <w:r w:rsidRPr="007B6A38">
        <w:rPr>
          <w:rFonts w:eastAsia="Calibri"/>
          <w:lang w:val="en-US" w:eastAsia="en-US"/>
        </w:rPr>
        <w:t>CEJ.0000000000000618</w:t>
      </w:r>
      <w:proofErr w:type="spellEnd"/>
    </w:p>
    <w:p w14:paraId="6BF0378F" w14:textId="77777777" w:rsidR="007B6A38" w:rsidRPr="007B6A38" w:rsidRDefault="007B6A38" w:rsidP="007B6A38">
      <w:pPr>
        <w:spacing w:line="360" w:lineRule="auto"/>
        <w:rPr>
          <w:rFonts w:eastAsia="Calibri"/>
          <w:lang w:val="en-US" w:eastAsia="en-US"/>
        </w:rPr>
      </w:pPr>
      <w:r w:rsidRPr="007B6A38">
        <w:rPr>
          <w:rFonts w:eastAsia="Calibri"/>
          <w:lang w:val="en-US" w:eastAsia="en-US"/>
        </w:rPr>
        <w:t xml:space="preserve">12. Myers J, Kokkinos P, </w:t>
      </w:r>
      <w:proofErr w:type="spellStart"/>
      <w:r w:rsidRPr="007B6A38">
        <w:rPr>
          <w:rFonts w:eastAsia="Calibri"/>
          <w:lang w:val="en-US" w:eastAsia="en-US"/>
        </w:rPr>
        <w:t>Nyelin</w:t>
      </w:r>
      <w:proofErr w:type="spellEnd"/>
      <w:r w:rsidRPr="007B6A38">
        <w:rPr>
          <w:rFonts w:eastAsia="Calibri"/>
          <w:lang w:val="en-US" w:eastAsia="en-US"/>
        </w:rPr>
        <w:t xml:space="preserve"> E. Physical Activity, Cardiorespiratory Fitness, and the Metabolic Syndrome. Nutrients. 2019; 11(7</w:t>
      </w:r>
      <w:proofErr w:type="gramStart"/>
      <w:r w:rsidRPr="007B6A38">
        <w:rPr>
          <w:rFonts w:eastAsia="Calibri"/>
          <w:lang w:val="en-US" w:eastAsia="en-US"/>
        </w:rPr>
        <w:t>):</w:t>
      </w:r>
      <w:proofErr w:type="spellStart"/>
      <w:r w:rsidRPr="007B6A38">
        <w:rPr>
          <w:rFonts w:eastAsia="Calibri"/>
          <w:lang w:val="en-US" w:eastAsia="en-US"/>
        </w:rPr>
        <w:t>E</w:t>
      </w:r>
      <w:proofErr w:type="gramEnd"/>
      <w:r w:rsidRPr="007B6A38">
        <w:rPr>
          <w:rFonts w:eastAsia="Calibri"/>
          <w:lang w:val="en-US" w:eastAsia="en-US"/>
        </w:rPr>
        <w:t>1652</w:t>
      </w:r>
      <w:proofErr w:type="spellEnd"/>
      <w:r w:rsidRPr="007B6A38">
        <w:rPr>
          <w:rFonts w:eastAsia="Calibri"/>
          <w:lang w:val="en-US" w:eastAsia="en-US"/>
        </w:rPr>
        <w:t>. DOI: 10.3390/</w:t>
      </w:r>
      <w:proofErr w:type="spellStart"/>
      <w:r w:rsidRPr="007B6A38">
        <w:rPr>
          <w:rFonts w:eastAsia="Calibri"/>
          <w:lang w:val="en-US" w:eastAsia="en-US"/>
        </w:rPr>
        <w:t>nu11071652</w:t>
      </w:r>
      <w:proofErr w:type="spellEnd"/>
    </w:p>
    <w:p w14:paraId="79904C9A" w14:textId="77777777" w:rsidR="007B6A38" w:rsidRPr="007B6A38" w:rsidRDefault="007B6A38" w:rsidP="007B6A38">
      <w:pPr>
        <w:spacing w:line="360" w:lineRule="auto"/>
        <w:rPr>
          <w:rFonts w:eastAsia="Calibri"/>
          <w:lang w:val="en-US" w:eastAsia="en-US"/>
        </w:rPr>
      </w:pPr>
      <w:r w:rsidRPr="007B6A38">
        <w:rPr>
          <w:rFonts w:eastAsia="Calibri"/>
          <w:lang w:val="en-US" w:eastAsia="en-US"/>
        </w:rPr>
        <w:t xml:space="preserve">13. </w:t>
      </w:r>
      <w:proofErr w:type="spellStart"/>
      <w:r w:rsidRPr="007B6A38">
        <w:rPr>
          <w:rFonts w:eastAsia="Calibri"/>
          <w:lang w:val="en-US" w:eastAsia="en-US"/>
        </w:rPr>
        <w:t>Katsiki</w:t>
      </w:r>
      <w:proofErr w:type="spellEnd"/>
      <w:r w:rsidRPr="007B6A38">
        <w:rPr>
          <w:rFonts w:eastAsia="Calibri"/>
          <w:lang w:val="en-US" w:eastAsia="en-US"/>
        </w:rPr>
        <w:t xml:space="preserve"> N, Perez-Martinez P, </w:t>
      </w:r>
      <w:proofErr w:type="spellStart"/>
      <w:r w:rsidRPr="007B6A38">
        <w:rPr>
          <w:rFonts w:eastAsia="Calibri"/>
          <w:lang w:val="en-US" w:eastAsia="en-US"/>
        </w:rPr>
        <w:t>Anagnostis</w:t>
      </w:r>
      <w:proofErr w:type="spellEnd"/>
      <w:r w:rsidRPr="007B6A38">
        <w:rPr>
          <w:rFonts w:eastAsia="Calibri"/>
          <w:lang w:val="en-US" w:eastAsia="en-US"/>
        </w:rPr>
        <w:t xml:space="preserve"> P, </w:t>
      </w:r>
      <w:proofErr w:type="spellStart"/>
      <w:r w:rsidRPr="007B6A38">
        <w:rPr>
          <w:rFonts w:eastAsia="Calibri"/>
          <w:lang w:val="en-US" w:eastAsia="en-US"/>
        </w:rPr>
        <w:t>Mikhailidis</w:t>
      </w:r>
      <w:proofErr w:type="spellEnd"/>
      <w:r w:rsidRPr="007B6A38">
        <w:rPr>
          <w:rFonts w:eastAsia="Calibri"/>
          <w:lang w:val="en-US" w:eastAsia="en-US"/>
        </w:rPr>
        <w:t xml:space="preserve"> DP, </w:t>
      </w:r>
      <w:proofErr w:type="spellStart"/>
      <w:r w:rsidRPr="007B6A38">
        <w:rPr>
          <w:rFonts w:eastAsia="Calibri"/>
          <w:lang w:val="en-US" w:eastAsia="en-US"/>
        </w:rPr>
        <w:t>Karagiannis</w:t>
      </w:r>
      <w:proofErr w:type="spellEnd"/>
      <w:r w:rsidRPr="007B6A38">
        <w:rPr>
          <w:rFonts w:eastAsia="Calibri"/>
          <w:lang w:val="en-US" w:eastAsia="en-US"/>
        </w:rPr>
        <w:t xml:space="preserve"> A. Is Nonalcoholic Fatty Liver Disease Indeed the Hepatic Manifestation of Metabolic Syndrome? </w:t>
      </w:r>
      <w:proofErr w:type="spellStart"/>
      <w:r w:rsidRPr="007B6A38">
        <w:rPr>
          <w:rFonts w:eastAsia="Calibri"/>
          <w:lang w:val="en-US" w:eastAsia="en-US"/>
        </w:rPr>
        <w:t>Curr</w:t>
      </w:r>
      <w:proofErr w:type="spellEnd"/>
      <w:r w:rsidRPr="007B6A38">
        <w:rPr>
          <w:rFonts w:eastAsia="Calibri"/>
          <w:lang w:val="en-US" w:eastAsia="en-US"/>
        </w:rPr>
        <w:t xml:space="preserve"> </w:t>
      </w:r>
      <w:proofErr w:type="spellStart"/>
      <w:r w:rsidRPr="007B6A38">
        <w:rPr>
          <w:rFonts w:eastAsia="Calibri"/>
          <w:lang w:val="en-US" w:eastAsia="en-US"/>
        </w:rPr>
        <w:t>Vasc</w:t>
      </w:r>
      <w:proofErr w:type="spellEnd"/>
      <w:r w:rsidRPr="007B6A38">
        <w:rPr>
          <w:rFonts w:eastAsia="Calibri"/>
          <w:lang w:val="en-US" w:eastAsia="en-US"/>
        </w:rPr>
        <w:t xml:space="preserve"> </w:t>
      </w:r>
      <w:proofErr w:type="spellStart"/>
      <w:r w:rsidRPr="007B6A38">
        <w:rPr>
          <w:rFonts w:eastAsia="Calibri"/>
          <w:lang w:val="en-US" w:eastAsia="en-US"/>
        </w:rPr>
        <w:t>Pharmacol</w:t>
      </w:r>
      <w:proofErr w:type="spellEnd"/>
      <w:r w:rsidRPr="007B6A38">
        <w:rPr>
          <w:rFonts w:eastAsia="Calibri"/>
          <w:lang w:val="en-US" w:eastAsia="en-US"/>
        </w:rPr>
        <w:t>. 2018; 16(3):219–27. DOI: 10.2174/1570161115666170621075619</w:t>
      </w:r>
    </w:p>
    <w:p w14:paraId="2FD7A044" w14:textId="77777777" w:rsidR="007B6A38" w:rsidRPr="007B6A38" w:rsidRDefault="007B6A38" w:rsidP="007B6A38">
      <w:pPr>
        <w:spacing w:line="360" w:lineRule="auto"/>
        <w:rPr>
          <w:rFonts w:eastAsia="Calibri"/>
          <w:lang w:val="en-US" w:eastAsia="en-US"/>
        </w:rPr>
      </w:pPr>
      <w:r w:rsidRPr="007B6A38">
        <w:rPr>
          <w:rFonts w:eastAsia="Calibri"/>
          <w:lang w:val="en-US" w:eastAsia="en-US"/>
        </w:rPr>
        <w:t xml:space="preserve">14. Wang J, Wang Y, Chen F, Ma G, Wang D. Measurement of the Combined Levels of Serum Uric Acid and Alanine Aminotransferase and the Risk of Metabolic Syndrome in a Population Aged 60 Years or More in Northeastern China. Med Sci </w:t>
      </w:r>
      <w:proofErr w:type="spellStart"/>
      <w:r w:rsidRPr="007B6A38">
        <w:rPr>
          <w:rFonts w:eastAsia="Calibri"/>
          <w:lang w:val="en-US" w:eastAsia="en-US"/>
        </w:rPr>
        <w:t>Monit</w:t>
      </w:r>
      <w:proofErr w:type="spellEnd"/>
      <w:r w:rsidRPr="007B6A38">
        <w:rPr>
          <w:rFonts w:eastAsia="Calibri"/>
          <w:lang w:val="en-US" w:eastAsia="en-US"/>
        </w:rPr>
        <w:t xml:space="preserve">. 2020; </w:t>
      </w:r>
      <w:proofErr w:type="spellStart"/>
      <w:proofErr w:type="gramStart"/>
      <w:r w:rsidRPr="007B6A38">
        <w:rPr>
          <w:rFonts w:eastAsia="Calibri"/>
          <w:lang w:val="en-US" w:eastAsia="en-US"/>
        </w:rPr>
        <w:t>26:e</w:t>
      </w:r>
      <w:proofErr w:type="gramEnd"/>
      <w:r w:rsidRPr="007B6A38">
        <w:rPr>
          <w:rFonts w:eastAsia="Calibri"/>
          <w:lang w:val="en-US" w:eastAsia="en-US"/>
        </w:rPr>
        <w:t>916459</w:t>
      </w:r>
      <w:proofErr w:type="spellEnd"/>
      <w:r w:rsidRPr="007B6A38">
        <w:rPr>
          <w:rFonts w:eastAsia="Calibri"/>
          <w:lang w:val="en-US" w:eastAsia="en-US"/>
        </w:rPr>
        <w:t>. DOI: 10.12659/</w:t>
      </w:r>
      <w:proofErr w:type="spellStart"/>
      <w:r w:rsidRPr="007B6A38">
        <w:rPr>
          <w:rFonts w:eastAsia="Calibri"/>
          <w:lang w:val="en-US" w:eastAsia="en-US"/>
        </w:rPr>
        <w:t>MSM.916459</w:t>
      </w:r>
      <w:proofErr w:type="spellEnd"/>
    </w:p>
    <w:p w14:paraId="7E2C0EF7" w14:textId="77777777" w:rsidR="007B6A38" w:rsidRPr="007B6A38" w:rsidRDefault="007B6A38" w:rsidP="007B6A38">
      <w:pPr>
        <w:spacing w:line="360" w:lineRule="auto"/>
        <w:rPr>
          <w:rFonts w:eastAsia="Calibri"/>
          <w:lang w:val="en-US" w:eastAsia="en-US"/>
        </w:rPr>
      </w:pPr>
      <w:r w:rsidRPr="007B6A38">
        <w:rPr>
          <w:rFonts w:eastAsia="Calibri"/>
          <w:lang w:val="en-US" w:eastAsia="en-US"/>
        </w:rPr>
        <w:t xml:space="preserve">15. </w:t>
      </w:r>
      <w:proofErr w:type="spellStart"/>
      <w:r w:rsidRPr="007B6A38">
        <w:rPr>
          <w:rFonts w:eastAsia="Calibri"/>
          <w:lang w:val="en-US" w:eastAsia="en-US"/>
        </w:rPr>
        <w:t>Kunutsor</w:t>
      </w:r>
      <w:proofErr w:type="spellEnd"/>
      <w:r w:rsidRPr="007B6A38">
        <w:rPr>
          <w:rFonts w:eastAsia="Calibri"/>
          <w:lang w:val="en-US" w:eastAsia="en-US"/>
        </w:rPr>
        <w:t xml:space="preserve"> SK, </w:t>
      </w:r>
      <w:proofErr w:type="spellStart"/>
      <w:r w:rsidRPr="007B6A38">
        <w:rPr>
          <w:rFonts w:eastAsia="Calibri"/>
          <w:lang w:val="en-US" w:eastAsia="en-US"/>
        </w:rPr>
        <w:t>Apekey</w:t>
      </w:r>
      <w:proofErr w:type="spellEnd"/>
      <w:r w:rsidRPr="007B6A38">
        <w:rPr>
          <w:rFonts w:eastAsia="Calibri"/>
          <w:lang w:val="en-US" w:eastAsia="en-US"/>
        </w:rPr>
        <w:t xml:space="preserve"> TA, Walley J. Liver aminotransferases and risk of incident type 2 diabetes: a systematic review and meta-analysis. Am J Epidemiol. 2013; 178(2):159–71. DOI: 10.1093/</w:t>
      </w:r>
      <w:proofErr w:type="spellStart"/>
      <w:r w:rsidRPr="007B6A38">
        <w:rPr>
          <w:rFonts w:eastAsia="Calibri"/>
          <w:lang w:val="en-US" w:eastAsia="en-US"/>
        </w:rPr>
        <w:t>aje</w:t>
      </w:r>
      <w:proofErr w:type="spellEnd"/>
      <w:r w:rsidRPr="007B6A38">
        <w:rPr>
          <w:rFonts w:eastAsia="Calibri"/>
          <w:lang w:val="en-US" w:eastAsia="en-US"/>
        </w:rPr>
        <w:t>/</w:t>
      </w:r>
      <w:proofErr w:type="spellStart"/>
      <w:r w:rsidRPr="007B6A38">
        <w:rPr>
          <w:rFonts w:eastAsia="Calibri"/>
          <w:lang w:val="en-US" w:eastAsia="en-US"/>
        </w:rPr>
        <w:t>kws469</w:t>
      </w:r>
      <w:proofErr w:type="spellEnd"/>
    </w:p>
    <w:p w14:paraId="7B4717C2" w14:textId="77777777" w:rsidR="007B6A38" w:rsidRPr="007B6A38" w:rsidRDefault="007B6A38" w:rsidP="007B6A38">
      <w:pPr>
        <w:spacing w:line="360" w:lineRule="auto"/>
        <w:rPr>
          <w:rFonts w:eastAsia="Calibri"/>
          <w:lang w:val="en-US" w:eastAsia="en-US"/>
        </w:rPr>
      </w:pPr>
      <w:r w:rsidRPr="007B6A38">
        <w:rPr>
          <w:rFonts w:eastAsia="Calibri"/>
          <w:lang w:val="en-US" w:eastAsia="en-US"/>
        </w:rPr>
        <w:t xml:space="preserve">16. </w:t>
      </w:r>
      <w:proofErr w:type="spellStart"/>
      <w:r w:rsidRPr="007B6A38">
        <w:rPr>
          <w:rFonts w:eastAsia="Calibri"/>
          <w:lang w:val="en-US" w:eastAsia="en-US"/>
        </w:rPr>
        <w:t>Kunutsor</w:t>
      </w:r>
      <w:proofErr w:type="spellEnd"/>
      <w:r w:rsidRPr="007B6A38">
        <w:rPr>
          <w:rFonts w:eastAsia="Calibri"/>
          <w:lang w:val="en-US" w:eastAsia="en-US"/>
        </w:rPr>
        <w:t xml:space="preserve"> SK, </w:t>
      </w:r>
      <w:proofErr w:type="spellStart"/>
      <w:r w:rsidRPr="007B6A38">
        <w:rPr>
          <w:rFonts w:eastAsia="Calibri"/>
          <w:lang w:val="en-US" w:eastAsia="en-US"/>
        </w:rPr>
        <w:t>Apekey</w:t>
      </w:r>
      <w:proofErr w:type="spellEnd"/>
      <w:r w:rsidRPr="007B6A38">
        <w:rPr>
          <w:rFonts w:eastAsia="Calibri"/>
          <w:lang w:val="en-US" w:eastAsia="en-US"/>
        </w:rPr>
        <w:t xml:space="preserve"> TA, Khan H. Liver enzymes and risk of cardiovascular disease in the general population: a meta-analysis of prospective cohort studies. Atherosclerosis. 2014; 236(1):7–17. DOI: 10.1016/</w:t>
      </w:r>
      <w:proofErr w:type="spellStart"/>
      <w:r w:rsidRPr="007B6A38">
        <w:rPr>
          <w:rFonts w:eastAsia="Calibri"/>
          <w:lang w:val="en-US" w:eastAsia="en-US"/>
        </w:rPr>
        <w:t>j.atherosclerosis.2014.06.006</w:t>
      </w:r>
      <w:proofErr w:type="spellEnd"/>
    </w:p>
    <w:p w14:paraId="71675B65" w14:textId="77777777" w:rsidR="007B6A38" w:rsidRPr="007B6A38" w:rsidRDefault="007B6A38" w:rsidP="007B6A38">
      <w:pPr>
        <w:spacing w:line="360" w:lineRule="auto"/>
        <w:rPr>
          <w:rFonts w:eastAsia="Calibri"/>
          <w:lang w:val="en-US" w:eastAsia="en-US"/>
        </w:rPr>
      </w:pPr>
      <w:r w:rsidRPr="007B6A38">
        <w:rPr>
          <w:rFonts w:eastAsia="Calibri"/>
          <w:lang w:val="en-US" w:eastAsia="en-US"/>
        </w:rPr>
        <w:t>17. Chen Y-F, Lin Y-A, Yeh W-C, Tsao Y-C, Li W-C, Fang W-C, et al. The Association between Metabolic Syndrome and Elevated Alanine Aminotransferase Levels in an Indigenous Population in Northern Taiwan: A Community-Based and Cross-Sectional Study. Evid Based Complement Alternat Med. 2020; 2020:6612447. DOI: 10.1155/2020/6612447</w:t>
      </w:r>
    </w:p>
    <w:p w14:paraId="252A1D84" w14:textId="77777777" w:rsidR="007B6A38" w:rsidRPr="007B6A38" w:rsidRDefault="007B6A38" w:rsidP="007B6A38">
      <w:pPr>
        <w:spacing w:line="360" w:lineRule="auto"/>
        <w:rPr>
          <w:rFonts w:eastAsia="Calibri"/>
          <w:lang w:val="en-US" w:eastAsia="en-US"/>
        </w:rPr>
      </w:pPr>
      <w:r w:rsidRPr="007B6A38">
        <w:rPr>
          <w:rFonts w:eastAsia="Calibri"/>
          <w:lang w:val="en-US" w:eastAsia="en-US"/>
        </w:rPr>
        <w:t xml:space="preserve">18. Chen K-W, Meng F-C, Shih Y-L, </w:t>
      </w:r>
      <w:proofErr w:type="spellStart"/>
      <w:r w:rsidRPr="007B6A38">
        <w:rPr>
          <w:rFonts w:eastAsia="Calibri"/>
          <w:lang w:val="en-US" w:eastAsia="en-US"/>
        </w:rPr>
        <w:t>Su</w:t>
      </w:r>
      <w:proofErr w:type="spellEnd"/>
      <w:r w:rsidRPr="007B6A38">
        <w:rPr>
          <w:rFonts w:eastAsia="Calibri"/>
          <w:lang w:val="en-US" w:eastAsia="en-US"/>
        </w:rPr>
        <w:t xml:space="preserve"> F-Y, Lin Y-P, Lin F, et al. Sex-Specific Association between Metabolic Abnormalities and Elevated Alanine Aminotransferase Levels in a Military Cohort: The CHIEF Study. Int J Environ Res Public Health. 2018; 15(3</w:t>
      </w:r>
      <w:proofErr w:type="gramStart"/>
      <w:r w:rsidRPr="007B6A38">
        <w:rPr>
          <w:rFonts w:eastAsia="Calibri"/>
          <w:lang w:val="en-US" w:eastAsia="en-US"/>
        </w:rPr>
        <w:t>):</w:t>
      </w:r>
      <w:proofErr w:type="spellStart"/>
      <w:r w:rsidRPr="007B6A38">
        <w:rPr>
          <w:rFonts w:eastAsia="Calibri"/>
          <w:lang w:val="en-US" w:eastAsia="en-US"/>
        </w:rPr>
        <w:t>E</w:t>
      </w:r>
      <w:proofErr w:type="gramEnd"/>
      <w:r w:rsidRPr="007B6A38">
        <w:rPr>
          <w:rFonts w:eastAsia="Calibri"/>
          <w:lang w:val="en-US" w:eastAsia="en-US"/>
        </w:rPr>
        <w:t>545</w:t>
      </w:r>
      <w:proofErr w:type="spellEnd"/>
      <w:r w:rsidRPr="007B6A38">
        <w:rPr>
          <w:rFonts w:eastAsia="Calibri"/>
          <w:lang w:val="en-US" w:eastAsia="en-US"/>
        </w:rPr>
        <w:t>. DOI: 10.3390/</w:t>
      </w:r>
      <w:proofErr w:type="spellStart"/>
      <w:r w:rsidRPr="007B6A38">
        <w:rPr>
          <w:rFonts w:eastAsia="Calibri"/>
          <w:lang w:val="en-US" w:eastAsia="en-US"/>
        </w:rPr>
        <w:t>ijerph15030545</w:t>
      </w:r>
      <w:proofErr w:type="spellEnd"/>
    </w:p>
    <w:p w14:paraId="5BBB131D" w14:textId="77777777" w:rsidR="007B6A38" w:rsidRPr="007B6A38" w:rsidRDefault="007B6A38" w:rsidP="007B6A38">
      <w:pPr>
        <w:spacing w:line="360" w:lineRule="auto"/>
        <w:rPr>
          <w:rFonts w:eastAsia="Calibri"/>
          <w:lang w:val="en-US" w:eastAsia="en-US"/>
        </w:rPr>
      </w:pPr>
      <w:r w:rsidRPr="007B6A38">
        <w:rPr>
          <w:rFonts w:eastAsia="Calibri"/>
          <w:lang w:val="en-US" w:eastAsia="en-US"/>
        </w:rPr>
        <w:lastRenderedPageBreak/>
        <w:t xml:space="preserve">19. Zhang J, Wang Z-Y, Zhang J-P, Zhou H, Ding Z. Prevalence of Elevated Alanine Aminotransferase by Diagnostic Criterion, Age, and Gender among Adolescents. Gastroenterol Res </w:t>
      </w:r>
      <w:proofErr w:type="spellStart"/>
      <w:r w:rsidRPr="007B6A38">
        <w:rPr>
          <w:rFonts w:eastAsia="Calibri"/>
          <w:lang w:val="en-US" w:eastAsia="en-US"/>
        </w:rPr>
        <w:t>Pract</w:t>
      </w:r>
      <w:proofErr w:type="spellEnd"/>
      <w:r w:rsidRPr="007B6A38">
        <w:rPr>
          <w:rFonts w:eastAsia="Calibri"/>
          <w:lang w:val="en-US" w:eastAsia="en-US"/>
        </w:rPr>
        <w:t>. 2020; 2020:4240380. DOI: 10.1155/2020/4240380</w:t>
      </w:r>
    </w:p>
    <w:p w14:paraId="32D92849" w14:textId="77777777" w:rsidR="007B6A38" w:rsidRPr="007B6A38" w:rsidRDefault="007B6A38" w:rsidP="007B6A38">
      <w:pPr>
        <w:spacing w:line="360" w:lineRule="auto"/>
        <w:rPr>
          <w:rFonts w:eastAsia="Calibri"/>
          <w:lang w:val="es-ES" w:eastAsia="en-US"/>
        </w:rPr>
      </w:pPr>
      <w:r w:rsidRPr="007B6A38">
        <w:rPr>
          <w:rFonts w:eastAsia="Calibri"/>
          <w:lang w:val="en-US" w:eastAsia="en-US"/>
        </w:rPr>
        <w:t>20. Expert Panel on Detection, Evaluation, and Treatment of High Blood Cholesterol in Adults. Executive Summary of The Third Report of The National Cholesterol Education Program (</w:t>
      </w:r>
      <w:proofErr w:type="spellStart"/>
      <w:r w:rsidRPr="007B6A38">
        <w:rPr>
          <w:rFonts w:eastAsia="Calibri"/>
          <w:lang w:val="en-US" w:eastAsia="en-US"/>
        </w:rPr>
        <w:t>NCEP</w:t>
      </w:r>
      <w:proofErr w:type="spellEnd"/>
      <w:r w:rsidRPr="007B6A38">
        <w:rPr>
          <w:rFonts w:eastAsia="Calibri"/>
          <w:lang w:val="en-US" w:eastAsia="en-US"/>
        </w:rPr>
        <w:t xml:space="preserve">) Expert Panel on Detection, Evaluation, And Treatment of High Blood Cholesterol </w:t>
      </w:r>
      <w:proofErr w:type="gramStart"/>
      <w:r w:rsidRPr="007B6A38">
        <w:rPr>
          <w:rFonts w:eastAsia="Calibri"/>
          <w:lang w:val="en-US" w:eastAsia="en-US"/>
        </w:rPr>
        <w:t>In</w:t>
      </w:r>
      <w:proofErr w:type="gramEnd"/>
      <w:r w:rsidRPr="007B6A38">
        <w:rPr>
          <w:rFonts w:eastAsia="Calibri"/>
          <w:lang w:val="en-US" w:eastAsia="en-US"/>
        </w:rPr>
        <w:t xml:space="preserve"> Adults (Adult Treatment Panel III). </w:t>
      </w:r>
      <w:r w:rsidRPr="007B6A38">
        <w:rPr>
          <w:rFonts w:eastAsia="Calibri"/>
          <w:lang w:val="es-ES" w:eastAsia="en-US"/>
        </w:rPr>
        <w:t xml:space="preserve">JAMA. 2001; 285(19):2486–97. </w:t>
      </w:r>
      <w:proofErr w:type="spellStart"/>
      <w:r w:rsidRPr="007B6A38">
        <w:rPr>
          <w:rFonts w:eastAsia="Calibri"/>
          <w:lang w:val="es-ES" w:eastAsia="en-US"/>
        </w:rPr>
        <w:t>DOI</w:t>
      </w:r>
      <w:proofErr w:type="spellEnd"/>
      <w:r w:rsidRPr="007B6A38">
        <w:rPr>
          <w:rFonts w:eastAsia="Calibri"/>
          <w:lang w:val="es-ES" w:eastAsia="en-US"/>
        </w:rPr>
        <w:t>: 10.1001/</w:t>
      </w:r>
      <w:proofErr w:type="spellStart"/>
      <w:r w:rsidRPr="007B6A38">
        <w:rPr>
          <w:rFonts w:eastAsia="Calibri"/>
          <w:lang w:val="es-ES" w:eastAsia="en-US"/>
        </w:rPr>
        <w:t>jama.285.19.2486v</w:t>
      </w:r>
      <w:proofErr w:type="spellEnd"/>
    </w:p>
    <w:p w14:paraId="4FEB4FCF" w14:textId="77777777" w:rsidR="007B6A38" w:rsidRPr="007B6A38" w:rsidRDefault="007B6A38" w:rsidP="007B6A38">
      <w:pPr>
        <w:spacing w:line="360" w:lineRule="auto"/>
        <w:rPr>
          <w:rFonts w:eastAsia="Calibri"/>
          <w:lang w:val="es-ES" w:eastAsia="en-US"/>
        </w:rPr>
      </w:pPr>
      <w:r w:rsidRPr="007B6A38">
        <w:rPr>
          <w:rFonts w:eastAsia="Calibri"/>
          <w:lang w:val="es-ES" w:eastAsia="en-US"/>
        </w:rPr>
        <w:t xml:space="preserve">21. </w:t>
      </w:r>
      <w:proofErr w:type="spellStart"/>
      <w:r w:rsidRPr="007B6A38">
        <w:rPr>
          <w:rFonts w:eastAsia="Calibri"/>
          <w:lang w:val="es-ES" w:eastAsia="en-US"/>
        </w:rPr>
        <w:t>Esteghamati</w:t>
      </w:r>
      <w:proofErr w:type="spellEnd"/>
      <w:r w:rsidRPr="007B6A38">
        <w:rPr>
          <w:rFonts w:eastAsia="Calibri"/>
          <w:lang w:val="es-ES" w:eastAsia="en-US"/>
        </w:rPr>
        <w:t xml:space="preserve"> A, </w:t>
      </w:r>
      <w:proofErr w:type="spellStart"/>
      <w:r w:rsidRPr="007B6A38">
        <w:rPr>
          <w:rFonts w:eastAsia="Calibri"/>
          <w:lang w:val="es-ES" w:eastAsia="en-US"/>
        </w:rPr>
        <w:t>Jamali</w:t>
      </w:r>
      <w:proofErr w:type="spellEnd"/>
      <w:r w:rsidRPr="007B6A38">
        <w:rPr>
          <w:rFonts w:eastAsia="Calibri"/>
          <w:lang w:val="es-ES" w:eastAsia="en-US"/>
        </w:rPr>
        <w:t xml:space="preserve"> A, </w:t>
      </w:r>
      <w:proofErr w:type="spellStart"/>
      <w:r w:rsidRPr="007B6A38">
        <w:rPr>
          <w:rFonts w:eastAsia="Calibri"/>
          <w:lang w:val="es-ES" w:eastAsia="en-US"/>
        </w:rPr>
        <w:t>Khalilzadeh</w:t>
      </w:r>
      <w:proofErr w:type="spellEnd"/>
      <w:r w:rsidRPr="007B6A38">
        <w:rPr>
          <w:rFonts w:eastAsia="Calibri"/>
          <w:lang w:val="es-ES" w:eastAsia="en-US"/>
        </w:rPr>
        <w:t xml:space="preserve"> O, </w:t>
      </w:r>
      <w:proofErr w:type="spellStart"/>
      <w:r w:rsidRPr="007B6A38">
        <w:rPr>
          <w:rFonts w:eastAsia="Calibri"/>
          <w:lang w:val="es-ES" w:eastAsia="en-US"/>
        </w:rPr>
        <w:t>Noshad</w:t>
      </w:r>
      <w:proofErr w:type="spellEnd"/>
      <w:r w:rsidRPr="007B6A38">
        <w:rPr>
          <w:rFonts w:eastAsia="Calibri"/>
          <w:lang w:val="es-ES" w:eastAsia="en-US"/>
        </w:rPr>
        <w:t xml:space="preserve"> S, </w:t>
      </w:r>
      <w:proofErr w:type="spellStart"/>
      <w:r w:rsidRPr="007B6A38">
        <w:rPr>
          <w:rFonts w:eastAsia="Calibri"/>
          <w:lang w:val="es-ES" w:eastAsia="en-US"/>
        </w:rPr>
        <w:t>Khalili</w:t>
      </w:r>
      <w:proofErr w:type="spellEnd"/>
      <w:r w:rsidRPr="007B6A38">
        <w:rPr>
          <w:rFonts w:eastAsia="Calibri"/>
          <w:lang w:val="es-ES" w:eastAsia="en-US"/>
        </w:rPr>
        <w:t xml:space="preserve"> M, </w:t>
      </w:r>
      <w:proofErr w:type="spellStart"/>
      <w:r w:rsidRPr="007B6A38">
        <w:rPr>
          <w:rFonts w:eastAsia="Calibri"/>
          <w:lang w:val="es-ES" w:eastAsia="en-US"/>
        </w:rPr>
        <w:t>Zandieh</w:t>
      </w:r>
      <w:proofErr w:type="spellEnd"/>
      <w:r w:rsidRPr="007B6A38">
        <w:rPr>
          <w:rFonts w:eastAsia="Calibri"/>
          <w:lang w:val="es-ES" w:eastAsia="en-US"/>
        </w:rPr>
        <w:t xml:space="preserve"> A, et al. </w:t>
      </w:r>
      <w:r w:rsidRPr="007B6A38">
        <w:rPr>
          <w:rFonts w:eastAsia="Calibri"/>
          <w:lang w:val="en-US" w:eastAsia="en-US"/>
        </w:rPr>
        <w:t xml:space="preserve">Metabolic syndrome is linked to a mild elevation in liver aminotransferases in diabetic patients with undetectable non-alcoholic fatty liver disease by ultrasound. </w:t>
      </w:r>
      <w:proofErr w:type="spellStart"/>
      <w:r w:rsidRPr="007B6A38">
        <w:rPr>
          <w:rFonts w:eastAsia="Calibri"/>
          <w:lang w:val="en-US" w:eastAsia="en-US"/>
        </w:rPr>
        <w:t>Diabetol</w:t>
      </w:r>
      <w:proofErr w:type="spellEnd"/>
      <w:r w:rsidRPr="007B6A38">
        <w:rPr>
          <w:rFonts w:eastAsia="Calibri"/>
          <w:lang w:val="en-US" w:eastAsia="en-US"/>
        </w:rPr>
        <w:t xml:space="preserve"> </w:t>
      </w:r>
      <w:proofErr w:type="spellStart"/>
      <w:r w:rsidRPr="007B6A38">
        <w:rPr>
          <w:rFonts w:eastAsia="Calibri"/>
          <w:lang w:val="en-US" w:eastAsia="en-US"/>
        </w:rPr>
        <w:t>Metab</w:t>
      </w:r>
      <w:proofErr w:type="spellEnd"/>
      <w:r w:rsidRPr="007B6A38">
        <w:rPr>
          <w:rFonts w:eastAsia="Calibri"/>
          <w:lang w:val="en-US" w:eastAsia="en-US"/>
        </w:rPr>
        <w:t xml:space="preserve"> </w:t>
      </w:r>
      <w:proofErr w:type="spellStart"/>
      <w:r w:rsidRPr="007B6A38">
        <w:rPr>
          <w:rFonts w:eastAsia="Calibri"/>
          <w:lang w:val="en-US" w:eastAsia="en-US"/>
        </w:rPr>
        <w:t>Syndr</w:t>
      </w:r>
      <w:proofErr w:type="spellEnd"/>
      <w:r w:rsidRPr="007B6A38">
        <w:rPr>
          <w:rFonts w:eastAsia="Calibri"/>
          <w:lang w:val="en-US" w:eastAsia="en-US"/>
        </w:rPr>
        <w:t xml:space="preserve">. 2010; 2:65. </w:t>
      </w:r>
      <w:proofErr w:type="spellStart"/>
      <w:r w:rsidRPr="007B6A38">
        <w:rPr>
          <w:rFonts w:eastAsia="Calibri"/>
          <w:lang w:val="es-ES" w:eastAsia="en-US"/>
        </w:rPr>
        <w:t>DOI</w:t>
      </w:r>
      <w:proofErr w:type="spellEnd"/>
      <w:r w:rsidRPr="007B6A38">
        <w:rPr>
          <w:rFonts w:eastAsia="Calibri"/>
          <w:lang w:val="es-ES" w:eastAsia="en-US"/>
        </w:rPr>
        <w:t>: 10.1186/1758-5996-2-65</w:t>
      </w:r>
    </w:p>
    <w:p w14:paraId="1161A97E" w14:textId="77777777" w:rsidR="007B6A38" w:rsidRPr="007B6A38" w:rsidRDefault="007B6A38" w:rsidP="007B6A38">
      <w:pPr>
        <w:spacing w:line="360" w:lineRule="auto"/>
        <w:rPr>
          <w:rFonts w:eastAsia="Calibri"/>
          <w:lang w:val="es-ES" w:eastAsia="en-US"/>
        </w:rPr>
      </w:pPr>
      <w:r w:rsidRPr="007B6A38">
        <w:rPr>
          <w:rFonts w:eastAsia="Calibri"/>
          <w:lang w:val="es-ES" w:eastAsia="en-US"/>
        </w:rPr>
        <w:t xml:space="preserve">22. Yamamoto </w:t>
      </w:r>
      <w:proofErr w:type="spellStart"/>
      <w:r w:rsidRPr="007B6A38">
        <w:rPr>
          <w:rFonts w:eastAsia="Calibri"/>
          <w:lang w:val="es-ES" w:eastAsia="en-US"/>
        </w:rPr>
        <w:t>JM</w:t>
      </w:r>
      <w:proofErr w:type="spellEnd"/>
      <w:r w:rsidRPr="007B6A38">
        <w:rPr>
          <w:rFonts w:eastAsia="Calibri"/>
          <w:lang w:val="es-ES" w:eastAsia="en-US"/>
        </w:rPr>
        <w:t xml:space="preserve">, Prado-Núñez S, Guarnizo-Poma M, </w:t>
      </w:r>
      <w:proofErr w:type="spellStart"/>
      <w:r w:rsidRPr="007B6A38">
        <w:rPr>
          <w:rFonts w:eastAsia="Calibri"/>
          <w:lang w:val="es-ES" w:eastAsia="en-US"/>
        </w:rPr>
        <w:t>Lazaro-Alcantara</w:t>
      </w:r>
      <w:proofErr w:type="spellEnd"/>
      <w:r w:rsidRPr="007B6A38">
        <w:rPr>
          <w:rFonts w:eastAsia="Calibri"/>
          <w:lang w:val="es-ES" w:eastAsia="en-US"/>
        </w:rPr>
        <w:t xml:space="preserve"> H, Paico-Palacios S, Pantoja-Torres B, et al. </w:t>
      </w:r>
      <w:r w:rsidRPr="007B6A38">
        <w:rPr>
          <w:rFonts w:eastAsia="Calibri"/>
          <w:lang w:val="en-US" w:eastAsia="en-US"/>
        </w:rPr>
        <w:t xml:space="preserve">Association between serum transaminase levels and insulin resistance in euthyroid and non-diabetic adults. </w:t>
      </w:r>
      <w:r w:rsidRPr="007B6A38">
        <w:rPr>
          <w:rFonts w:eastAsia="Calibri"/>
          <w:lang w:val="es-ES" w:eastAsia="en-US"/>
        </w:rPr>
        <w:t xml:space="preserve">Diabetes </w:t>
      </w:r>
      <w:proofErr w:type="spellStart"/>
      <w:r w:rsidRPr="007B6A38">
        <w:rPr>
          <w:rFonts w:eastAsia="Calibri"/>
          <w:lang w:val="es-ES" w:eastAsia="en-US"/>
        </w:rPr>
        <w:t>Metab</w:t>
      </w:r>
      <w:proofErr w:type="spellEnd"/>
      <w:r w:rsidRPr="007B6A38">
        <w:rPr>
          <w:rFonts w:eastAsia="Calibri"/>
          <w:lang w:val="es-ES" w:eastAsia="en-US"/>
        </w:rPr>
        <w:t xml:space="preserve"> </w:t>
      </w:r>
      <w:proofErr w:type="spellStart"/>
      <w:r w:rsidRPr="007B6A38">
        <w:rPr>
          <w:rFonts w:eastAsia="Calibri"/>
          <w:lang w:val="es-ES" w:eastAsia="en-US"/>
        </w:rPr>
        <w:t>Syndr</w:t>
      </w:r>
      <w:proofErr w:type="spellEnd"/>
      <w:r w:rsidRPr="007B6A38">
        <w:rPr>
          <w:rFonts w:eastAsia="Calibri"/>
          <w:lang w:val="es-ES" w:eastAsia="en-US"/>
        </w:rPr>
        <w:t xml:space="preserve">. 2020; 14(1):17–21. </w:t>
      </w:r>
      <w:proofErr w:type="spellStart"/>
      <w:r w:rsidRPr="007B6A38">
        <w:rPr>
          <w:rFonts w:eastAsia="Calibri"/>
          <w:lang w:val="es-ES" w:eastAsia="en-US"/>
        </w:rPr>
        <w:t>DOI</w:t>
      </w:r>
      <w:proofErr w:type="spellEnd"/>
      <w:r w:rsidRPr="007B6A38">
        <w:rPr>
          <w:rFonts w:eastAsia="Calibri"/>
          <w:lang w:val="es-ES" w:eastAsia="en-US"/>
        </w:rPr>
        <w:t>: 10.1016/</w:t>
      </w:r>
      <w:proofErr w:type="spellStart"/>
      <w:r w:rsidRPr="007B6A38">
        <w:rPr>
          <w:rFonts w:eastAsia="Calibri"/>
          <w:lang w:val="es-ES" w:eastAsia="en-US"/>
        </w:rPr>
        <w:t>j.dsx.2019.11.013</w:t>
      </w:r>
      <w:proofErr w:type="spellEnd"/>
    </w:p>
    <w:p w14:paraId="6AB012D3" w14:textId="77777777" w:rsidR="007B6A38" w:rsidRPr="007B6A38" w:rsidRDefault="007B6A38" w:rsidP="007B6A38">
      <w:pPr>
        <w:spacing w:line="360" w:lineRule="auto"/>
        <w:rPr>
          <w:rFonts w:eastAsia="Calibri"/>
          <w:lang w:val="en-US" w:eastAsia="en-US"/>
        </w:rPr>
      </w:pPr>
      <w:r w:rsidRPr="007B6A38">
        <w:rPr>
          <w:rFonts w:eastAsia="Calibri"/>
          <w:lang w:val="es-ES" w:eastAsia="en-US"/>
        </w:rPr>
        <w:t xml:space="preserve">23. Kim </w:t>
      </w:r>
      <w:proofErr w:type="spellStart"/>
      <w:r w:rsidRPr="007B6A38">
        <w:rPr>
          <w:rFonts w:eastAsia="Calibri"/>
          <w:lang w:val="es-ES" w:eastAsia="en-US"/>
        </w:rPr>
        <w:t>HR</w:t>
      </w:r>
      <w:proofErr w:type="spellEnd"/>
      <w:r w:rsidRPr="007B6A38">
        <w:rPr>
          <w:rFonts w:eastAsia="Calibri"/>
          <w:lang w:val="es-ES" w:eastAsia="en-US"/>
        </w:rPr>
        <w:t xml:space="preserve">, Han MA. </w:t>
      </w:r>
      <w:r w:rsidRPr="007B6A38">
        <w:rPr>
          <w:rFonts w:eastAsia="Calibri"/>
          <w:lang w:val="en-US" w:eastAsia="en-US"/>
        </w:rPr>
        <w:t>Association between Serum Liver Enzymes and Metabolic Syndrome in Korean Adults. Int J Environ Res Public Health. 2018; 15(8</w:t>
      </w:r>
      <w:proofErr w:type="gramStart"/>
      <w:r w:rsidRPr="007B6A38">
        <w:rPr>
          <w:rFonts w:eastAsia="Calibri"/>
          <w:lang w:val="en-US" w:eastAsia="en-US"/>
        </w:rPr>
        <w:t>):</w:t>
      </w:r>
      <w:proofErr w:type="spellStart"/>
      <w:r w:rsidRPr="007B6A38">
        <w:rPr>
          <w:rFonts w:eastAsia="Calibri"/>
          <w:lang w:val="en-US" w:eastAsia="en-US"/>
        </w:rPr>
        <w:t>E</w:t>
      </w:r>
      <w:proofErr w:type="gramEnd"/>
      <w:r w:rsidRPr="007B6A38">
        <w:rPr>
          <w:rFonts w:eastAsia="Calibri"/>
          <w:lang w:val="en-US" w:eastAsia="en-US"/>
        </w:rPr>
        <w:t>1658</w:t>
      </w:r>
      <w:proofErr w:type="spellEnd"/>
      <w:r w:rsidRPr="007B6A38">
        <w:rPr>
          <w:rFonts w:eastAsia="Calibri"/>
          <w:lang w:val="en-US" w:eastAsia="en-US"/>
        </w:rPr>
        <w:t>. DOI: 10.3390/</w:t>
      </w:r>
      <w:proofErr w:type="spellStart"/>
      <w:r w:rsidRPr="007B6A38">
        <w:rPr>
          <w:rFonts w:eastAsia="Calibri"/>
          <w:lang w:val="en-US" w:eastAsia="en-US"/>
        </w:rPr>
        <w:t>ijerph15081658</w:t>
      </w:r>
      <w:proofErr w:type="spellEnd"/>
    </w:p>
    <w:p w14:paraId="7FCF1080" w14:textId="77777777" w:rsidR="007B6A38" w:rsidRPr="007B6A38" w:rsidRDefault="007B6A38" w:rsidP="007B6A38">
      <w:pPr>
        <w:spacing w:line="360" w:lineRule="auto"/>
        <w:rPr>
          <w:rFonts w:eastAsia="Calibri"/>
          <w:lang w:val="es-ES" w:eastAsia="en-US"/>
        </w:rPr>
      </w:pPr>
      <w:r w:rsidRPr="007B6A38">
        <w:rPr>
          <w:rFonts w:eastAsia="Calibri"/>
          <w:lang w:val="en-US" w:eastAsia="en-US"/>
        </w:rPr>
        <w:t xml:space="preserve">24. Yildirim B, </w:t>
      </w:r>
      <w:proofErr w:type="spellStart"/>
      <w:r w:rsidRPr="007B6A38">
        <w:rPr>
          <w:rFonts w:eastAsia="Calibri"/>
          <w:lang w:val="en-US" w:eastAsia="en-US"/>
        </w:rPr>
        <w:t>Ozugurlu</w:t>
      </w:r>
      <w:proofErr w:type="spellEnd"/>
      <w:r w:rsidRPr="007B6A38">
        <w:rPr>
          <w:rFonts w:eastAsia="Calibri"/>
          <w:lang w:val="en-US" w:eastAsia="en-US"/>
        </w:rPr>
        <w:t xml:space="preserve"> F, </w:t>
      </w:r>
      <w:proofErr w:type="spellStart"/>
      <w:r w:rsidRPr="007B6A38">
        <w:rPr>
          <w:rFonts w:eastAsia="Calibri"/>
          <w:lang w:val="en-US" w:eastAsia="en-US"/>
        </w:rPr>
        <w:t>Sahin</w:t>
      </w:r>
      <w:proofErr w:type="spellEnd"/>
      <w:r w:rsidRPr="007B6A38">
        <w:rPr>
          <w:rFonts w:eastAsia="Calibri"/>
          <w:lang w:val="en-US" w:eastAsia="en-US"/>
        </w:rPr>
        <w:t xml:space="preserve"> S, Ozyurt H, </w:t>
      </w:r>
      <w:proofErr w:type="spellStart"/>
      <w:r w:rsidRPr="007B6A38">
        <w:rPr>
          <w:rFonts w:eastAsia="Calibri"/>
          <w:lang w:val="en-US" w:eastAsia="en-US"/>
        </w:rPr>
        <w:t>Atis</w:t>
      </w:r>
      <w:proofErr w:type="spellEnd"/>
      <w:r w:rsidRPr="007B6A38">
        <w:rPr>
          <w:rFonts w:eastAsia="Calibri"/>
          <w:lang w:val="en-US" w:eastAsia="en-US"/>
        </w:rPr>
        <w:t xml:space="preserve"> O, </w:t>
      </w:r>
      <w:proofErr w:type="spellStart"/>
      <w:r w:rsidRPr="007B6A38">
        <w:rPr>
          <w:rFonts w:eastAsia="Calibri"/>
          <w:lang w:val="en-US" w:eastAsia="en-US"/>
        </w:rPr>
        <w:t>Akbas</w:t>
      </w:r>
      <w:proofErr w:type="spellEnd"/>
      <w:r w:rsidRPr="007B6A38">
        <w:rPr>
          <w:rFonts w:eastAsia="Calibri"/>
          <w:lang w:val="en-US" w:eastAsia="en-US"/>
        </w:rPr>
        <w:t xml:space="preserve"> A, et al. Association between elevated aminotransferase levels and the metabolic syndrome in Northern Turkey. </w:t>
      </w:r>
      <w:r w:rsidRPr="007B6A38">
        <w:rPr>
          <w:rFonts w:eastAsia="Calibri"/>
          <w:lang w:val="es-ES" w:eastAsia="en-US"/>
        </w:rPr>
        <w:t xml:space="preserve">Ann </w:t>
      </w:r>
      <w:proofErr w:type="spellStart"/>
      <w:r w:rsidRPr="007B6A38">
        <w:rPr>
          <w:rFonts w:eastAsia="Calibri"/>
          <w:lang w:val="es-ES" w:eastAsia="en-US"/>
        </w:rPr>
        <w:t>Hepatol</w:t>
      </w:r>
      <w:proofErr w:type="spellEnd"/>
      <w:r w:rsidRPr="007B6A38">
        <w:rPr>
          <w:rFonts w:eastAsia="Calibri"/>
          <w:lang w:val="es-ES" w:eastAsia="en-US"/>
        </w:rPr>
        <w:t xml:space="preserve">. 2010 [acceso: 16/09/2021]; 9(2):161–5. Disponible en: </w:t>
      </w:r>
      <w:hyperlink r:id="rId19" w:history="1">
        <w:r w:rsidRPr="007B6A38">
          <w:rPr>
            <w:rFonts w:eastAsia="Calibri"/>
            <w:color w:val="0563C1"/>
            <w:u w:val="single"/>
            <w:lang w:val="es-ES" w:eastAsia="en-US"/>
          </w:rPr>
          <w:t>https://pubmed.ncbi.nlm.nih.gov/20526009/</w:t>
        </w:r>
      </w:hyperlink>
      <w:r w:rsidRPr="007B6A38">
        <w:rPr>
          <w:rFonts w:eastAsia="Calibri"/>
          <w:lang w:val="es-ES" w:eastAsia="en-US"/>
        </w:rPr>
        <w:t xml:space="preserve">  </w:t>
      </w:r>
    </w:p>
    <w:p w14:paraId="45B8F543" w14:textId="77777777" w:rsidR="007B6A38" w:rsidRPr="007B6A38" w:rsidRDefault="007B6A38" w:rsidP="007B6A38">
      <w:pPr>
        <w:spacing w:line="360" w:lineRule="auto"/>
        <w:rPr>
          <w:rFonts w:eastAsia="Calibri"/>
          <w:lang w:val="en-US" w:eastAsia="en-US"/>
        </w:rPr>
      </w:pPr>
      <w:r w:rsidRPr="007B6A38">
        <w:rPr>
          <w:rFonts w:eastAsia="Calibri"/>
          <w:lang w:val="es-ES" w:eastAsia="en-US"/>
        </w:rPr>
        <w:t xml:space="preserve">25. Villegas R, </w:t>
      </w:r>
      <w:proofErr w:type="spellStart"/>
      <w:r w:rsidRPr="007B6A38">
        <w:rPr>
          <w:rFonts w:eastAsia="Calibri"/>
          <w:lang w:val="es-ES" w:eastAsia="en-US"/>
        </w:rPr>
        <w:t>Xiang</w:t>
      </w:r>
      <w:proofErr w:type="spellEnd"/>
      <w:r w:rsidRPr="007B6A38">
        <w:rPr>
          <w:rFonts w:eastAsia="Calibri"/>
          <w:lang w:val="es-ES" w:eastAsia="en-US"/>
        </w:rPr>
        <w:t xml:space="preserve"> Y-B, </w:t>
      </w:r>
      <w:proofErr w:type="spellStart"/>
      <w:r w:rsidRPr="007B6A38">
        <w:rPr>
          <w:rFonts w:eastAsia="Calibri"/>
          <w:lang w:val="es-ES" w:eastAsia="en-US"/>
        </w:rPr>
        <w:t>Elasy</w:t>
      </w:r>
      <w:proofErr w:type="spellEnd"/>
      <w:r w:rsidRPr="007B6A38">
        <w:rPr>
          <w:rFonts w:eastAsia="Calibri"/>
          <w:lang w:val="es-ES" w:eastAsia="en-US"/>
        </w:rPr>
        <w:t xml:space="preserve"> T, </w:t>
      </w:r>
      <w:proofErr w:type="spellStart"/>
      <w:r w:rsidRPr="007B6A38">
        <w:rPr>
          <w:rFonts w:eastAsia="Calibri"/>
          <w:lang w:val="es-ES" w:eastAsia="en-US"/>
        </w:rPr>
        <w:t>Cai</w:t>
      </w:r>
      <w:proofErr w:type="spellEnd"/>
      <w:r w:rsidRPr="007B6A38">
        <w:rPr>
          <w:rFonts w:eastAsia="Calibri"/>
          <w:lang w:val="es-ES" w:eastAsia="en-US"/>
        </w:rPr>
        <w:t xml:space="preserve"> Q, </w:t>
      </w:r>
      <w:proofErr w:type="spellStart"/>
      <w:r w:rsidRPr="007B6A38">
        <w:rPr>
          <w:rFonts w:eastAsia="Calibri"/>
          <w:lang w:val="es-ES" w:eastAsia="en-US"/>
        </w:rPr>
        <w:t>Xu</w:t>
      </w:r>
      <w:proofErr w:type="spellEnd"/>
      <w:r w:rsidRPr="007B6A38">
        <w:rPr>
          <w:rFonts w:eastAsia="Calibri"/>
          <w:lang w:val="es-ES" w:eastAsia="en-US"/>
        </w:rPr>
        <w:t xml:space="preserve"> W, Li H, et al. </w:t>
      </w:r>
      <w:r w:rsidRPr="007B6A38">
        <w:rPr>
          <w:rFonts w:eastAsia="Calibri"/>
          <w:lang w:val="en-US" w:eastAsia="en-US"/>
        </w:rPr>
        <w:t xml:space="preserve">Liver enzymes, type 2 diabetes, and metabolic syndrome in middle-aged, urban Chinese men. </w:t>
      </w:r>
      <w:proofErr w:type="spellStart"/>
      <w:r w:rsidRPr="007B6A38">
        <w:rPr>
          <w:rFonts w:eastAsia="Calibri"/>
          <w:lang w:val="en-US" w:eastAsia="en-US"/>
        </w:rPr>
        <w:t>Metab</w:t>
      </w:r>
      <w:proofErr w:type="spellEnd"/>
      <w:r w:rsidRPr="007B6A38">
        <w:rPr>
          <w:rFonts w:eastAsia="Calibri"/>
          <w:lang w:val="en-US" w:eastAsia="en-US"/>
        </w:rPr>
        <w:t xml:space="preserve"> </w:t>
      </w:r>
      <w:proofErr w:type="spellStart"/>
      <w:r w:rsidRPr="007B6A38">
        <w:rPr>
          <w:rFonts w:eastAsia="Calibri"/>
          <w:lang w:val="en-US" w:eastAsia="en-US"/>
        </w:rPr>
        <w:t>Syndr</w:t>
      </w:r>
      <w:proofErr w:type="spellEnd"/>
      <w:r w:rsidRPr="007B6A38">
        <w:rPr>
          <w:rFonts w:eastAsia="Calibri"/>
          <w:lang w:val="en-US" w:eastAsia="en-US"/>
        </w:rPr>
        <w:t xml:space="preserve"> </w:t>
      </w:r>
      <w:proofErr w:type="spellStart"/>
      <w:r w:rsidRPr="007B6A38">
        <w:rPr>
          <w:rFonts w:eastAsia="Calibri"/>
          <w:lang w:val="en-US" w:eastAsia="en-US"/>
        </w:rPr>
        <w:t>Relat</w:t>
      </w:r>
      <w:proofErr w:type="spellEnd"/>
      <w:r w:rsidRPr="007B6A38">
        <w:rPr>
          <w:rFonts w:eastAsia="Calibri"/>
          <w:lang w:val="en-US" w:eastAsia="en-US"/>
        </w:rPr>
        <w:t xml:space="preserve"> </w:t>
      </w:r>
      <w:proofErr w:type="spellStart"/>
      <w:r w:rsidRPr="007B6A38">
        <w:rPr>
          <w:rFonts w:eastAsia="Calibri"/>
          <w:lang w:val="en-US" w:eastAsia="en-US"/>
        </w:rPr>
        <w:t>Disord</w:t>
      </w:r>
      <w:proofErr w:type="spellEnd"/>
      <w:r w:rsidRPr="007B6A38">
        <w:rPr>
          <w:rFonts w:eastAsia="Calibri"/>
          <w:lang w:val="en-US" w:eastAsia="en-US"/>
        </w:rPr>
        <w:t>. 2011; 9(4):305–11. DOI: 10.1089/</w:t>
      </w:r>
      <w:proofErr w:type="spellStart"/>
      <w:r w:rsidRPr="007B6A38">
        <w:rPr>
          <w:rFonts w:eastAsia="Calibri"/>
          <w:lang w:val="en-US" w:eastAsia="en-US"/>
        </w:rPr>
        <w:t>met.2011.0016</w:t>
      </w:r>
      <w:proofErr w:type="spellEnd"/>
    </w:p>
    <w:p w14:paraId="63A5E16E" w14:textId="77777777" w:rsidR="007B6A38" w:rsidRPr="007B6A38" w:rsidRDefault="007B6A38" w:rsidP="007B6A38">
      <w:pPr>
        <w:spacing w:line="360" w:lineRule="auto"/>
        <w:rPr>
          <w:rFonts w:eastAsia="Calibri"/>
          <w:lang w:val="es-ES" w:eastAsia="en-US"/>
        </w:rPr>
      </w:pPr>
      <w:r w:rsidRPr="007B6A38">
        <w:rPr>
          <w:rFonts w:eastAsia="Calibri"/>
          <w:lang w:val="en-US" w:eastAsia="en-US"/>
        </w:rPr>
        <w:t xml:space="preserve">26. Jiang W, Liu C-H, Wu D, Wang Y-J, Tang H. Abnormal transaminase and lipid profiles in coexisting diseases in patients with fatty liver: a population study in Sichuan. </w:t>
      </w:r>
      <w:proofErr w:type="spellStart"/>
      <w:r w:rsidRPr="007B6A38">
        <w:rPr>
          <w:rFonts w:eastAsia="Calibri"/>
          <w:lang w:val="es-ES" w:eastAsia="en-US"/>
        </w:rPr>
        <w:t>Biosci</w:t>
      </w:r>
      <w:proofErr w:type="spellEnd"/>
      <w:r w:rsidRPr="007B6A38">
        <w:rPr>
          <w:rFonts w:eastAsia="Calibri"/>
          <w:lang w:val="es-ES" w:eastAsia="en-US"/>
        </w:rPr>
        <w:t xml:space="preserve"> Rep. 2021; 41(12</w:t>
      </w:r>
      <w:proofErr w:type="gramStart"/>
      <w:r w:rsidRPr="007B6A38">
        <w:rPr>
          <w:rFonts w:eastAsia="Calibri"/>
          <w:lang w:val="es-ES" w:eastAsia="en-US"/>
        </w:rPr>
        <w:t>):</w:t>
      </w:r>
      <w:proofErr w:type="spellStart"/>
      <w:r w:rsidRPr="007B6A38">
        <w:rPr>
          <w:rFonts w:eastAsia="Calibri"/>
          <w:lang w:val="es-ES" w:eastAsia="en-US"/>
        </w:rPr>
        <w:t>BSR</w:t>
      </w:r>
      <w:proofErr w:type="gramEnd"/>
      <w:r w:rsidRPr="007B6A38">
        <w:rPr>
          <w:rFonts w:eastAsia="Calibri"/>
          <w:lang w:val="es-ES" w:eastAsia="en-US"/>
        </w:rPr>
        <w:t>20211769</w:t>
      </w:r>
      <w:proofErr w:type="spellEnd"/>
      <w:r w:rsidRPr="007B6A38">
        <w:rPr>
          <w:rFonts w:eastAsia="Calibri"/>
          <w:lang w:val="es-ES" w:eastAsia="en-US"/>
        </w:rPr>
        <w:t xml:space="preserve">. </w:t>
      </w:r>
      <w:proofErr w:type="spellStart"/>
      <w:r w:rsidRPr="007B6A38">
        <w:rPr>
          <w:rFonts w:eastAsia="Calibri"/>
          <w:lang w:val="es-ES" w:eastAsia="en-US"/>
        </w:rPr>
        <w:t>DOI</w:t>
      </w:r>
      <w:proofErr w:type="spellEnd"/>
      <w:r w:rsidRPr="007B6A38">
        <w:rPr>
          <w:rFonts w:eastAsia="Calibri"/>
          <w:lang w:val="es-ES" w:eastAsia="en-US"/>
        </w:rPr>
        <w:t>: 10.1042/</w:t>
      </w:r>
      <w:proofErr w:type="spellStart"/>
      <w:r w:rsidRPr="007B6A38">
        <w:rPr>
          <w:rFonts w:eastAsia="Calibri"/>
          <w:lang w:val="es-ES" w:eastAsia="en-US"/>
        </w:rPr>
        <w:t>BSR20211769</w:t>
      </w:r>
      <w:proofErr w:type="spellEnd"/>
    </w:p>
    <w:p w14:paraId="6DC62DD9" w14:textId="77777777" w:rsidR="007B6A38" w:rsidRPr="007B6A38" w:rsidRDefault="007B6A38" w:rsidP="007B6A38">
      <w:pPr>
        <w:spacing w:line="360" w:lineRule="auto"/>
        <w:rPr>
          <w:rFonts w:eastAsia="Calibri"/>
          <w:lang w:val="en-US" w:eastAsia="en-US"/>
        </w:rPr>
      </w:pPr>
      <w:r w:rsidRPr="007B6A38">
        <w:rPr>
          <w:rFonts w:eastAsia="Calibri"/>
          <w:lang w:val="es-ES" w:eastAsia="en-US"/>
        </w:rPr>
        <w:t xml:space="preserve">27. Lizarzaburu Robles </w:t>
      </w:r>
      <w:proofErr w:type="spellStart"/>
      <w:r w:rsidRPr="007B6A38">
        <w:rPr>
          <w:rFonts w:eastAsia="Calibri"/>
          <w:lang w:val="es-ES" w:eastAsia="en-US"/>
        </w:rPr>
        <w:t>JC</w:t>
      </w:r>
      <w:proofErr w:type="spellEnd"/>
      <w:r w:rsidRPr="007B6A38">
        <w:rPr>
          <w:rFonts w:eastAsia="Calibri"/>
          <w:lang w:val="es-ES" w:eastAsia="en-US"/>
        </w:rPr>
        <w:t xml:space="preserve">. Síndrome metabólico: concepto y aplicación práctica. </w:t>
      </w:r>
      <w:r w:rsidRPr="007B6A38">
        <w:rPr>
          <w:rFonts w:eastAsia="Calibri"/>
          <w:lang w:val="en-US" w:eastAsia="en-US"/>
        </w:rPr>
        <w:t>An Fac med. 2014; 74(4):315. DOI: 10.15381/</w:t>
      </w:r>
      <w:proofErr w:type="spellStart"/>
      <w:proofErr w:type="gramStart"/>
      <w:r w:rsidRPr="007B6A38">
        <w:rPr>
          <w:rFonts w:eastAsia="Calibri"/>
          <w:lang w:val="en-US" w:eastAsia="en-US"/>
        </w:rPr>
        <w:t>anales.v</w:t>
      </w:r>
      <w:proofErr w:type="gramEnd"/>
      <w:r w:rsidRPr="007B6A38">
        <w:rPr>
          <w:rFonts w:eastAsia="Calibri"/>
          <w:lang w:val="en-US" w:eastAsia="en-US"/>
        </w:rPr>
        <w:t>74i4.2705</w:t>
      </w:r>
      <w:proofErr w:type="spellEnd"/>
    </w:p>
    <w:p w14:paraId="66D9C575" w14:textId="77777777" w:rsidR="007B6A38" w:rsidRPr="007B6A38" w:rsidRDefault="007B6A38" w:rsidP="007B6A38">
      <w:pPr>
        <w:spacing w:line="360" w:lineRule="auto"/>
        <w:rPr>
          <w:rFonts w:eastAsia="Calibri"/>
          <w:lang w:val="en-US" w:eastAsia="en-US"/>
        </w:rPr>
      </w:pPr>
      <w:r w:rsidRPr="007B6A38">
        <w:rPr>
          <w:rFonts w:eastAsia="Calibri"/>
          <w:lang w:val="en-US" w:eastAsia="en-US"/>
        </w:rPr>
        <w:lastRenderedPageBreak/>
        <w:t>28. Chen QC, Xiao J, Zhang PP, Chen LL, Chen XX, Wang SM. Longitudinal Changes in Liver Aminotransferases Predict Metabolic Syndrome in Chinese Patients with Nonviral Hepatitis. Biomed Environ Sci. 2016; 29(4):254–66. DOI: 10.3967/</w:t>
      </w:r>
      <w:proofErr w:type="spellStart"/>
      <w:r w:rsidRPr="007B6A38">
        <w:rPr>
          <w:rFonts w:eastAsia="Calibri"/>
          <w:lang w:val="en-US" w:eastAsia="en-US"/>
        </w:rPr>
        <w:t>bes2016.033</w:t>
      </w:r>
      <w:proofErr w:type="spellEnd"/>
    </w:p>
    <w:p w14:paraId="4B78FB6F" w14:textId="77777777" w:rsidR="007B6A38" w:rsidRPr="007B6A38" w:rsidRDefault="007B6A38" w:rsidP="007B6A38">
      <w:pPr>
        <w:spacing w:line="360" w:lineRule="auto"/>
        <w:rPr>
          <w:rFonts w:eastAsia="Calibri"/>
          <w:lang w:val="en-US" w:eastAsia="en-US"/>
        </w:rPr>
      </w:pPr>
      <w:r w:rsidRPr="007B6A38">
        <w:rPr>
          <w:rFonts w:eastAsia="Calibri"/>
          <w:lang w:val="en-US" w:eastAsia="en-US"/>
        </w:rPr>
        <w:t xml:space="preserve">29. Zhang L, Ma X, Jiang Z, Zhang K, Zhang M, Li Y, et al. Liver enzymes and metabolic syndrome: a large-scale case-control study. </w:t>
      </w:r>
      <w:proofErr w:type="spellStart"/>
      <w:r w:rsidRPr="007B6A38">
        <w:rPr>
          <w:rFonts w:eastAsia="Calibri"/>
          <w:lang w:val="en-US" w:eastAsia="en-US"/>
        </w:rPr>
        <w:t>Oncotarget</w:t>
      </w:r>
      <w:proofErr w:type="spellEnd"/>
      <w:r w:rsidRPr="007B6A38">
        <w:rPr>
          <w:rFonts w:eastAsia="Calibri"/>
          <w:lang w:val="en-US" w:eastAsia="en-US"/>
        </w:rPr>
        <w:t>. 2015; 6(29):26782–8. DOI: 10.18632/</w:t>
      </w:r>
      <w:proofErr w:type="spellStart"/>
      <w:r w:rsidRPr="007B6A38">
        <w:rPr>
          <w:rFonts w:eastAsia="Calibri"/>
          <w:lang w:val="en-US" w:eastAsia="en-US"/>
        </w:rPr>
        <w:t>oncotarget.5792</w:t>
      </w:r>
      <w:proofErr w:type="spellEnd"/>
    </w:p>
    <w:p w14:paraId="7B52BAAC" w14:textId="77777777" w:rsidR="007B6A38" w:rsidRPr="007B6A38" w:rsidRDefault="007B6A38" w:rsidP="007B6A38">
      <w:pPr>
        <w:spacing w:line="360" w:lineRule="auto"/>
        <w:rPr>
          <w:rFonts w:eastAsia="Calibri"/>
          <w:lang w:val="en-US" w:eastAsia="en-US"/>
        </w:rPr>
      </w:pPr>
      <w:r w:rsidRPr="007B6A38">
        <w:rPr>
          <w:rFonts w:eastAsia="Calibri"/>
          <w:lang w:val="en-US" w:eastAsia="en-US"/>
        </w:rPr>
        <w:t>30. Chen S, Guo X, Yu S, Zhou Y, Li Z, Sun Y. Metabolic Syndrome and Serum Liver Enzymes in the General Chinese Population. Int J Environ Res Public Health. 2016; 13(2):223. DOI: 10.3390/</w:t>
      </w:r>
      <w:proofErr w:type="spellStart"/>
      <w:r w:rsidRPr="007B6A38">
        <w:rPr>
          <w:rFonts w:eastAsia="Calibri"/>
          <w:lang w:val="en-US" w:eastAsia="en-US"/>
        </w:rPr>
        <w:t>ijerph13020223</w:t>
      </w:r>
      <w:proofErr w:type="spellEnd"/>
    </w:p>
    <w:p w14:paraId="2FD04129" w14:textId="77777777" w:rsidR="007B6A38" w:rsidRPr="007B6A38" w:rsidRDefault="007B6A38" w:rsidP="007B6A38">
      <w:pPr>
        <w:spacing w:line="360" w:lineRule="auto"/>
        <w:rPr>
          <w:rFonts w:eastAsia="Calibri"/>
          <w:lang w:val="en-US" w:eastAsia="en-US"/>
        </w:rPr>
      </w:pPr>
      <w:r w:rsidRPr="007B6A38">
        <w:rPr>
          <w:rFonts w:eastAsia="Calibri"/>
          <w:lang w:val="en-US" w:eastAsia="en-US"/>
        </w:rPr>
        <w:t xml:space="preserve">31. Liu C-F, Zhou W-N, Lu Z, Wang X-T, </w:t>
      </w:r>
      <w:proofErr w:type="spellStart"/>
      <w:r w:rsidRPr="007B6A38">
        <w:rPr>
          <w:rFonts w:eastAsia="Calibri"/>
          <w:lang w:val="en-US" w:eastAsia="en-US"/>
        </w:rPr>
        <w:t>Qiu</w:t>
      </w:r>
      <w:proofErr w:type="spellEnd"/>
      <w:r w:rsidRPr="007B6A38">
        <w:rPr>
          <w:rFonts w:eastAsia="Calibri"/>
          <w:lang w:val="en-US" w:eastAsia="en-US"/>
        </w:rPr>
        <w:t xml:space="preserve"> Z-H. The associations between liver enzymes and the risk of metabolic syndrome in the elderly. Exp </w:t>
      </w:r>
      <w:proofErr w:type="spellStart"/>
      <w:r w:rsidRPr="007B6A38">
        <w:rPr>
          <w:rFonts w:eastAsia="Calibri"/>
          <w:lang w:val="en-US" w:eastAsia="en-US"/>
        </w:rPr>
        <w:t>Gerontol</w:t>
      </w:r>
      <w:proofErr w:type="spellEnd"/>
      <w:r w:rsidRPr="007B6A38">
        <w:rPr>
          <w:rFonts w:eastAsia="Calibri"/>
          <w:lang w:val="en-US" w:eastAsia="en-US"/>
        </w:rPr>
        <w:t>. 2018; 106:132–6. DOI: 10.1016/</w:t>
      </w:r>
      <w:proofErr w:type="spellStart"/>
      <w:r w:rsidRPr="007B6A38">
        <w:rPr>
          <w:rFonts w:eastAsia="Calibri"/>
          <w:lang w:val="en-US" w:eastAsia="en-US"/>
        </w:rPr>
        <w:t>j.exger.2018.02.026</w:t>
      </w:r>
      <w:proofErr w:type="spellEnd"/>
    </w:p>
    <w:p w14:paraId="6360924A" w14:textId="77777777" w:rsidR="007B6A38" w:rsidRPr="007B6A38" w:rsidRDefault="007B6A38" w:rsidP="007B6A38">
      <w:pPr>
        <w:spacing w:line="360" w:lineRule="auto"/>
        <w:rPr>
          <w:rFonts w:eastAsia="Calibri"/>
          <w:lang w:val="en-US" w:eastAsia="en-US"/>
        </w:rPr>
      </w:pPr>
      <w:r w:rsidRPr="007B6A38">
        <w:rPr>
          <w:rFonts w:eastAsia="Calibri"/>
          <w:lang w:val="en-US" w:eastAsia="en-US"/>
        </w:rPr>
        <w:t xml:space="preserve">32. </w:t>
      </w:r>
      <w:proofErr w:type="spellStart"/>
      <w:r w:rsidRPr="007B6A38">
        <w:rPr>
          <w:rFonts w:eastAsia="Calibri"/>
          <w:lang w:val="en-US" w:eastAsia="en-US"/>
        </w:rPr>
        <w:t>Perera</w:t>
      </w:r>
      <w:proofErr w:type="spellEnd"/>
      <w:r w:rsidRPr="007B6A38">
        <w:rPr>
          <w:rFonts w:eastAsia="Calibri"/>
          <w:lang w:val="en-US" w:eastAsia="en-US"/>
        </w:rPr>
        <w:t xml:space="preserve"> S, </w:t>
      </w:r>
      <w:proofErr w:type="spellStart"/>
      <w:r w:rsidRPr="007B6A38">
        <w:rPr>
          <w:rFonts w:eastAsia="Calibri"/>
          <w:lang w:val="en-US" w:eastAsia="en-US"/>
        </w:rPr>
        <w:t>Lohsoonthorn</w:t>
      </w:r>
      <w:proofErr w:type="spellEnd"/>
      <w:r w:rsidRPr="007B6A38">
        <w:rPr>
          <w:rFonts w:eastAsia="Calibri"/>
          <w:lang w:val="en-US" w:eastAsia="en-US"/>
        </w:rPr>
        <w:t xml:space="preserve"> V, </w:t>
      </w:r>
      <w:proofErr w:type="spellStart"/>
      <w:r w:rsidRPr="007B6A38">
        <w:rPr>
          <w:rFonts w:eastAsia="Calibri"/>
          <w:lang w:val="en-US" w:eastAsia="en-US"/>
        </w:rPr>
        <w:t>Jiamjarasrangsi</w:t>
      </w:r>
      <w:proofErr w:type="spellEnd"/>
      <w:r w:rsidRPr="007B6A38">
        <w:rPr>
          <w:rFonts w:eastAsia="Calibri"/>
          <w:lang w:val="en-US" w:eastAsia="en-US"/>
        </w:rPr>
        <w:t xml:space="preserve"> W, </w:t>
      </w:r>
      <w:proofErr w:type="spellStart"/>
      <w:r w:rsidRPr="007B6A38">
        <w:rPr>
          <w:rFonts w:eastAsia="Calibri"/>
          <w:lang w:val="en-US" w:eastAsia="en-US"/>
        </w:rPr>
        <w:t>Lertmaharit</w:t>
      </w:r>
      <w:proofErr w:type="spellEnd"/>
      <w:r w:rsidRPr="007B6A38">
        <w:rPr>
          <w:rFonts w:eastAsia="Calibri"/>
          <w:lang w:val="en-US" w:eastAsia="en-US"/>
        </w:rPr>
        <w:t xml:space="preserve"> S, Williams MA. Association Between Elevated Liver Enzymes and Metabolic Syndrome Among Thai Adults. Diabetes </w:t>
      </w:r>
      <w:proofErr w:type="spellStart"/>
      <w:r w:rsidRPr="007B6A38">
        <w:rPr>
          <w:rFonts w:eastAsia="Calibri"/>
          <w:lang w:val="en-US" w:eastAsia="en-US"/>
        </w:rPr>
        <w:t>Metab</w:t>
      </w:r>
      <w:proofErr w:type="spellEnd"/>
      <w:r w:rsidRPr="007B6A38">
        <w:rPr>
          <w:rFonts w:eastAsia="Calibri"/>
          <w:lang w:val="en-US" w:eastAsia="en-US"/>
        </w:rPr>
        <w:t xml:space="preserve"> </w:t>
      </w:r>
      <w:proofErr w:type="spellStart"/>
      <w:r w:rsidRPr="007B6A38">
        <w:rPr>
          <w:rFonts w:eastAsia="Calibri"/>
          <w:lang w:val="en-US" w:eastAsia="en-US"/>
        </w:rPr>
        <w:t>Syndr</w:t>
      </w:r>
      <w:proofErr w:type="spellEnd"/>
      <w:r w:rsidRPr="007B6A38">
        <w:rPr>
          <w:rFonts w:eastAsia="Calibri"/>
          <w:lang w:val="en-US" w:eastAsia="en-US"/>
        </w:rPr>
        <w:t>. 2008; 2(3):171–8. DOI: 10.1016/</w:t>
      </w:r>
      <w:proofErr w:type="spellStart"/>
      <w:r w:rsidRPr="007B6A38">
        <w:rPr>
          <w:rFonts w:eastAsia="Calibri"/>
          <w:lang w:val="en-US" w:eastAsia="en-US"/>
        </w:rPr>
        <w:t>j.dsx.2008.04.012</w:t>
      </w:r>
      <w:proofErr w:type="spellEnd"/>
    </w:p>
    <w:p w14:paraId="0AD91D44" w14:textId="77777777" w:rsidR="007B6A38" w:rsidRPr="007B6A38" w:rsidRDefault="007B6A38" w:rsidP="007B6A38">
      <w:pPr>
        <w:spacing w:line="360" w:lineRule="auto"/>
        <w:rPr>
          <w:rFonts w:eastAsia="Calibri"/>
          <w:lang w:val="en-US" w:eastAsia="en-US"/>
        </w:rPr>
      </w:pPr>
      <w:r w:rsidRPr="007B6A38">
        <w:rPr>
          <w:rFonts w:eastAsia="Calibri"/>
          <w:lang w:val="en-US" w:eastAsia="en-US"/>
        </w:rPr>
        <w:t xml:space="preserve">33. </w:t>
      </w:r>
      <w:proofErr w:type="spellStart"/>
      <w:r w:rsidRPr="007B6A38">
        <w:rPr>
          <w:rFonts w:eastAsia="Calibri"/>
          <w:lang w:val="en-US" w:eastAsia="en-US"/>
        </w:rPr>
        <w:t>Aliabadi</w:t>
      </w:r>
      <w:proofErr w:type="spellEnd"/>
      <w:r w:rsidRPr="007B6A38">
        <w:rPr>
          <w:rFonts w:eastAsia="Calibri"/>
          <w:lang w:val="en-US" w:eastAsia="en-US"/>
        </w:rPr>
        <w:t xml:space="preserve"> PK, Sohrab M, </w:t>
      </w:r>
      <w:proofErr w:type="spellStart"/>
      <w:r w:rsidRPr="007B6A38">
        <w:rPr>
          <w:rFonts w:eastAsia="Calibri"/>
          <w:lang w:val="en-US" w:eastAsia="en-US"/>
        </w:rPr>
        <w:t>Hessami</w:t>
      </w:r>
      <w:proofErr w:type="spellEnd"/>
      <w:r w:rsidRPr="007B6A38">
        <w:rPr>
          <w:rFonts w:eastAsia="Calibri"/>
          <w:lang w:val="en-US" w:eastAsia="en-US"/>
        </w:rPr>
        <w:t xml:space="preserve"> A, </w:t>
      </w:r>
      <w:proofErr w:type="spellStart"/>
      <w:r w:rsidRPr="007B6A38">
        <w:rPr>
          <w:rFonts w:eastAsia="Calibri"/>
          <w:lang w:val="en-US" w:eastAsia="en-US"/>
        </w:rPr>
        <w:t>Afshari</w:t>
      </w:r>
      <w:proofErr w:type="spellEnd"/>
      <w:r w:rsidRPr="007B6A38">
        <w:rPr>
          <w:rFonts w:eastAsia="Calibri"/>
          <w:lang w:val="en-US" w:eastAsia="en-US"/>
        </w:rPr>
        <w:t xml:space="preserve"> M, Kashi Z, </w:t>
      </w:r>
      <w:proofErr w:type="spellStart"/>
      <w:r w:rsidRPr="007B6A38">
        <w:rPr>
          <w:rFonts w:eastAsia="Calibri"/>
          <w:lang w:val="en-US" w:eastAsia="en-US"/>
        </w:rPr>
        <w:t>Kheradmand</w:t>
      </w:r>
      <w:proofErr w:type="spellEnd"/>
      <w:r w:rsidRPr="007B6A38">
        <w:rPr>
          <w:rFonts w:eastAsia="Calibri"/>
          <w:lang w:val="en-US" w:eastAsia="en-US"/>
        </w:rPr>
        <w:t xml:space="preserve"> M, et al. Association between liver enzymes and metabolic syndrome: results of the enrollment phase of Tabari cohort. </w:t>
      </w:r>
      <w:proofErr w:type="spellStart"/>
      <w:r w:rsidRPr="007B6A38">
        <w:rPr>
          <w:rFonts w:eastAsia="Calibri"/>
          <w:lang w:val="en-US" w:eastAsia="en-US"/>
        </w:rPr>
        <w:t>Ir</w:t>
      </w:r>
      <w:proofErr w:type="spellEnd"/>
      <w:r w:rsidRPr="007B6A38">
        <w:rPr>
          <w:rFonts w:eastAsia="Calibri"/>
          <w:lang w:val="en-US" w:eastAsia="en-US"/>
        </w:rPr>
        <w:t xml:space="preserve"> J Med Sci. 2022;191(3):1201-08. DOI: 10.1007/</w:t>
      </w:r>
      <w:proofErr w:type="spellStart"/>
      <w:r w:rsidRPr="007B6A38">
        <w:rPr>
          <w:rFonts w:eastAsia="Calibri"/>
          <w:lang w:val="en-US" w:eastAsia="en-US"/>
        </w:rPr>
        <w:t>s11845</w:t>
      </w:r>
      <w:proofErr w:type="spellEnd"/>
      <w:r w:rsidRPr="007B6A38">
        <w:rPr>
          <w:rFonts w:eastAsia="Calibri"/>
          <w:lang w:val="en-US" w:eastAsia="en-US"/>
        </w:rPr>
        <w:t>-021-02694-0</w:t>
      </w:r>
    </w:p>
    <w:p w14:paraId="46448142" w14:textId="77777777" w:rsidR="007B6A38" w:rsidRPr="007B6A38" w:rsidRDefault="007B6A38" w:rsidP="007B6A38">
      <w:pPr>
        <w:spacing w:line="360" w:lineRule="auto"/>
        <w:rPr>
          <w:rFonts w:eastAsia="Calibri"/>
          <w:lang w:val="en-US" w:eastAsia="en-US"/>
        </w:rPr>
      </w:pPr>
      <w:r w:rsidRPr="007B6A38">
        <w:rPr>
          <w:rFonts w:eastAsia="Calibri"/>
          <w:lang w:val="en-US" w:eastAsia="en-US"/>
        </w:rPr>
        <w:t xml:space="preserve">34. </w:t>
      </w:r>
      <w:proofErr w:type="spellStart"/>
      <w:r w:rsidRPr="007B6A38">
        <w:rPr>
          <w:rFonts w:eastAsia="Calibri"/>
          <w:lang w:val="en-US" w:eastAsia="en-US"/>
        </w:rPr>
        <w:t>Ou</w:t>
      </w:r>
      <w:proofErr w:type="spellEnd"/>
      <w:r w:rsidRPr="007B6A38">
        <w:rPr>
          <w:rFonts w:eastAsia="Calibri"/>
          <w:lang w:val="en-US" w:eastAsia="en-US"/>
        </w:rPr>
        <w:t xml:space="preserve"> Y-L, Lai Y-R, Jiang C-N, Zhang J, Ding Z. Diagnostic performance of individual characteristics and anthropometric measurements in detecting elevated serum alanine aminotransferase among children and adolescents. BMC </w:t>
      </w:r>
      <w:proofErr w:type="spellStart"/>
      <w:r w:rsidRPr="007B6A38">
        <w:rPr>
          <w:rFonts w:eastAsia="Calibri"/>
          <w:lang w:val="en-US" w:eastAsia="en-US"/>
        </w:rPr>
        <w:t>Pediatr</w:t>
      </w:r>
      <w:proofErr w:type="spellEnd"/>
      <w:r w:rsidRPr="007B6A38">
        <w:rPr>
          <w:rFonts w:eastAsia="Calibri"/>
          <w:lang w:val="en-US" w:eastAsia="en-US"/>
        </w:rPr>
        <w:t>. 2020; 20:131. DOI: 10.1186/</w:t>
      </w:r>
      <w:proofErr w:type="spellStart"/>
      <w:r w:rsidRPr="007B6A38">
        <w:rPr>
          <w:rFonts w:eastAsia="Calibri"/>
          <w:lang w:val="en-US" w:eastAsia="en-US"/>
        </w:rPr>
        <w:t>s12887</w:t>
      </w:r>
      <w:proofErr w:type="spellEnd"/>
      <w:r w:rsidRPr="007B6A38">
        <w:rPr>
          <w:rFonts w:eastAsia="Calibri"/>
          <w:lang w:val="en-US" w:eastAsia="en-US"/>
        </w:rPr>
        <w:t>-020-02033-9</w:t>
      </w:r>
    </w:p>
    <w:p w14:paraId="4D1FACB9" w14:textId="77777777" w:rsidR="007B6A38" w:rsidRPr="007B6A38" w:rsidRDefault="007B6A38" w:rsidP="007B6A38">
      <w:pPr>
        <w:spacing w:line="360" w:lineRule="auto"/>
        <w:rPr>
          <w:rFonts w:eastAsia="Calibri"/>
          <w:lang w:val="en-US" w:eastAsia="en-US"/>
        </w:rPr>
      </w:pPr>
      <w:r w:rsidRPr="007B6A38">
        <w:rPr>
          <w:rFonts w:eastAsia="Calibri"/>
          <w:lang w:val="en-US" w:eastAsia="en-US"/>
        </w:rPr>
        <w:t>35. Ding Z, Zhang J, Deng C-Y, You Y-B, Zhou H. Association of body mass index with serum alanine aminotransferase in Chinese adolescents: a school-based cross-sectional study. Gastroenterol Rep (</w:t>
      </w:r>
      <w:proofErr w:type="spellStart"/>
      <w:r w:rsidRPr="007B6A38">
        <w:rPr>
          <w:rFonts w:eastAsia="Calibri"/>
          <w:lang w:val="en-US" w:eastAsia="en-US"/>
        </w:rPr>
        <w:t>Oxf</w:t>
      </w:r>
      <w:proofErr w:type="spellEnd"/>
      <w:r w:rsidRPr="007B6A38">
        <w:rPr>
          <w:rFonts w:eastAsia="Calibri"/>
          <w:lang w:val="en-US" w:eastAsia="en-US"/>
        </w:rPr>
        <w:t>). 2020; 8(2):119–24. DOI: 10.1093/gastro/</w:t>
      </w:r>
      <w:proofErr w:type="spellStart"/>
      <w:r w:rsidRPr="007B6A38">
        <w:rPr>
          <w:rFonts w:eastAsia="Calibri"/>
          <w:lang w:val="en-US" w:eastAsia="en-US"/>
        </w:rPr>
        <w:t>goz039</w:t>
      </w:r>
      <w:proofErr w:type="spellEnd"/>
    </w:p>
    <w:p w14:paraId="533216B0" w14:textId="77777777" w:rsidR="007B6A38" w:rsidRPr="007B6A38" w:rsidRDefault="007B6A38" w:rsidP="007B6A38">
      <w:pPr>
        <w:spacing w:line="360" w:lineRule="auto"/>
        <w:rPr>
          <w:rFonts w:eastAsia="Calibri"/>
          <w:lang w:val="es-CU" w:eastAsia="en-US"/>
        </w:rPr>
      </w:pPr>
      <w:r w:rsidRPr="007B6A38">
        <w:rPr>
          <w:rFonts w:eastAsia="Calibri"/>
          <w:lang w:val="en-US" w:eastAsia="en-US"/>
        </w:rPr>
        <w:t xml:space="preserve">36. </w:t>
      </w:r>
      <w:proofErr w:type="spellStart"/>
      <w:r w:rsidRPr="007B6A38">
        <w:rPr>
          <w:rFonts w:eastAsia="Calibri"/>
          <w:lang w:val="en-US" w:eastAsia="en-US"/>
        </w:rPr>
        <w:t>Bekkelund</w:t>
      </w:r>
      <w:proofErr w:type="spellEnd"/>
      <w:r w:rsidRPr="007B6A38">
        <w:rPr>
          <w:rFonts w:eastAsia="Calibri"/>
          <w:lang w:val="en-US" w:eastAsia="en-US"/>
        </w:rPr>
        <w:t xml:space="preserve"> SI, </w:t>
      </w:r>
      <w:proofErr w:type="spellStart"/>
      <w:r w:rsidRPr="007B6A38">
        <w:rPr>
          <w:rFonts w:eastAsia="Calibri"/>
          <w:lang w:val="en-US" w:eastAsia="en-US"/>
        </w:rPr>
        <w:t>Jorde</w:t>
      </w:r>
      <w:proofErr w:type="spellEnd"/>
      <w:r w:rsidRPr="007B6A38">
        <w:rPr>
          <w:rFonts w:eastAsia="Calibri"/>
          <w:lang w:val="en-US" w:eastAsia="en-US"/>
        </w:rPr>
        <w:t xml:space="preserve"> R. Alanine Aminotransferase and Body Composition in Obese Men and Women. </w:t>
      </w:r>
      <w:proofErr w:type="spellStart"/>
      <w:r w:rsidRPr="007B6A38">
        <w:rPr>
          <w:rFonts w:eastAsia="Calibri"/>
          <w:lang w:val="es-CU" w:eastAsia="en-US"/>
        </w:rPr>
        <w:t>Dis</w:t>
      </w:r>
      <w:proofErr w:type="spellEnd"/>
      <w:r w:rsidRPr="007B6A38">
        <w:rPr>
          <w:rFonts w:eastAsia="Calibri"/>
          <w:lang w:val="es-CU" w:eastAsia="en-US"/>
        </w:rPr>
        <w:t xml:space="preserve"> </w:t>
      </w:r>
      <w:proofErr w:type="spellStart"/>
      <w:r w:rsidRPr="007B6A38">
        <w:rPr>
          <w:rFonts w:eastAsia="Calibri"/>
          <w:lang w:val="es-CU" w:eastAsia="en-US"/>
        </w:rPr>
        <w:t>Markers</w:t>
      </w:r>
      <w:proofErr w:type="spellEnd"/>
      <w:r w:rsidRPr="007B6A38">
        <w:rPr>
          <w:rFonts w:eastAsia="Calibri"/>
          <w:lang w:val="es-CU" w:eastAsia="en-US"/>
        </w:rPr>
        <w:t xml:space="preserve">. 2019; 2019:1695874. </w:t>
      </w:r>
      <w:proofErr w:type="spellStart"/>
      <w:r w:rsidRPr="007B6A38">
        <w:rPr>
          <w:rFonts w:eastAsia="Calibri"/>
          <w:lang w:val="es-CU" w:eastAsia="en-US"/>
        </w:rPr>
        <w:t>DOI</w:t>
      </w:r>
      <w:proofErr w:type="spellEnd"/>
      <w:r w:rsidRPr="007B6A38">
        <w:rPr>
          <w:rFonts w:eastAsia="Calibri"/>
          <w:lang w:val="es-CU" w:eastAsia="en-US"/>
        </w:rPr>
        <w:t>: 10.1155/2019/1695874</w:t>
      </w:r>
    </w:p>
    <w:p w14:paraId="439D43D7" w14:textId="77777777" w:rsidR="007B6A38" w:rsidRPr="007B6A38" w:rsidRDefault="007B6A38" w:rsidP="007B6A38">
      <w:pPr>
        <w:pBdr>
          <w:top w:val="nil"/>
          <w:left w:val="nil"/>
          <w:bottom w:val="nil"/>
          <w:right w:val="nil"/>
          <w:between w:val="nil"/>
        </w:pBdr>
        <w:tabs>
          <w:tab w:val="left" w:pos="0"/>
        </w:tabs>
        <w:spacing w:line="360" w:lineRule="auto"/>
        <w:rPr>
          <w:color w:val="000000"/>
          <w:lang w:val="es-CU" w:eastAsia="en-US"/>
        </w:rPr>
      </w:pPr>
    </w:p>
    <w:p w14:paraId="03406A26" w14:textId="77777777" w:rsidR="007B6A38" w:rsidRPr="007B6A38" w:rsidRDefault="007B6A38" w:rsidP="007B6A38">
      <w:pPr>
        <w:spacing w:line="360" w:lineRule="auto"/>
        <w:jc w:val="both"/>
        <w:rPr>
          <w:rFonts w:eastAsia="Calibri"/>
          <w:color w:val="0563C1"/>
          <w:u w:val="single"/>
          <w:lang w:val="es-CU" w:eastAsia="en-US"/>
        </w:rPr>
      </w:pPr>
    </w:p>
    <w:p w14:paraId="7A377B3F" w14:textId="77777777" w:rsidR="00606291" w:rsidRDefault="00606291">
      <w:pPr>
        <w:rPr>
          <w:rFonts w:eastAsia="Calibri"/>
          <w:b/>
          <w:bCs/>
          <w:lang w:val="es-CU" w:eastAsia="en-US"/>
        </w:rPr>
      </w:pPr>
      <w:r>
        <w:rPr>
          <w:rFonts w:eastAsia="Calibri"/>
          <w:b/>
          <w:bCs/>
          <w:lang w:val="es-CU" w:eastAsia="en-US"/>
        </w:rPr>
        <w:br w:type="page"/>
      </w:r>
    </w:p>
    <w:p w14:paraId="5934DB84" w14:textId="496D1E7D" w:rsidR="007B6A38" w:rsidRPr="007B6A38" w:rsidRDefault="007B6A38" w:rsidP="007B6A38">
      <w:pPr>
        <w:spacing w:line="360" w:lineRule="auto"/>
        <w:jc w:val="center"/>
        <w:rPr>
          <w:rFonts w:eastAsia="Calibri"/>
          <w:b/>
          <w:bCs/>
          <w:lang w:val="es-CU" w:eastAsia="en-US"/>
        </w:rPr>
      </w:pPr>
      <w:r w:rsidRPr="007B6A38">
        <w:rPr>
          <w:rFonts w:eastAsia="Calibri"/>
          <w:b/>
          <w:bCs/>
          <w:lang w:val="es-CU" w:eastAsia="en-US"/>
        </w:rPr>
        <w:lastRenderedPageBreak/>
        <w:t>Conflictos de interés</w:t>
      </w:r>
    </w:p>
    <w:p w14:paraId="5BD63B22" w14:textId="77777777" w:rsidR="007B6A38" w:rsidRPr="007B6A38" w:rsidRDefault="007B6A38" w:rsidP="007B6A38">
      <w:pPr>
        <w:spacing w:line="360" w:lineRule="auto"/>
        <w:jc w:val="both"/>
        <w:rPr>
          <w:rFonts w:eastAsia="Calibri"/>
          <w:lang w:val="es-CU" w:eastAsia="en-US"/>
        </w:rPr>
      </w:pPr>
      <w:r w:rsidRPr="007B6A38">
        <w:rPr>
          <w:rFonts w:eastAsia="Calibri"/>
          <w:lang w:val="es-CU" w:eastAsia="en-US"/>
        </w:rPr>
        <w:t>Los autores declaran no tener ningún conflicto de intereses.</w:t>
      </w:r>
    </w:p>
    <w:p w14:paraId="44A77293" w14:textId="77777777" w:rsidR="007B6A38" w:rsidRPr="007B6A38" w:rsidRDefault="007B6A38" w:rsidP="007B6A38">
      <w:pPr>
        <w:spacing w:line="360" w:lineRule="auto"/>
        <w:jc w:val="both"/>
        <w:rPr>
          <w:rFonts w:eastAsia="Calibri"/>
          <w:lang w:val="es-CU" w:eastAsia="en-US"/>
        </w:rPr>
      </w:pPr>
    </w:p>
    <w:p w14:paraId="66E34878" w14:textId="77777777" w:rsidR="007B6A38" w:rsidRPr="007B6A38" w:rsidRDefault="007B6A38" w:rsidP="007B6A38">
      <w:pPr>
        <w:spacing w:line="360" w:lineRule="auto"/>
        <w:jc w:val="center"/>
        <w:rPr>
          <w:rFonts w:eastAsia="Calibri"/>
          <w:b/>
          <w:lang w:val="es-ES" w:eastAsia="en-US"/>
        </w:rPr>
      </w:pPr>
      <w:r w:rsidRPr="007B6A38">
        <w:rPr>
          <w:rFonts w:eastAsia="Calibri"/>
          <w:b/>
          <w:lang w:val="es-ES" w:eastAsia="en-US"/>
        </w:rPr>
        <w:t>Contribuciones de los autores</w:t>
      </w:r>
    </w:p>
    <w:p w14:paraId="385FFFFB" w14:textId="77777777" w:rsidR="007B6A38" w:rsidRPr="007B6A38" w:rsidRDefault="007B6A38" w:rsidP="007B6A38">
      <w:pPr>
        <w:spacing w:line="360" w:lineRule="auto"/>
        <w:rPr>
          <w:i/>
          <w:lang w:val="es-ES" w:eastAsia="en-US"/>
        </w:rPr>
      </w:pPr>
      <w:r w:rsidRPr="007B6A38">
        <w:rPr>
          <w:lang w:val="es-ES" w:eastAsia="en-US"/>
        </w:rPr>
        <w:t xml:space="preserve">Conceptualización: </w:t>
      </w:r>
      <w:r w:rsidRPr="007B6A38">
        <w:rPr>
          <w:i/>
          <w:lang w:val="es-ES" w:eastAsia="en-US"/>
        </w:rPr>
        <w:t>David Vicente Trujillo Salazar, Víctor Vera Ponce.</w:t>
      </w:r>
    </w:p>
    <w:p w14:paraId="55EC1899" w14:textId="77777777" w:rsidR="007B6A38" w:rsidRPr="007B6A38" w:rsidRDefault="007B6A38" w:rsidP="007B6A38">
      <w:pPr>
        <w:spacing w:line="360" w:lineRule="auto"/>
        <w:rPr>
          <w:lang w:val="es-ES" w:eastAsia="en-US"/>
        </w:rPr>
      </w:pPr>
      <w:r w:rsidRPr="007B6A38">
        <w:rPr>
          <w:lang w:val="es-ES" w:eastAsia="en-US"/>
        </w:rPr>
        <w:t xml:space="preserve">Curación de datos: </w:t>
      </w:r>
      <w:r w:rsidRPr="007B6A38">
        <w:rPr>
          <w:i/>
          <w:lang w:val="es-ES" w:eastAsia="en-US"/>
        </w:rPr>
        <w:t>Jesús Talavera, Jenny Torres Malca.</w:t>
      </w:r>
    </w:p>
    <w:p w14:paraId="5D788C4F" w14:textId="77777777" w:rsidR="007B6A38" w:rsidRPr="007B6A38" w:rsidRDefault="007B6A38" w:rsidP="007B6A38">
      <w:pPr>
        <w:spacing w:line="360" w:lineRule="auto"/>
        <w:rPr>
          <w:lang w:val="es-ES" w:eastAsia="en-US"/>
        </w:rPr>
      </w:pPr>
      <w:r w:rsidRPr="007B6A38">
        <w:rPr>
          <w:lang w:val="es-ES" w:eastAsia="en-US"/>
        </w:rPr>
        <w:t xml:space="preserve">Análisis formal: </w:t>
      </w:r>
      <w:r w:rsidRPr="007B6A38">
        <w:rPr>
          <w:i/>
          <w:lang w:val="es-ES" w:eastAsia="en-US"/>
        </w:rPr>
        <w:t>Víctor Vera Ponce, Jesús Talavera.</w:t>
      </w:r>
    </w:p>
    <w:p w14:paraId="74AB8DA9" w14:textId="77777777" w:rsidR="007B6A38" w:rsidRPr="007B6A38" w:rsidRDefault="007B6A38" w:rsidP="007B6A38">
      <w:pPr>
        <w:spacing w:line="360" w:lineRule="auto"/>
        <w:rPr>
          <w:lang w:val="es-ES" w:eastAsia="en-US"/>
        </w:rPr>
      </w:pPr>
      <w:r w:rsidRPr="007B6A38">
        <w:rPr>
          <w:lang w:val="es-ES" w:eastAsia="en-US"/>
        </w:rPr>
        <w:t xml:space="preserve">Investigación: </w:t>
      </w:r>
      <w:r w:rsidRPr="007B6A38">
        <w:rPr>
          <w:i/>
          <w:lang w:val="es-ES" w:eastAsia="en-US"/>
        </w:rPr>
        <w:t>David Vicente Trujillo Salazar, Magdiel José Manuel Gonzales Menéndez.</w:t>
      </w:r>
    </w:p>
    <w:p w14:paraId="746679DD" w14:textId="77777777" w:rsidR="007B6A38" w:rsidRPr="007B6A38" w:rsidRDefault="007B6A38" w:rsidP="007B6A38">
      <w:pPr>
        <w:spacing w:line="360" w:lineRule="auto"/>
        <w:rPr>
          <w:lang w:val="es-ES" w:eastAsia="en-US"/>
        </w:rPr>
      </w:pPr>
      <w:r w:rsidRPr="007B6A38">
        <w:rPr>
          <w:lang w:val="es-ES" w:eastAsia="en-US"/>
        </w:rPr>
        <w:t xml:space="preserve">Metodología: </w:t>
      </w:r>
      <w:r w:rsidRPr="007B6A38">
        <w:rPr>
          <w:i/>
          <w:lang w:val="es-ES" w:eastAsia="en-US"/>
        </w:rPr>
        <w:t>Víctor Vera Ponce, Jenny Torres Malca.</w:t>
      </w:r>
    </w:p>
    <w:p w14:paraId="1A5DFBAA" w14:textId="77777777" w:rsidR="007B6A38" w:rsidRPr="007B6A38" w:rsidRDefault="007B6A38" w:rsidP="007B6A38">
      <w:pPr>
        <w:spacing w:line="360" w:lineRule="auto"/>
        <w:rPr>
          <w:lang w:val="es-ES" w:eastAsia="en-US"/>
        </w:rPr>
      </w:pPr>
      <w:r w:rsidRPr="007B6A38">
        <w:rPr>
          <w:lang w:val="es-ES" w:eastAsia="en-US"/>
        </w:rPr>
        <w:t xml:space="preserve">Administración del proyecto: </w:t>
      </w:r>
      <w:r w:rsidRPr="007B6A38">
        <w:rPr>
          <w:i/>
          <w:lang w:val="es-ES" w:eastAsia="en-US"/>
        </w:rPr>
        <w:t>David Vicente Trujillo Salazar, Víctor Vera Ponce.</w:t>
      </w:r>
    </w:p>
    <w:p w14:paraId="228C5D49" w14:textId="77777777" w:rsidR="007B6A38" w:rsidRPr="007B6A38" w:rsidRDefault="007B6A38" w:rsidP="007B6A38">
      <w:pPr>
        <w:spacing w:line="360" w:lineRule="auto"/>
        <w:rPr>
          <w:lang w:val="es-ES" w:eastAsia="en-US"/>
        </w:rPr>
      </w:pPr>
      <w:r w:rsidRPr="007B6A38">
        <w:rPr>
          <w:lang w:val="es-ES" w:eastAsia="en-US"/>
        </w:rPr>
        <w:t xml:space="preserve">Supervisión: </w:t>
      </w:r>
      <w:r w:rsidRPr="007B6A38">
        <w:rPr>
          <w:i/>
          <w:lang w:val="es-ES" w:eastAsia="en-US"/>
        </w:rPr>
        <w:t>Víctor Vera Ponce, Jhony De La Cruz Vargas.</w:t>
      </w:r>
    </w:p>
    <w:p w14:paraId="7DE379A8" w14:textId="77777777" w:rsidR="007B6A38" w:rsidRPr="007B6A38" w:rsidRDefault="007B6A38" w:rsidP="007B6A38">
      <w:pPr>
        <w:spacing w:line="360" w:lineRule="auto"/>
        <w:rPr>
          <w:lang w:val="es-ES" w:eastAsia="en-US"/>
        </w:rPr>
      </w:pPr>
      <w:r w:rsidRPr="007B6A38">
        <w:rPr>
          <w:lang w:val="es-ES" w:eastAsia="en-US"/>
        </w:rPr>
        <w:t xml:space="preserve">Visualización: </w:t>
      </w:r>
      <w:r w:rsidRPr="007B6A38">
        <w:rPr>
          <w:i/>
          <w:lang w:val="es-ES" w:eastAsia="en-US"/>
        </w:rPr>
        <w:t>Jesús Talavera, Jenny Torres Malca.</w:t>
      </w:r>
    </w:p>
    <w:p w14:paraId="1ABF0E75" w14:textId="77777777" w:rsidR="007B6A38" w:rsidRPr="007B6A38" w:rsidRDefault="007B6A38" w:rsidP="007B6A38">
      <w:pPr>
        <w:spacing w:line="360" w:lineRule="auto"/>
        <w:rPr>
          <w:b/>
          <w:lang w:val="es-ES" w:eastAsia="en-US"/>
        </w:rPr>
      </w:pPr>
      <w:r w:rsidRPr="007B6A38">
        <w:rPr>
          <w:lang w:val="es-ES" w:eastAsia="en-US"/>
        </w:rPr>
        <w:t>Redacción – borrador original:</w:t>
      </w:r>
      <w:r w:rsidRPr="007B6A38">
        <w:rPr>
          <w:i/>
          <w:lang w:val="es-ES" w:eastAsia="en-US"/>
        </w:rPr>
        <w:t xml:space="preserve"> David Vicente Trujillo Salazar, Jesús Talavera, Jenny Torres Malca, Magdiel José Manuel Gonzales Menéndez.</w:t>
      </w:r>
    </w:p>
    <w:p w14:paraId="2E9A4BB0" w14:textId="77777777" w:rsidR="007B6A38" w:rsidRPr="007B6A38" w:rsidRDefault="007B6A38" w:rsidP="007B6A38">
      <w:pPr>
        <w:spacing w:line="360" w:lineRule="auto"/>
        <w:rPr>
          <w:lang w:val="es-ES" w:eastAsia="en-US"/>
        </w:rPr>
      </w:pPr>
      <w:r w:rsidRPr="007B6A38">
        <w:rPr>
          <w:lang w:val="es-ES" w:eastAsia="en-US"/>
        </w:rPr>
        <w:t xml:space="preserve">Redacción – revisión y edición: </w:t>
      </w:r>
      <w:r w:rsidRPr="007B6A38">
        <w:rPr>
          <w:i/>
          <w:lang w:val="es-ES" w:eastAsia="en-US"/>
        </w:rPr>
        <w:t>David Vicente Trujillo Salazar, Jesús Talavera, Jenny Torres Malca, Víctor Vera, Magdiel José Manuel Gonzales Menéndez, Jhony De La Cruz Vargas.</w:t>
      </w:r>
    </w:p>
    <w:p w14:paraId="738DD1D1" w14:textId="77777777" w:rsidR="00675476" w:rsidRPr="007B6A38" w:rsidRDefault="00675476" w:rsidP="00EA1FEF">
      <w:pPr>
        <w:pStyle w:val="PDFRevista"/>
        <w:rPr>
          <w:lang w:val="es-ES"/>
        </w:rPr>
      </w:pPr>
    </w:p>
    <w:sectPr w:rsidR="00675476" w:rsidRPr="007B6A38" w:rsidSect="00FD3DF8">
      <w:headerReference w:type="default" r:id="rId20"/>
      <w:footerReference w:type="even" r:id="rId21"/>
      <w:footerReference w:type="default" r:id="rId2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B9153" w14:textId="77777777" w:rsidR="00C6041C" w:rsidRDefault="00C6041C">
      <w:r>
        <w:separator/>
      </w:r>
    </w:p>
  </w:endnote>
  <w:endnote w:type="continuationSeparator" w:id="0">
    <w:p w14:paraId="37DF834F" w14:textId="77777777" w:rsidR="00C6041C" w:rsidRDefault="00C60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4E6C1"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256183"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379BD" w14:textId="4B8B358B" w:rsidR="000F3690" w:rsidRPr="00AE044C" w:rsidRDefault="007B6A38"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0933FDBF" wp14:editId="585B8F09">
              <wp:simplePos x="0" y="0"/>
              <wp:positionH relativeFrom="column">
                <wp:posOffset>3810</wp:posOffset>
              </wp:positionH>
              <wp:positionV relativeFrom="paragraph">
                <wp:posOffset>50165</wp:posOffset>
              </wp:positionV>
              <wp:extent cx="6286500" cy="19050"/>
              <wp:effectExtent l="19050" t="19050" r="0" b="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06E65B"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13921404"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66169473"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B49E60F" w14:textId="3BA30181"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7B6A38" w:rsidRPr="007B6A38">
      <w:rPr>
        <w:rFonts w:ascii="Verdana" w:hAnsi="Verdana"/>
        <w:noProof/>
        <w:sz w:val="18"/>
        <w:szCs w:val="18"/>
        <w:lang w:val="en-US" w:eastAsia="en-US"/>
      </w:rPr>
      <w:drawing>
        <wp:inline distT="0" distB="0" distL="0" distR="0" wp14:anchorId="2A9A3DAA" wp14:editId="09D14078">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8E856" w14:textId="77777777" w:rsidR="00C6041C" w:rsidRDefault="00C6041C">
      <w:r>
        <w:separator/>
      </w:r>
    </w:p>
  </w:footnote>
  <w:footnote w:type="continuationSeparator" w:id="0">
    <w:p w14:paraId="37C366EF" w14:textId="77777777" w:rsidR="00C6041C" w:rsidRDefault="00C60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25091" w14:textId="1DD6FF76" w:rsidR="00CC376A" w:rsidRPr="00AE044C" w:rsidRDefault="007B6A38"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3</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5A50EA9A" wp14:editId="7EC31A5B">
          <wp:simplePos x="0" y="0"/>
          <wp:positionH relativeFrom="column">
            <wp:posOffset>2540</wp:posOffset>
          </wp:positionH>
          <wp:positionV relativeFrom="paragraph">
            <wp:posOffset>-598805</wp:posOffset>
          </wp:positionV>
          <wp:extent cx="6333490" cy="593725"/>
          <wp:effectExtent l="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e02202097</w:t>
    </w:r>
    <w:proofErr w:type="spellEnd"/>
  </w:p>
  <w:p w14:paraId="2C099289" w14:textId="427CA3A7" w:rsidR="00A477DE" w:rsidRDefault="007B6A38">
    <w:r>
      <w:rPr>
        <w:noProof/>
      </w:rPr>
      <mc:AlternateContent>
        <mc:Choice Requires="wps">
          <w:drawing>
            <wp:anchor distT="0" distB="0" distL="114300" distR="114300" simplePos="0" relativeHeight="251654144" behindDoc="0" locked="0" layoutInCell="1" allowOverlap="1" wp14:anchorId="6D44F33B" wp14:editId="1030FD93">
              <wp:simplePos x="0" y="0"/>
              <wp:positionH relativeFrom="column">
                <wp:posOffset>635</wp:posOffset>
              </wp:positionH>
              <wp:positionV relativeFrom="paragraph">
                <wp:posOffset>42545</wp:posOffset>
              </wp:positionV>
              <wp:extent cx="6307455" cy="28575"/>
              <wp:effectExtent l="19050" t="19050" r="17145" b="952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225051" id="Conector recto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7639"/>
    <w:multiLevelType w:val="hybridMultilevel"/>
    <w:tmpl w:val="6F4AD0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3E2213A"/>
    <w:multiLevelType w:val="hybridMultilevel"/>
    <w:tmpl w:val="A5CACAB0"/>
    <w:lvl w:ilvl="0" w:tplc="6D34F42C">
      <w:start w:val="1"/>
      <w:numFmt w:val="bullet"/>
      <w:lvlText w:val=""/>
      <w:lvlJc w:val="left"/>
      <w:pPr>
        <w:ind w:left="720" w:hanging="360"/>
      </w:pPr>
      <w:rPr>
        <w:rFonts w:ascii="Wingdings" w:hAnsi="Wingdings" w:hint="default"/>
        <w:sz w:val="22"/>
        <w:szCs w:val="22"/>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cs="Wingdings" w:hint="default"/>
      </w:rPr>
    </w:lvl>
    <w:lvl w:ilvl="3" w:tplc="280A0001" w:tentative="1">
      <w:start w:val="1"/>
      <w:numFmt w:val="bullet"/>
      <w:lvlText w:val=""/>
      <w:lvlJc w:val="left"/>
      <w:pPr>
        <w:ind w:left="2880" w:hanging="360"/>
      </w:pPr>
      <w:rPr>
        <w:rFonts w:ascii="Symbol" w:hAnsi="Symbol" w:cs="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cs="Wingdings" w:hint="default"/>
      </w:rPr>
    </w:lvl>
    <w:lvl w:ilvl="6" w:tplc="280A0001" w:tentative="1">
      <w:start w:val="1"/>
      <w:numFmt w:val="bullet"/>
      <w:lvlText w:val=""/>
      <w:lvlJc w:val="left"/>
      <w:pPr>
        <w:ind w:left="5040" w:hanging="360"/>
      </w:pPr>
      <w:rPr>
        <w:rFonts w:ascii="Symbol" w:hAnsi="Symbol" w:cs="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77D002A"/>
    <w:multiLevelType w:val="hybridMultilevel"/>
    <w:tmpl w:val="1326FB3E"/>
    <w:lvl w:ilvl="0" w:tplc="684CCBBA">
      <w:start w:val="1"/>
      <w:numFmt w:val="bullet"/>
      <w:lvlText w:val="-"/>
      <w:lvlJc w:val="left"/>
      <w:pPr>
        <w:ind w:left="720" w:hanging="360"/>
      </w:pPr>
      <w:rPr>
        <w:rFonts w:ascii="Calibri"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cs="Wingdings" w:hint="default"/>
      </w:rPr>
    </w:lvl>
    <w:lvl w:ilvl="3" w:tplc="280A0001" w:tentative="1">
      <w:start w:val="1"/>
      <w:numFmt w:val="bullet"/>
      <w:lvlText w:val=""/>
      <w:lvlJc w:val="left"/>
      <w:pPr>
        <w:ind w:left="2880" w:hanging="360"/>
      </w:pPr>
      <w:rPr>
        <w:rFonts w:ascii="Symbol" w:hAnsi="Symbol" w:cs="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cs="Wingdings" w:hint="default"/>
      </w:rPr>
    </w:lvl>
    <w:lvl w:ilvl="6" w:tplc="280A0001" w:tentative="1">
      <w:start w:val="1"/>
      <w:numFmt w:val="bullet"/>
      <w:lvlText w:val=""/>
      <w:lvlJc w:val="left"/>
      <w:pPr>
        <w:ind w:left="5040" w:hanging="360"/>
      </w:pPr>
      <w:rPr>
        <w:rFonts w:ascii="Symbol" w:hAnsi="Symbol" w:cs="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90B0C26"/>
    <w:multiLevelType w:val="hybridMultilevel"/>
    <w:tmpl w:val="1F4ACD6A"/>
    <w:lvl w:ilvl="0" w:tplc="D556BAA2">
      <w:start w:val="1"/>
      <w:numFmt w:val="bullet"/>
      <w:lvlText w:val=""/>
      <w:lvlJc w:val="left"/>
      <w:pPr>
        <w:ind w:left="710" w:hanging="360"/>
      </w:pPr>
      <w:rPr>
        <w:rFonts w:ascii="Wingdings" w:hAnsi="Wingdings" w:hint="default"/>
        <w:sz w:val="22"/>
        <w:szCs w:val="22"/>
      </w:rPr>
    </w:lvl>
    <w:lvl w:ilvl="1" w:tplc="280A0003" w:tentative="1">
      <w:start w:val="1"/>
      <w:numFmt w:val="bullet"/>
      <w:lvlText w:val="o"/>
      <w:lvlJc w:val="left"/>
      <w:pPr>
        <w:ind w:left="1430" w:hanging="360"/>
      </w:pPr>
      <w:rPr>
        <w:rFonts w:ascii="Courier New" w:hAnsi="Courier New" w:cs="Courier New" w:hint="default"/>
      </w:rPr>
    </w:lvl>
    <w:lvl w:ilvl="2" w:tplc="280A0005" w:tentative="1">
      <w:start w:val="1"/>
      <w:numFmt w:val="bullet"/>
      <w:lvlText w:val=""/>
      <w:lvlJc w:val="left"/>
      <w:pPr>
        <w:ind w:left="2150" w:hanging="360"/>
      </w:pPr>
      <w:rPr>
        <w:rFonts w:ascii="Wingdings" w:hAnsi="Wingdings" w:cs="Wingdings" w:hint="default"/>
      </w:rPr>
    </w:lvl>
    <w:lvl w:ilvl="3" w:tplc="280A0001" w:tentative="1">
      <w:start w:val="1"/>
      <w:numFmt w:val="bullet"/>
      <w:lvlText w:val=""/>
      <w:lvlJc w:val="left"/>
      <w:pPr>
        <w:ind w:left="2870" w:hanging="360"/>
      </w:pPr>
      <w:rPr>
        <w:rFonts w:ascii="Symbol" w:hAnsi="Symbol" w:cs="Symbol" w:hint="default"/>
      </w:rPr>
    </w:lvl>
    <w:lvl w:ilvl="4" w:tplc="280A0003" w:tentative="1">
      <w:start w:val="1"/>
      <w:numFmt w:val="bullet"/>
      <w:lvlText w:val="o"/>
      <w:lvlJc w:val="left"/>
      <w:pPr>
        <w:ind w:left="3590" w:hanging="360"/>
      </w:pPr>
      <w:rPr>
        <w:rFonts w:ascii="Courier New" w:hAnsi="Courier New" w:cs="Courier New" w:hint="default"/>
      </w:rPr>
    </w:lvl>
    <w:lvl w:ilvl="5" w:tplc="280A0005" w:tentative="1">
      <w:start w:val="1"/>
      <w:numFmt w:val="bullet"/>
      <w:lvlText w:val=""/>
      <w:lvlJc w:val="left"/>
      <w:pPr>
        <w:ind w:left="4310" w:hanging="360"/>
      </w:pPr>
      <w:rPr>
        <w:rFonts w:ascii="Wingdings" w:hAnsi="Wingdings" w:cs="Wingdings" w:hint="default"/>
      </w:rPr>
    </w:lvl>
    <w:lvl w:ilvl="6" w:tplc="280A0001" w:tentative="1">
      <w:start w:val="1"/>
      <w:numFmt w:val="bullet"/>
      <w:lvlText w:val=""/>
      <w:lvlJc w:val="left"/>
      <w:pPr>
        <w:ind w:left="5030" w:hanging="360"/>
      </w:pPr>
      <w:rPr>
        <w:rFonts w:ascii="Symbol" w:hAnsi="Symbol" w:cs="Symbol" w:hint="default"/>
      </w:rPr>
    </w:lvl>
    <w:lvl w:ilvl="7" w:tplc="280A0003" w:tentative="1">
      <w:start w:val="1"/>
      <w:numFmt w:val="bullet"/>
      <w:lvlText w:val="o"/>
      <w:lvlJc w:val="left"/>
      <w:pPr>
        <w:ind w:left="5750" w:hanging="360"/>
      </w:pPr>
      <w:rPr>
        <w:rFonts w:ascii="Courier New" w:hAnsi="Courier New" w:cs="Courier New" w:hint="default"/>
      </w:rPr>
    </w:lvl>
    <w:lvl w:ilvl="8" w:tplc="280A0005" w:tentative="1">
      <w:start w:val="1"/>
      <w:numFmt w:val="bullet"/>
      <w:lvlText w:val=""/>
      <w:lvlJc w:val="left"/>
      <w:pPr>
        <w:ind w:left="6470" w:hanging="360"/>
      </w:pPr>
      <w:rPr>
        <w:rFonts w:ascii="Wingdings" w:hAnsi="Wingdings" w:cs="Wingdings" w:hint="default"/>
      </w:rPr>
    </w:lvl>
  </w:abstractNum>
  <w:abstractNum w:abstractNumId="4" w15:restartNumberingAfterBreak="0">
    <w:nsid w:val="10D32D0C"/>
    <w:multiLevelType w:val="hybridMultilevel"/>
    <w:tmpl w:val="9E9C73B8"/>
    <w:lvl w:ilvl="0" w:tplc="B2C6D77E">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5EA62C1"/>
    <w:multiLevelType w:val="hybridMultilevel"/>
    <w:tmpl w:val="9F1EDF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A561AA9"/>
    <w:multiLevelType w:val="hybridMultilevel"/>
    <w:tmpl w:val="0F441972"/>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 w15:restartNumberingAfterBreak="0">
    <w:nsid w:val="1AF030E7"/>
    <w:multiLevelType w:val="hybridMultilevel"/>
    <w:tmpl w:val="3FB09524"/>
    <w:lvl w:ilvl="0" w:tplc="F0DCB60E">
      <w:start w:val="1"/>
      <w:numFmt w:val="bullet"/>
      <w:lvlText w:val=""/>
      <w:lvlJc w:val="left"/>
      <w:pPr>
        <w:ind w:left="720" w:hanging="360"/>
      </w:pPr>
      <w:rPr>
        <w:rFonts w:ascii="Wingdings" w:hAnsi="Wingdings" w:hint="default"/>
        <w:sz w:val="22"/>
        <w:szCs w:val="22"/>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cs="Wingdings" w:hint="default"/>
      </w:rPr>
    </w:lvl>
    <w:lvl w:ilvl="3" w:tplc="280A0001" w:tentative="1">
      <w:start w:val="1"/>
      <w:numFmt w:val="bullet"/>
      <w:lvlText w:val=""/>
      <w:lvlJc w:val="left"/>
      <w:pPr>
        <w:ind w:left="2880" w:hanging="360"/>
      </w:pPr>
      <w:rPr>
        <w:rFonts w:ascii="Symbol" w:hAnsi="Symbol" w:cs="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cs="Wingdings" w:hint="default"/>
      </w:rPr>
    </w:lvl>
    <w:lvl w:ilvl="6" w:tplc="280A0001" w:tentative="1">
      <w:start w:val="1"/>
      <w:numFmt w:val="bullet"/>
      <w:lvlText w:val=""/>
      <w:lvlJc w:val="left"/>
      <w:pPr>
        <w:ind w:left="5040" w:hanging="360"/>
      </w:pPr>
      <w:rPr>
        <w:rFonts w:ascii="Symbol" w:hAnsi="Symbol" w:cs="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73C58EB"/>
    <w:multiLevelType w:val="hybridMultilevel"/>
    <w:tmpl w:val="CB867C02"/>
    <w:lvl w:ilvl="0" w:tplc="684CCBBA">
      <w:start w:val="1"/>
      <w:numFmt w:val="bullet"/>
      <w:lvlText w:val="-"/>
      <w:lvlJc w:val="left"/>
      <w:pPr>
        <w:ind w:left="720" w:hanging="360"/>
      </w:pPr>
      <w:rPr>
        <w:rFonts w:ascii="Calibri"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cs="Wingdings" w:hint="default"/>
      </w:rPr>
    </w:lvl>
    <w:lvl w:ilvl="3" w:tplc="280A0001" w:tentative="1">
      <w:start w:val="1"/>
      <w:numFmt w:val="bullet"/>
      <w:lvlText w:val=""/>
      <w:lvlJc w:val="left"/>
      <w:pPr>
        <w:ind w:left="2880" w:hanging="360"/>
      </w:pPr>
      <w:rPr>
        <w:rFonts w:ascii="Symbol" w:hAnsi="Symbol" w:cs="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cs="Wingdings" w:hint="default"/>
      </w:rPr>
    </w:lvl>
    <w:lvl w:ilvl="6" w:tplc="280A0001" w:tentative="1">
      <w:start w:val="1"/>
      <w:numFmt w:val="bullet"/>
      <w:lvlText w:val=""/>
      <w:lvlJc w:val="left"/>
      <w:pPr>
        <w:ind w:left="5040" w:hanging="360"/>
      </w:pPr>
      <w:rPr>
        <w:rFonts w:ascii="Symbol" w:hAnsi="Symbol" w:cs="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E622090"/>
    <w:multiLevelType w:val="hybridMultilevel"/>
    <w:tmpl w:val="AEB86888"/>
    <w:lvl w:ilvl="0" w:tplc="97761860">
      <w:start w:val="1"/>
      <w:numFmt w:val="bullet"/>
      <w:lvlText w:val=""/>
      <w:lvlJc w:val="left"/>
      <w:pPr>
        <w:ind w:left="720" w:hanging="360"/>
      </w:pPr>
      <w:rPr>
        <w:rFonts w:ascii="Wingdings" w:hAnsi="Wingdings" w:hint="default"/>
        <w:sz w:val="22"/>
        <w:szCs w:val="22"/>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cs="Wingdings" w:hint="default"/>
      </w:rPr>
    </w:lvl>
    <w:lvl w:ilvl="3" w:tplc="280A0001" w:tentative="1">
      <w:start w:val="1"/>
      <w:numFmt w:val="bullet"/>
      <w:lvlText w:val=""/>
      <w:lvlJc w:val="left"/>
      <w:pPr>
        <w:ind w:left="2880" w:hanging="360"/>
      </w:pPr>
      <w:rPr>
        <w:rFonts w:ascii="Symbol" w:hAnsi="Symbol" w:cs="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cs="Wingdings" w:hint="default"/>
      </w:rPr>
    </w:lvl>
    <w:lvl w:ilvl="6" w:tplc="280A0001" w:tentative="1">
      <w:start w:val="1"/>
      <w:numFmt w:val="bullet"/>
      <w:lvlText w:val=""/>
      <w:lvlJc w:val="left"/>
      <w:pPr>
        <w:ind w:left="5040" w:hanging="360"/>
      </w:pPr>
      <w:rPr>
        <w:rFonts w:ascii="Symbol" w:hAnsi="Symbol" w:cs="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534372D"/>
    <w:multiLevelType w:val="hybridMultilevel"/>
    <w:tmpl w:val="1EAAA4DE"/>
    <w:lvl w:ilvl="0" w:tplc="2BC0E73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34E437D"/>
    <w:multiLevelType w:val="hybridMultilevel"/>
    <w:tmpl w:val="9EB29F5E"/>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3" w15:restartNumberingAfterBreak="0">
    <w:nsid w:val="6252282C"/>
    <w:multiLevelType w:val="hybridMultilevel"/>
    <w:tmpl w:val="ADAC3D94"/>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4" w15:restartNumberingAfterBreak="0">
    <w:nsid w:val="645320F1"/>
    <w:multiLevelType w:val="hybridMultilevel"/>
    <w:tmpl w:val="EC88D0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FA6759C"/>
    <w:multiLevelType w:val="hybridMultilevel"/>
    <w:tmpl w:val="40D4565C"/>
    <w:lvl w:ilvl="0" w:tplc="684CCBBA">
      <w:start w:val="1"/>
      <w:numFmt w:val="bullet"/>
      <w:lvlText w:val="-"/>
      <w:lvlJc w:val="left"/>
      <w:pPr>
        <w:ind w:left="720" w:hanging="360"/>
      </w:pPr>
      <w:rPr>
        <w:rFonts w:ascii="Calibri"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cs="Wingdings" w:hint="default"/>
      </w:rPr>
    </w:lvl>
    <w:lvl w:ilvl="3" w:tplc="280A0001" w:tentative="1">
      <w:start w:val="1"/>
      <w:numFmt w:val="bullet"/>
      <w:lvlText w:val=""/>
      <w:lvlJc w:val="left"/>
      <w:pPr>
        <w:ind w:left="2880" w:hanging="360"/>
      </w:pPr>
      <w:rPr>
        <w:rFonts w:ascii="Symbol" w:hAnsi="Symbol" w:cs="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cs="Wingdings" w:hint="default"/>
      </w:rPr>
    </w:lvl>
    <w:lvl w:ilvl="6" w:tplc="280A0001" w:tentative="1">
      <w:start w:val="1"/>
      <w:numFmt w:val="bullet"/>
      <w:lvlText w:val=""/>
      <w:lvlJc w:val="left"/>
      <w:pPr>
        <w:ind w:left="5040" w:hanging="360"/>
      </w:pPr>
      <w:rPr>
        <w:rFonts w:ascii="Symbol" w:hAnsi="Symbol" w:cs="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740A69EA"/>
    <w:multiLevelType w:val="hybridMultilevel"/>
    <w:tmpl w:val="2D1E4FD2"/>
    <w:lvl w:ilvl="0" w:tplc="96049D9A">
      <w:start w:val="1"/>
      <w:numFmt w:val="bullet"/>
      <w:lvlText w:val=""/>
      <w:lvlJc w:val="left"/>
      <w:pPr>
        <w:ind w:left="1004" w:hanging="360"/>
      </w:pPr>
      <w:rPr>
        <w:rFonts w:ascii="Symbol" w:hAnsi="Symbol" w:hint="default"/>
        <w:color w:val="000000" w:themeColor="text1"/>
        <w:sz w:val="22"/>
        <w:szCs w:val="22"/>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cs="Wingdings" w:hint="default"/>
      </w:rPr>
    </w:lvl>
    <w:lvl w:ilvl="3" w:tplc="280A0001" w:tentative="1">
      <w:start w:val="1"/>
      <w:numFmt w:val="bullet"/>
      <w:lvlText w:val=""/>
      <w:lvlJc w:val="left"/>
      <w:pPr>
        <w:ind w:left="3164" w:hanging="360"/>
      </w:pPr>
      <w:rPr>
        <w:rFonts w:ascii="Symbol" w:hAnsi="Symbol" w:cs="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cs="Wingdings" w:hint="default"/>
      </w:rPr>
    </w:lvl>
    <w:lvl w:ilvl="6" w:tplc="280A0001" w:tentative="1">
      <w:start w:val="1"/>
      <w:numFmt w:val="bullet"/>
      <w:lvlText w:val=""/>
      <w:lvlJc w:val="left"/>
      <w:pPr>
        <w:ind w:left="5324" w:hanging="360"/>
      </w:pPr>
      <w:rPr>
        <w:rFonts w:ascii="Symbol" w:hAnsi="Symbol" w:cs="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cs="Wingdings" w:hint="default"/>
      </w:rPr>
    </w:lvl>
  </w:abstractNum>
  <w:num w:numId="1" w16cid:durableId="420224008">
    <w:abstractNumId w:val="12"/>
  </w:num>
  <w:num w:numId="2" w16cid:durableId="177894279">
    <w:abstractNumId w:val="4"/>
  </w:num>
  <w:num w:numId="3" w16cid:durableId="1506361913">
    <w:abstractNumId w:val="0"/>
  </w:num>
  <w:num w:numId="4" w16cid:durableId="1431897084">
    <w:abstractNumId w:val="5"/>
  </w:num>
  <w:num w:numId="5" w16cid:durableId="2022123842">
    <w:abstractNumId w:val="10"/>
  </w:num>
  <w:num w:numId="6" w16cid:durableId="64499082">
    <w:abstractNumId w:val="14"/>
  </w:num>
  <w:num w:numId="7" w16cid:durableId="1265531633">
    <w:abstractNumId w:val="8"/>
  </w:num>
  <w:num w:numId="8" w16cid:durableId="1411346249">
    <w:abstractNumId w:val="16"/>
  </w:num>
  <w:num w:numId="9" w16cid:durableId="225459344">
    <w:abstractNumId w:val="15"/>
  </w:num>
  <w:num w:numId="10" w16cid:durableId="768281676">
    <w:abstractNumId w:val="9"/>
  </w:num>
  <w:num w:numId="11" w16cid:durableId="1608656366">
    <w:abstractNumId w:val="3"/>
  </w:num>
  <w:num w:numId="12" w16cid:durableId="1527449508">
    <w:abstractNumId w:val="7"/>
  </w:num>
  <w:num w:numId="13" w16cid:durableId="1113860229">
    <w:abstractNumId w:val="2"/>
  </w:num>
  <w:num w:numId="14" w16cid:durableId="638413460">
    <w:abstractNumId w:val="1"/>
  </w:num>
  <w:num w:numId="15" w16cid:durableId="1851412622">
    <w:abstractNumId w:val="11"/>
  </w:num>
  <w:num w:numId="16" w16cid:durableId="485365848">
    <w:abstractNumId w:val="6"/>
  </w:num>
  <w:num w:numId="17" w16cid:durableId="7034828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A38"/>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06291"/>
    <w:rsid w:val="006173A6"/>
    <w:rsid w:val="00675476"/>
    <w:rsid w:val="007B6A38"/>
    <w:rsid w:val="007C430F"/>
    <w:rsid w:val="007D2D0C"/>
    <w:rsid w:val="007D614D"/>
    <w:rsid w:val="00960D6A"/>
    <w:rsid w:val="009A0560"/>
    <w:rsid w:val="009B0917"/>
    <w:rsid w:val="009F0F96"/>
    <w:rsid w:val="00A23C0C"/>
    <w:rsid w:val="00A370D4"/>
    <w:rsid w:val="00A477DE"/>
    <w:rsid w:val="00A71E65"/>
    <w:rsid w:val="00AE044C"/>
    <w:rsid w:val="00B31971"/>
    <w:rsid w:val="00B4380A"/>
    <w:rsid w:val="00B66ECB"/>
    <w:rsid w:val="00C6041C"/>
    <w:rsid w:val="00C7523A"/>
    <w:rsid w:val="00CC1B6E"/>
    <w:rsid w:val="00CC376A"/>
    <w:rsid w:val="00CC48A1"/>
    <w:rsid w:val="00CF50E0"/>
    <w:rsid w:val="00D85951"/>
    <w:rsid w:val="00E62606"/>
    <w:rsid w:val="00EA0723"/>
    <w:rsid w:val="00EA1FEF"/>
    <w:rsid w:val="00EC5A6B"/>
    <w:rsid w:val="00EE301D"/>
    <w:rsid w:val="00FA7CC1"/>
    <w:rsid w:val="00FD2FFB"/>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CA3C4"/>
  <w15:docId w15:val="{FCC6EE4F-21B1-40FC-9479-CDF7083C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7B6A38"/>
  </w:style>
  <w:style w:type="paragraph" w:styleId="Prrafodelista">
    <w:name w:val="List Paragraph"/>
    <w:basedOn w:val="Normal"/>
    <w:link w:val="PrrafodelistaCar"/>
    <w:uiPriority w:val="34"/>
    <w:qFormat/>
    <w:rsid w:val="007B6A38"/>
    <w:pPr>
      <w:spacing w:after="160" w:line="259" w:lineRule="auto"/>
      <w:ind w:left="720"/>
      <w:contextualSpacing/>
    </w:pPr>
    <w:rPr>
      <w:rFonts w:ascii="Calibri" w:eastAsia="Calibri" w:hAnsi="Calibri"/>
      <w:sz w:val="22"/>
      <w:szCs w:val="22"/>
      <w:lang w:val="es-ES" w:eastAsia="en-US"/>
    </w:rPr>
  </w:style>
  <w:style w:type="character" w:styleId="Mencinsinresolver">
    <w:name w:val="Unresolved Mention"/>
    <w:uiPriority w:val="99"/>
    <w:semiHidden/>
    <w:unhideWhenUsed/>
    <w:rsid w:val="007B6A38"/>
    <w:rPr>
      <w:color w:val="605E5C"/>
      <w:shd w:val="clear" w:color="auto" w:fill="E1DFDD"/>
    </w:rPr>
  </w:style>
  <w:style w:type="table" w:customStyle="1" w:styleId="Tablaconcuadrcula1">
    <w:name w:val="Tabla con cuadrícula1"/>
    <w:basedOn w:val="Tablanormal"/>
    <w:next w:val="Tablaconcuadrcula"/>
    <w:uiPriority w:val="39"/>
    <w:rsid w:val="007B6A38"/>
    <w:rPr>
      <w:rFonts w:ascii="Calibri" w:eastAsia="Calibri" w:hAnsi="Calibri"/>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B6A38"/>
    <w:rPr>
      <w:rFonts w:ascii="Calibri" w:eastAsia="Calibri" w:hAnsi="Calibri"/>
      <w:sz w:val="22"/>
      <w:szCs w:val="22"/>
      <w:lang w:val="es-PE" w:eastAsia="en-US"/>
    </w:rPr>
  </w:style>
  <w:style w:type="paragraph" w:styleId="Bibliografa">
    <w:name w:val="Bibliography"/>
    <w:basedOn w:val="Normal"/>
    <w:next w:val="Normal"/>
    <w:uiPriority w:val="37"/>
    <w:unhideWhenUsed/>
    <w:rsid w:val="007B6A38"/>
    <w:pPr>
      <w:tabs>
        <w:tab w:val="left" w:pos="504"/>
      </w:tabs>
      <w:spacing w:after="240"/>
      <w:ind w:left="504" w:hanging="504"/>
    </w:pPr>
    <w:rPr>
      <w:rFonts w:ascii="Calibri" w:eastAsia="Calibri" w:hAnsi="Calibri"/>
      <w:sz w:val="22"/>
      <w:szCs w:val="22"/>
      <w:lang w:val="es-ES" w:eastAsia="en-US"/>
    </w:rPr>
  </w:style>
  <w:style w:type="character" w:customStyle="1" w:styleId="PrrafodelistaCar">
    <w:name w:val="Párrafo de lista Car"/>
    <w:link w:val="Prrafodelista"/>
    <w:uiPriority w:val="34"/>
    <w:locked/>
    <w:rsid w:val="007B6A38"/>
    <w:rPr>
      <w:rFonts w:ascii="Calibri" w:eastAsia="Calibri" w:hAnsi="Calibri"/>
      <w:sz w:val="22"/>
      <w:szCs w:val="22"/>
      <w:lang w:val="es-ES" w:eastAsia="en-US"/>
    </w:rPr>
  </w:style>
  <w:style w:type="character" w:styleId="Refdecomentario">
    <w:name w:val="annotation reference"/>
    <w:uiPriority w:val="99"/>
    <w:semiHidden/>
    <w:unhideWhenUsed/>
    <w:rsid w:val="007B6A38"/>
    <w:rPr>
      <w:sz w:val="16"/>
      <w:szCs w:val="16"/>
    </w:rPr>
  </w:style>
  <w:style w:type="paragraph" w:styleId="Textocomentario">
    <w:name w:val="annotation text"/>
    <w:basedOn w:val="Normal"/>
    <w:link w:val="TextocomentarioCar"/>
    <w:uiPriority w:val="99"/>
    <w:semiHidden/>
    <w:unhideWhenUsed/>
    <w:rsid w:val="007B6A38"/>
    <w:pPr>
      <w:spacing w:after="16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semiHidden/>
    <w:rsid w:val="007B6A38"/>
    <w:rPr>
      <w:rFonts w:ascii="Calibri" w:eastAsia="Calibri" w:hAnsi="Calibri"/>
      <w:lang w:val="es-ES" w:eastAsia="en-US"/>
    </w:rPr>
  </w:style>
  <w:style w:type="paragraph" w:styleId="Asuntodelcomentario">
    <w:name w:val="annotation subject"/>
    <w:basedOn w:val="Textocomentario"/>
    <w:next w:val="Textocomentario"/>
    <w:link w:val="AsuntodelcomentarioCar"/>
    <w:uiPriority w:val="99"/>
    <w:semiHidden/>
    <w:unhideWhenUsed/>
    <w:rsid w:val="007B6A38"/>
    <w:rPr>
      <w:b/>
      <w:bCs/>
    </w:rPr>
  </w:style>
  <w:style w:type="character" w:customStyle="1" w:styleId="AsuntodelcomentarioCar">
    <w:name w:val="Asunto del comentario Car"/>
    <w:basedOn w:val="TextocomentarioCar"/>
    <w:link w:val="Asuntodelcomentario"/>
    <w:uiPriority w:val="99"/>
    <w:semiHidden/>
    <w:rsid w:val="007B6A38"/>
    <w:rPr>
      <w:rFonts w:ascii="Calibri" w:eastAsia="Calibri" w:hAnsi="Calibri"/>
      <w:b/>
      <w:bCs/>
      <w:lang w:val="es-ES" w:eastAsia="en-US"/>
    </w:rPr>
  </w:style>
  <w:style w:type="paragraph" w:styleId="Revisin">
    <w:name w:val="Revision"/>
    <w:hidden/>
    <w:uiPriority w:val="99"/>
    <w:semiHidden/>
    <w:rsid w:val="007B6A38"/>
    <w:rPr>
      <w:rFonts w:ascii="Calibri" w:eastAsia="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075-9049" TargetMode="External"/><Relationship Id="rId13" Type="http://schemas.openxmlformats.org/officeDocument/2006/relationships/hyperlink" Target="mailto:goodliferesearchgroup@gmail.com" TargetMode="External"/><Relationship Id="rId18" Type="http://schemas.openxmlformats.org/officeDocument/2006/relationships/hyperlink" Target="http://www.scielo.org.pe/scielo.php?script=sci_arttext&amp;pid=S2304-51322011000400004"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orcid.org/0000-0002-1540-9744" TargetMode="External"/><Relationship Id="rId12" Type="http://schemas.openxmlformats.org/officeDocument/2006/relationships/hyperlink" Target="https://orcid.org/0000-0002-5592-0504"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8147-245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orcid.org/0000-0002-0267-2105" TargetMode="External"/><Relationship Id="rId19" Type="http://schemas.openxmlformats.org/officeDocument/2006/relationships/hyperlink" Target="https://pubmed.ncbi.nlm.nih.gov/20526009/" TargetMode="External"/><Relationship Id="rId4" Type="http://schemas.openxmlformats.org/officeDocument/2006/relationships/webSettings" Target="webSettings.xml"/><Relationship Id="rId9" Type="http://schemas.openxmlformats.org/officeDocument/2006/relationships/hyperlink" Target="https://orcid.org/0000-0002-7199-8475" TargetMode="External"/><Relationship Id="rId14" Type="http://schemas.openxmlformats.org/officeDocument/2006/relationships/image" Target="media/image1.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4</TotalTime>
  <Pages>17</Pages>
  <Words>24494</Words>
  <Characters>134722</Characters>
  <Application>Microsoft Office Word</Application>
  <DocSecurity>0</DocSecurity>
  <Lines>1122</Lines>
  <Paragraphs>317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158899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5</cp:revision>
  <cp:lastPrinted>2010-09-13T21:29:00Z</cp:lastPrinted>
  <dcterms:created xsi:type="dcterms:W3CDTF">2022-08-26T23:25:00Z</dcterms:created>
  <dcterms:modified xsi:type="dcterms:W3CDTF">2022-08-26T23:29:00Z</dcterms:modified>
</cp:coreProperties>
</file>