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6DE56" w14:textId="77777777" w:rsidR="00685D28" w:rsidRPr="00685D28" w:rsidRDefault="00685D28" w:rsidP="00685D28">
      <w:pPr>
        <w:spacing w:line="360" w:lineRule="auto"/>
        <w:jc w:val="right"/>
        <w:rPr>
          <w:rFonts w:eastAsia="Calibri"/>
          <w:bCs/>
          <w:sz w:val="20"/>
          <w:szCs w:val="20"/>
          <w:lang w:val="es-US" w:eastAsia="en-US"/>
        </w:rPr>
      </w:pPr>
      <w:r w:rsidRPr="00685D28">
        <w:rPr>
          <w:rFonts w:eastAsia="Calibri"/>
          <w:bCs/>
          <w:sz w:val="20"/>
          <w:szCs w:val="20"/>
          <w:lang w:val="es-US" w:eastAsia="en-US"/>
        </w:rPr>
        <w:t>Artículo de investigación</w:t>
      </w:r>
    </w:p>
    <w:p w14:paraId="249C5C0A" w14:textId="77777777" w:rsidR="00685D28" w:rsidRPr="00685D28" w:rsidRDefault="00685D28" w:rsidP="00685D28">
      <w:pPr>
        <w:spacing w:line="360" w:lineRule="auto"/>
        <w:jc w:val="right"/>
        <w:rPr>
          <w:rFonts w:eastAsia="Calibri"/>
          <w:bCs/>
          <w:lang w:val="es-US" w:eastAsia="en-US"/>
        </w:rPr>
      </w:pPr>
    </w:p>
    <w:p w14:paraId="1D83BA76" w14:textId="77777777" w:rsidR="00685D28" w:rsidRPr="00685D28" w:rsidRDefault="00685D28" w:rsidP="00685D28">
      <w:pPr>
        <w:spacing w:line="360" w:lineRule="auto"/>
        <w:jc w:val="center"/>
        <w:rPr>
          <w:rFonts w:eastAsia="Calibri"/>
          <w:b/>
          <w:sz w:val="28"/>
          <w:szCs w:val="28"/>
          <w:lang w:val="es-US" w:eastAsia="en-US"/>
        </w:rPr>
      </w:pPr>
      <w:r w:rsidRPr="00685D28">
        <w:rPr>
          <w:rFonts w:eastAsia="Calibri"/>
          <w:b/>
          <w:sz w:val="28"/>
          <w:szCs w:val="28"/>
          <w:lang w:val="es-US" w:eastAsia="en-US"/>
        </w:rPr>
        <w:t>Morfometría en placentas procedentes de embarazos gemelares</w:t>
      </w:r>
    </w:p>
    <w:p w14:paraId="6194F7A3" w14:textId="77777777" w:rsidR="00685D28" w:rsidRPr="00685D28" w:rsidRDefault="00685D28" w:rsidP="00685D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lang w:val="en-US" w:eastAsia="es-ES"/>
        </w:rPr>
      </w:pPr>
      <w:r w:rsidRPr="00685D28">
        <w:rPr>
          <w:bCs/>
          <w:sz w:val="28"/>
          <w:szCs w:val="28"/>
          <w:lang w:val="en-US" w:eastAsia="es-ES"/>
        </w:rPr>
        <w:t>Morphometry in placentas from twin pregnancies</w:t>
      </w:r>
    </w:p>
    <w:p w14:paraId="2AED1FF4" w14:textId="77777777" w:rsidR="00685D28" w:rsidRPr="00685D28" w:rsidRDefault="00685D28" w:rsidP="00685D28">
      <w:pPr>
        <w:spacing w:line="360" w:lineRule="auto"/>
        <w:jc w:val="both"/>
        <w:rPr>
          <w:lang w:val="en-US" w:eastAsia="es-ES"/>
        </w:rPr>
      </w:pPr>
    </w:p>
    <w:p w14:paraId="65EF9128" w14:textId="77777777" w:rsidR="00685D28" w:rsidRPr="00685D28" w:rsidRDefault="00685D28" w:rsidP="00685D28">
      <w:pPr>
        <w:spacing w:line="360" w:lineRule="auto"/>
        <w:jc w:val="both"/>
        <w:rPr>
          <w:lang w:val="es-CU" w:eastAsia="es-ES"/>
        </w:rPr>
      </w:pPr>
      <w:r w:rsidRPr="00685D28">
        <w:rPr>
          <w:lang w:val="es-CU" w:eastAsia="es-ES"/>
        </w:rPr>
        <w:t xml:space="preserve">Rafael Gutiérrez </w:t>
      </w:r>
      <w:proofErr w:type="spellStart"/>
      <w:r w:rsidRPr="00685D28">
        <w:rPr>
          <w:lang w:val="es-CU" w:eastAsia="es-ES"/>
        </w:rPr>
        <w:t>Núñez</w:t>
      </w:r>
      <w:r w:rsidRPr="00685D28">
        <w:rPr>
          <w:vertAlign w:val="superscript"/>
          <w:lang w:val="es-CU" w:eastAsia="es-ES"/>
        </w:rPr>
        <w:t>1</w:t>
      </w:r>
      <w:proofErr w:type="spellEnd"/>
      <w:r w:rsidRPr="00685D28">
        <w:rPr>
          <w:lang w:val="es-CU" w:eastAsia="es-ES"/>
        </w:rPr>
        <w:t xml:space="preserve">* </w:t>
      </w:r>
      <w:hyperlink r:id="rId7" w:history="1">
        <w:r w:rsidRPr="00685D28">
          <w:rPr>
            <w:color w:val="0000FF"/>
            <w:lang w:val="es-CU" w:eastAsia="es-ES"/>
          </w:rPr>
          <w:t>https://orcid.org/0000-0003-1133-456X</w:t>
        </w:r>
      </w:hyperlink>
      <w:r w:rsidRPr="00685D28">
        <w:rPr>
          <w:lang w:val="es-CU" w:eastAsia="es-ES"/>
        </w:rPr>
        <w:t xml:space="preserve"> </w:t>
      </w:r>
    </w:p>
    <w:p w14:paraId="32A08A3E" w14:textId="77777777" w:rsidR="00685D28" w:rsidRPr="00685D28" w:rsidRDefault="00685D28" w:rsidP="00685D28">
      <w:pPr>
        <w:spacing w:line="360" w:lineRule="auto"/>
        <w:jc w:val="both"/>
        <w:rPr>
          <w:lang w:val="es-CU" w:eastAsia="es-ES"/>
        </w:rPr>
      </w:pPr>
      <w:r w:rsidRPr="00685D28">
        <w:rPr>
          <w:lang w:val="es-CU" w:eastAsia="es-ES"/>
        </w:rPr>
        <w:t xml:space="preserve">Yudith González de la </w:t>
      </w:r>
      <w:proofErr w:type="spellStart"/>
      <w:r w:rsidRPr="00685D28">
        <w:rPr>
          <w:lang w:val="es-CU" w:eastAsia="es-ES"/>
        </w:rPr>
        <w:t>Guardia</w:t>
      </w:r>
      <w:r w:rsidRPr="00685D28">
        <w:rPr>
          <w:vertAlign w:val="superscript"/>
          <w:lang w:val="es-CU" w:eastAsia="es-ES"/>
        </w:rPr>
        <w:t>1</w:t>
      </w:r>
      <w:proofErr w:type="spellEnd"/>
      <w:r w:rsidRPr="00685D28">
        <w:rPr>
          <w:lang w:val="es-CU" w:eastAsia="es-ES"/>
        </w:rPr>
        <w:t xml:space="preserve"> </w:t>
      </w:r>
      <w:hyperlink r:id="rId8" w:history="1">
        <w:r w:rsidRPr="00685D28">
          <w:rPr>
            <w:color w:val="0000FF"/>
            <w:lang w:val="es-CU" w:eastAsia="es-ES"/>
          </w:rPr>
          <w:t>https://orcid.org/0000-0002-5618-940X</w:t>
        </w:r>
      </w:hyperlink>
      <w:r w:rsidRPr="00685D28">
        <w:rPr>
          <w:lang w:val="es-CU" w:eastAsia="es-ES"/>
        </w:rPr>
        <w:t xml:space="preserve"> </w:t>
      </w:r>
    </w:p>
    <w:p w14:paraId="53E436C7" w14:textId="77777777" w:rsidR="00685D28" w:rsidRPr="00685D28" w:rsidRDefault="00685D28" w:rsidP="00685D28">
      <w:pPr>
        <w:spacing w:line="360" w:lineRule="auto"/>
        <w:jc w:val="both"/>
        <w:rPr>
          <w:lang w:val="es-CU" w:eastAsia="es-ES"/>
        </w:rPr>
      </w:pPr>
      <w:r w:rsidRPr="00685D28">
        <w:rPr>
          <w:lang w:val="es-CU" w:eastAsia="es-ES"/>
        </w:rPr>
        <w:t xml:space="preserve">Rafael Claudio Izaguirre </w:t>
      </w:r>
      <w:proofErr w:type="spellStart"/>
      <w:r w:rsidRPr="00685D28">
        <w:rPr>
          <w:lang w:val="es-CU" w:eastAsia="es-ES"/>
        </w:rPr>
        <w:t>Remón</w:t>
      </w:r>
      <w:r w:rsidRPr="00685D28">
        <w:rPr>
          <w:vertAlign w:val="superscript"/>
          <w:lang w:val="es-CU" w:eastAsia="es-ES"/>
        </w:rPr>
        <w:t>1</w:t>
      </w:r>
      <w:proofErr w:type="spellEnd"/>
      <w:r w:rsidRPr="00685D28">
        <w:rPr>
          <w:lang w:val="es-CU" w:eastAsia="es-ES"/>
        </w:rPr>
        <w:t xml:space="preserve"> </w:t>
      </w:r>
      <w:hyperlink r:id="rId9" w:history="1">
        <w:r w:rsidRPr="00685D28">
          <w:rPr>
            <w:color w:val="0000FF"/>
            <w:lang w:val="es-CU" w:eastAsia="es-ES"/>
          </w:rPr>
          <w:t>https://orcid.org/0000-0002-9361-6327</w:t>
        </w:r>
      </w:hyperlink>
      <w:r w:rsidRPr="00685D28">
        <w:rPr>
          <w:lang w:val="es-CU" w:eastAsia="es-ES"/>
        </w:rPr>
        <w:t xml:space="preserve"> </w:t>
      </w:r>
    </w:p>
    <w:p w14:paraId="75164A5B" w14:textId="77777777" w:rsidR="00685D28" w:rsidRPr="00685D28" w:rsidRDefault="00685D28" w:rsidP="00685D28">
      <w:pPr>
        <w:spacing w:line="360" w:lineRule="auto"/>
        <w:jc w:val="both"/>
        <w:rPr>
          <w:lang w:val="es-CU" w:eastAsia="es-ES"/>
        </w:rPr>
      </w:pPr>
      <w:r w:rsidRPr="00685D28">
        <w:rPr>
          <w:lang w:val="es-CU" w:eastAsia="es-ES"/>
        </w:rPr>
        <w:t xml:space="preserve">Beatriz María Gutiérrez </w:t>
      </w:r>
      <w:proofErr w:type="spellStart"/>
      <w:r w:rsidRPr="00685D28">
        <w:rPr>
          <w:lang w:val="es-CU" w:eastAsia="es-ES"/>
        </w:rPr>
        <w:t>Alarcón</w:t>
      </w:r>
      <w:r w:rsidRPr="00685D28">
        <w:rPr>
          <w:vertAlign w:val="superscript"/>
          <w:lang w:val="es-CU" w:eastAsia="es-ES"/>
        </w:rPr>
        <w:t>1</w:t>
      </w:r>
      <w:proofErr w:type="spellEnd"/>
      <w:r w:rsidRPr="00685D28">
        <w:rPr>
          <w:lang w:val="es-CU" w:eastAsia="es-ES"/>
        </w:rPr>
        <w:t xml:space="preserve"> </w:t>
      </w:r>
      <w:hyperlink r:id="rId10" w:history="1">
        <w:r w:rsidRPr="00685D28">
          <w:rPr>
            <w:color w:val="0000FF"/>
            <w:lang w:val="es-CU" w:eastAsia="es-ES"/>
          </w:rPr>
          <w:t>https://orcid.org/0000-0003-0731-6545</w:t>
        </w:r>
      </w:hyperlink>
      <w:r w:rsidRPr="00685D28">
        <w:rPr>
          <w:lang w:val="es-CU" w:eastAsia="es-ES"/>
        </w:rPr>
        <w:t xml:space="preserve"> </w:t>
      </w:r>
    </w:p>
    <w:p w14:paraId="732F6BA2" w14:textId="77777777" w:rsidR="00685D28" w:rsidRPr="00685D28" w:rsidRDefault="00685D28" w:rsidP="00685D28">
      <w:pPr>
        <w:spacing w:line="360" w:lineRule="auto"/>
        <w:jc w:val="both"/>
        <w:rPr>
          <w:lang w:val="es-CU" w:eastAsia="es-ES"/>
        </w:rPr>
      </w:pPr>
    </w:p>
    <w:p w14:paraId="7D411950" w14:textId="77777777" w:rsidR="00685D28" w:rsidRPr="00685D28" w:rsidRDefault="00685D28" w:rsidP="00685D28">
      <w:pPr>
        <w:spacing w:line="360" w:lineRule="auto"/>
        <w:jc w:val="both"/>
        <w:rPr>
          <w:lang w:val="es-CU" w:eastAsia="es-ES"/>
        </w:rPr>
      </w:pPr>
      <w:proofErr w:type="spellStart"/>
      <w:r w:rsidRPr="00685D28">
        <w:rPr>
          <w:vertAlign w:val="superscript"/>
          <w:lang w:val="es-CU" w:eastAsia="es-ES"/>
        </w:rPr>
        <w:t>1</w:t>
      </w:r>
      <w:r w:rsidRPr="00685D28">
        <w:rPr>
          <w:lang w:val="es-CU" w:eastAsia="es-ES"/>
        </w:rPr>
        <w:t>Universidad</w:t>
      </w:r>
      <w:proofErr w:type="spellEnd"/>
      <w:r w:rsidRPr="00685D28">
        <w:rPr>
          <w:lang w:val="es-CU" w:eastAsia="es-ES"/>
        </w:rPr>
        <w:t xml:space="preserve"> de Ciencias Médicas de Granma “Celia Sánchez </w:t>
      </w:r>
      <w:proofErr w:type="spellStart"/>
      <w:r w:rsidRPr="00685D28">
        <w:rPr>
          <w:lang w:val="es-CU" w:eastAsia="es-ES"/>
        </w:rPr>
        <w:t>Manduley</w:t>
      </w:r>
      <w:proofErr w:type="spellEnd"/>
      <w:r w:rsidRPr="00685D28">
        <w:rPr>
          <w:lang w:val="es-CU" w:eastAsia="es-ES"/>
        </w:rPr>
        <w:t>”. Granma, Cuba.</w:t>
      </w:r>
    </w:p>
    <w:p w14:paraId="45750ED1" w14:textId="77777777" w:rsidR="00685D28" w:rsidRPr="00685D28" w:rsidRDefault="00685D28" w:rsidP="00685D28">
      <w:pPr>
        <w:spacing w:line="360" w:lineRule="auto"/>
        <w:jc w:val="both"/>
        <w:rPr>
          <w:lang w:val="es-CU" w:eastAsia="es-ES"/>
        </w:rPr>
      </w:pPr>
    </w:p>
    <w:p w14:paraId="36C65266" w14:textId="77777777" w:rsidR="00685D28" w:rsidRPr="00685D28" w:rsidRDefault="00685D28" w:rsidP="00685D28">
      <w:pPr>
        <w:spacing w:line="360" w:lineRule="auto"/>
        <w:jc w:val="both"/>
        <w:rPr>
          <w:lang w:val="es-CU" w:eastAsia="es-ES"/>
        </w:rPr>
      </w:pPr>
      <w:r w:rsidRPr="00685D28">
        <w:rPr>
          <w:lang w:val="es-CU" w:eastAsia="es-ES"/>
        </w:rPr>
        <w:t xml:space="preserve">*Autor para la correspondencia. Correo electrónico: </w:t>
      </w:r>
      <w:hyperlink r:id="rId11" w:history="1">
        <w:r w:rsidRPr="00685D28">
          <w:rPr>
            <w:color w:val="0000FF"/>
            <w:lang w:val="es-CU" w:eastAsia="es-ES"/>
          </w:rPr>
          <w:t>decanatofcmm@infomed.sld.cu</w:t>
        </w:r>
      </w:hyperlink>
      <w:r w:rsidRPr="00685D28">
        <w:rPr>
          <w:lang w:val="es-CU" w:eastAsia="es-ES"/>
        </w:rPr>
        <w:t xml:space="preserve"> </w:t>
      </w:r>
    </w:p>
    <w:p w14:paraId="7153F129" w14:textId="77777777" w:rsidR="00685D28" w:rsidRPr="00685D28" w:rsidRDefault="00685D28" w:rsidP="00685D28">
      <w:pPr>
        <w:spacing w:line="360" w:lineRule="auto"/>
        <w:jc w:val="both"/>
        <w:rPr>
          <w:lang w:val="es-CU" w:eastAsia="es-ES"/>
        </w:rPr>
      </w:pPr>
    </w:p>
    <w:p w14:paraId="3C57B77E" w14:textId="77777777" w:rsidR="00685D28" w:rsidRPr="00685D28" w:rsidRDefault="00685D28" w:rsidP="00685D28">
      <w:pPr>
        <w:spacing w:line="360" w:lineRule="auto"/>
        <w:jc w:val="both"/>
        <w:rPr>
          <w:lang w:val="es-ES" w:eastAsia="es-ES"/>
        </w:rPr>
      </w:pPr>
      <w:r w:rsidRPr="00685D28">
        <w:rPr>
          <w:b/>
          <w:bCs/>
          <w:lang w:val="es-ES" w:eastAsia="es-ES"/>
        </w:rPr>
        <w:t>RESUMEN</w:t>
      </w:r>
    </w:p>
    <w:p w14:paraId="0C273185" w14:textId="77777777" w:rsidR="00685D28" w:rsidRPr="00685D28" w:rsidRDefault="00685D28" w:rsidP="00685D28">
      <w:pPr>
        <w:tabs>
          <w:tab w:val="left" w:pos="1981"/>
        </w:tabs>
        <w:spacing w:line="360" w:lineRule="auto"/>
        <w:jc w:val="both"/>
        <w:rPr>
          <w:rFonts w:eastAsia="Calibri"/>
          <w:lang w:val="es-ES" w:eastAsia="en-US"/>
        </w:rPr>
      </w:pPr>
      <w:r w:rsidRPr="00685D28">
        <w:rPr>
          <w:rFonts w:eastAsia="Calibri"/>
          <w:b/>
          <w:lang w:val="es-US" w:eastAsia="en-US"/>
        </w:rPr>
        <w:t xml:space="preserve">Introducción: </w:t>
      </w:r>
      <w:r w:rsidRPr="00685D28">
        <w:rPr>
          <w:rFonts w:eastAsia="Calibri"/>
          <w:lang w:val="es-ES" w:eastAsia="en-US"/>
        </w:rPr>
        <w:t>La disfunción de la placenta puede originar complicaciones fetales, restricción del crecimiento intrauterino y complicaciones maternas, como la preeclampsia.</w:t>
      </w:r>
    </w:p>
    <w:p w14:paraId="56A37F80" w14:textId="77777777" w:rsidR="00685D28" w:rsidRPr="00685D28" w:rsidRDefault="00685D28" w:rsidP="00685D28">
      <w:pPr>
        <w:tabs>
          <w:tab w:val="left" w:pos="1981"/>
        </w:tabs>
        <w:spacing w:line="360" w:lineRule="auto"/>
        <w:jc w:val="both"/>
        <w:rPr>
          <w:rFonts w:eastAsia="Calibri"/>
          <w:lang w:val="es-ES" w:eastAsia="en-US"/>
        </w:rPr>
      </w:pPr>
      <w:r w:rsidRPr="00685D28">
        <w:rPr>
          <w:rFonts w:eastAsia="Calibri"/>
          <w:b/>
          <w:lang w:val="es-ES" w:eastAsia="en-US"/>
        </w:rPr>
        <w:t xml:space="preserve">Objetivo: </w:t>
      </w:r>
      <w:r w:rsidRPr="00685D28">
        <w:rPr>
          <w:rFonts w:eastAsia="Calibri"/>
          <w:lang w:val="es-US" w:eastAsia="en-US"/>
        </w:rPr>
        <w:t xml:space="preserve">Identificar el patrón morfométrico de las placentas gemelares y su relación con </w:t>
      </w:r>
      <w:r w:rsidRPr="00685D28">
        <w:rPr>
          <w:rFonts w:eastAsia="Calibri"/>
          <w:lang w:val="es-ES" w:eastAsia="en-US"/>
        </w:rPr>
        <w:t xml:space="preserve">la </w:t>
      </w:r>
      <w:proofErr w:type="spellStart"/>
      <w:r w:rsidRPr="00685D28">
        <w:rPr>
          <w:rFonts w:eastAsia="Calibri"/>
          <w:lang w:val="es-ES" w:eastAsia="en-US"/>
        </w:rPr>
        <w:t>corionicidad</w:t>
      </w:r>
      <w:proofErr w:type="spellEnd"/>
      <w:r w:rsidRPr="00685D28">
        <w:rPr>
          <w:rFonts w:eastAsia="Calibri"/>
          <w:lang w:val="es-ES" w:eastAsia="en-US"/>
        </w:rPr>
        <w:t xml:space="preserve">, el peso del recién nacido y las malformaciones </w:t>
      </w:r>
      <w:proofErr w:type="spellStart"/>
      <w:r w:rsidRPr="00685D28">
        <w:rPr>
          <w:rFonts w:eastAsia="Calibri"/>
          <w:lang w:val="es-ES" w:eastAsia="en-US"/>
        </w:rPr>
        <w:t>plancentarias</w:t>
      </w:r>
      <w:proofErr w:type="spellEnd"/>
      <w:r w:rsidRPr="00685D28">
        <w:rPr>
          <w:rFonts w:eastAsia="Calibri"/>
          <w:lang w:val="es-ES" w:eastAsia="en-US"/>
        </w:rPr>
        <w:t>.</w:t>
      </w:r>
    </w:p>
    <w:p w14:paraId="595F3694" w14:textId="77777777" w:rsidR="00685D28" w:rsidRPr="00685D28" w:rsidRDefault="00685D28" w:rsidP="00685D28">
      <w:pPr>
        <w:tabs>
          <w:tab w:val="left" w:pos="1981"/>
        </w:tabs>
        <w:spacing w:line="360" w:lineRule="auto"/>
        <w:jc w:val="both"/>
        <w:rPr>
          <w:rFonts w:eastAsia="Calibri"/>
          <w:lang w:val="es-ES" w:eastAsia="en-US"/>
        </w:rPr>
      </w:pPr>
      <w:r w:rsidRPr="00685D28">
        <w:rPr>
          <w:rFonts w:eastAsia="Calibri"/>
          <w:b/>
          <w:lang w:val="es-ES" w:eastAsia="en-US"/>
        </w:rPr>
        <w:t xml:space="preserve">Método: </w:t>
      </w:r>
      <w:r w:rsidRPr="00685D28">
        <w:rPr>
          <w:rFonts w:eastAsia="Calibri"/>
          <w:lang w:eastAsia="en-US"/>
        </w:rPr>
        <w:t>Se realizó un estudio descriptivo en una</w:t>
      </w:r>
      <w:r w:rsidRPr="00685D28">
        <w:rPr>
          <w:rFonts w:eastAsia="Calibri"/>
          <w:lang w:val="es-ES" w:eastAsia="en-US"/>
        </w:rPr>
        <w:t xml:space="preserve"> muestra de 16 gestantes con embarazo gemelar, 25 placentas y los 32 recién nacidos. Se estudiaron las variables malformaciones placentarias, tipo de placenta, presencia de calcificaciones, peso del recién nacido, peso de la placenta, volumen placentario, diámetro placentario y espesor placentario; se determinó la asociación del peso del recién nacido, con el tipo de placenta y la presencia de calcificaciones, las malformaciones placentarias, así como espesor, diámetro, volumen y peso, con el tipo de placenta.</w:t>
      </w:r>
    </w:p>
    <w:p w14:paraId="34BDA6E1" w14:textId="77777777" w:rsidR="00685D28" w:rsidRPr="00685D28" w:rsidRDefault="00685D28" w:rsidP="00685D28">
      <w:pPr>
        <w:tabs>
          <w:tab w:val="left" w:pos="1981"/>
        </w:tabs>
        <w:spacing w:line="360" w:lineRule="auto"/>
        <w:jc w:val="both"/>
        <w:rPr>
          <w:rFonts w:eastAsia="Calibri"/>
          <w:iCs/>
          <w:lang w:val="es-ES" w:eastAsia="en-US"/>
        </w:rPr>
      </w:pPr>
      <w:r w:rsidRPr="00685D28">
        <w:rPr>
          <w:rFonts w:eastAsia="Calibri"/>
          <w:b/>
          <w:iCs/>
          <w:lang w:val="es-US" w:eastAsia="en-US"/>
        </w:rPr>
        <w:t xml:space="preserve">Resultados: </w:t>
      </w:r>
      <w:r w:rsidRPr="00685D28">
        <w:rPr>
          <w:rFonts w:eastAsia="Calibri"/>
          <w:bCs/>
          <w:iCs/>
          <w:lang w:val="es-US" w:eastAsia="en-US"/>
        </w:rPr>
        <w:t>H</w:t>
      </w:r>
      <w:r w:rsidRPr="00685D28">
        <w:rPr>
          <w:rFonts w:eastAsia="Calibri"/>
          <w:iCs/>
          <w:lang w:val="es-US" w:eastAsia="en-US"/>
        </w:rPr>
        <w:t xml:space="preserve">ubo mayor frecuencia de recién nacidos de placentas </w:t>
      </w:r>
      <w:proofErr w:type="spellStart"/>
      <w:r w:rsidRPr="00685D28">
        <w:rPr>
          <w:rFonts w:eastAsia="Calibri"/>
          <w:iCs/>
          <w:lang w:val="es-US" w:eastAsia="en-US"/>
        </w:rPr>
        <w:t>monocoriónicas</w:t>
      </w:r>
      <w:proofErr w:type="spellEnd"/>
      <w:r w:rsidRPr="00685D28">
        <w:rPr>
          <w:rFonts w:eastAsia="Calibri"/>
          <w:iCs/>
          <w:lang w:val="es-US" w:eastAsia="en-US"/>
        </w:rPr>
        <w:t xml:space="preserve"> (60 %) sin que la asociación fuera estadísticamente significativa; las malformaciones placentarias se relacionaron de forma </w:t>
      </w:r>
      <w:r w:rsidRPr="00685D28">
        <w:rPr>
          <w:rFonts w:eastAsia="Calibri"/>
          <w:iCs/>
          <w:lang w:val="es-US" w:eastAsia="en-US"/>
        </w:rPr>
        <w:lastRenderedPageBreak/>
        <w:t xml:space="preserve">significativa con el tipo de placenta, así como el peso del recién nacido y la presencia de calcificaciones placentarias, y el espesor, diámetro, volumen y peso de la placenta, con el tipo de </w:t>
      </w:r>
      <w:proofErr w:type="spellStart"/>
      <w:r w:rsidRPr="00685D28">
        <w:rPr>
          <w:rFonts w:eastAsia="Calibri"/>
          <w:iCs/>
          <w:lang w:val="es-US" w:eastAsia="en-US"/>
        </w:rPr>
        <w:t>plancenta</w:t>
      </w:r>
      <w:proofErr w:type="spellEnd"/>
      <w:r w:rsidRPr="00685D28">
        <w:rPr>
          <w:rFonts w:eastAsia="Calibri"/>
          <w:iCs/>
          <w:lang w:val="es-US" w:eastAsia="en-US"/>
        </w:rPr>
        <w:t xml:space="preserve"> (p&lt; 0,01).</w:t>
      </w:r>
    </w:p>
    <w:p w14:paraId="6AB7DAC8" w14:textId="77777777" w:rsidR="00685D28" w:rsidRPr="00685D28" w:rsidRDefault="00685D28" w:rsidP="00685D28">
      <w:pPr>
        <w:spacing w:line="360" w:lineRule="auto"/>
        <w:jc w:val="both"/>
        <w:rPr>
          <w:rFonts w:eastAsia="Calibri"/>
          <w:lang w:val="es-ES" w:eastAsia="en-US"/>
        </w:rPr>
      </w:pPr>
      <w:r w:rsidRPr="00685D28">
        <w:rPr>
          <w:rFonts w:eastAsia="Calibri"/>
          <w:b/>
          <w:iCs/>
          <w:lang w:val="es-ES" w:eastAsia="en-US"/>
        </w:rPr>
        <w:t>Conclusiones:</w:t>
      </w:r>
      <w:r w:rsidRPr="00685D28">
        <w:rPr>
          <w:rFonts w:eastAsia="Calibri"/>
          <w:b/>
          <w:i/>
          <w:iCs/>
          <w:lang w:val="es-ES" w:eastAsia="en-US"/>
        </w:rPr>
        <w:t xml:space="preserve"> </w:t>
      </w:r>
      <w:r w:rsidRPr="00685D28">
        <w:rPr>
          <w:rFonts w:eastAsia="Calibri"/>
          <w:lang w:val="es-ES" w:eastAsia="en-US"/>
        </w:rPr>
        <w:t xml:space="preserve">Son más frecuentes las placentas </w:t>
      </w:r>
      <w:proofErr w:type="spellStart"/>
      <w:r w:rsidRPr="00685D28">
        <w:rPr>
          <w:rFonts w:eastAsia="Calibri"/>
          <w:lang w:val="es-ES" w:eastAsia="en-US"/>
        </w:rPr>
        <w:t>dicoriónicas</w:t>
      </w:r>
      <w:proofErr w:type="spellEnd"/>
      <w:r w:rsidRPr="00685D28">
        <w:rPr>
          <w:rFonts w:eastAsia="Calibri"/>
          <w:lang w:val="es-ES" w:eastAsia="en-US"/>
        </w:rPr>
        <w:t xml:space="preserve"> y estas tienen menos malformaciones; existe relación entre el bajo peso del recién nacido</w:t>
      </w:r>
      <w:r w:rsidRPr="00685D28">
        <w:rPr>
          <w:rFonts w:eastAsia="Calibri"/>
          <w:iCs/>
          <w:lang w:val="es-US" w:eastAsia="en-US"/>
        </w:rPr>
        <w:t xml:space="preserve"> y la presencia de calcificaciones placentarias, así como entre el espesor, diámetro, volumen y peso de la placenta, con el tipo de placenta.</w:t>
      </w:r>
    </w:p>
    <w:p w14:paraId="2A510AB7" w14:textId="77777777" w:rsidR="00685D28" w:rsidRPr="00685D28" w:rsidRDefault="00685D28" w:rsidP="00685D28">
      <w:pPr>
        <w:spacing w:line="360" w:lineRule="auto"/>
        <w:jc w:val="both"/>
        <w:rPr>
          <w:rFonts w:eastAsia="Calibri"/>
          <w:lang w:val="es-ES" w:eastAsia="en-US"/>
        </w:rPr>
      </w:pPr>
      <w:r w:rsidRPr="00685D28">
        <w:rPr>
          <w:rFonts w:eastAsia="Calibri"/>
          <w:b/>
          <w:lang w:val="es-ES" w:eastAsia="en-US"/>
        </w:rPr>
        <w:t>Palabras clave:</w:t>
      </w:r>
      <w:r w:rsidRPr="00685D28">
        <w:rPr>
          <w:rFonts w:eastAsia="Calibri"/>
          <w:lang w:val="es-ES" w:eastAsia="en-US"/>
        </w:rPr>
        <w:t xml:space="preserve"> anomalías congénitas; embarazo gemelar; placenta; recién nacido; retardo del crecimiento fetal.</w:t>
      </w:r>
    </w:p>
    <w:p w14:paraId="0214E314" w14:textId="77777777" w:rsidR="00685D28" w:rsidRPr="00685D28" w:rsidRDefault="00685D28" w:rsidP="00685D28">
      <w:pPr>
        <w:spacing w:line="360" w:lineRule="auto"/>
        <w:jc w:val="both"/>
        <w:rPr>
          <w:rFonts w:eastAsia="Calibri"/>
          <w:lang w:val="es-CU" w:eastAsia="en-US"/>
        </w:rPr>
      </w:pPr>
    </w:p>
    <w:p w14:paraId="76582C83" w14:textId="77777777" w:rsidR="00685D28" w:rsidRPr="00685D28" w:rsidRDefault="00685D28" w:rsidP="00685D28">
      <w:pPr>
        <w:spacing w:line="360" w:lineRule="auto"/>
        <w:jc w:val="both"/>
        <w:rPr>
          <w:rFonts w:eastAsia="Calibri"/>
          <w:b/>
          <w:bCs/>
          <w:lang w:val="en-US" w:eastAsia="en-US"/>
        </w:rPr>
      </w:pPr>
      <w:r w:rsidRPr="00685D28">
        <w:rPr>
          <w:rFonts w:eastAsia="Calibri"/>
          <w:b/>
          <w:bCs/>
          <w:lang w:val="en-US" w:eastAsia="en-US"/>
        </w:rPr>
        <w:t>ABSTRACT</w:t>
      </w:r>
    </w:p>
    <w:p w14:paraId="2FB08AEA" w14:textId="77777777" w:rsidR="00685D28" w:rsidRPr="00685D28" w:rsidRDefault="00685D28" w:rsidP="00685D28">
      <w:pPr>
        <w:spacing w:line="360" w:lineRule="auto"/>
        <w:jc w:val="both"/>
        <w:rPr>
          <w:rFonts w:eastAsia="Calibri"/>
          <w:lang w:val="en-US" w:eastAsia="en-US"/>
        </w:rPr>
      </w:pPr>
      <w:r w:rsidRPr="00685D28">
        <w:rPr>
          <w:rFonts w:eastAsia="Calibri"/>
          <w:b/>
          <w:bCs/>
          <w:lang w:val="en-US" w:eastAsia="en-US"/>
        </w:rPr>
        <w:t>Introduction:</w:t>
      </w:r>
      <w:r w:rsidRPr="00685D28">
        <w:rPr>
          <w:rFonts w:eastAsia="Calibri"/>
          <w:lang w:val="en-US" w:eastAsia="en-US"/>
        </w:rPr>
        <w:t xml:space="preserve"> Placental dysfunction can originate fetal complications, intrauterine growth restriction and maternal complications, such as preeclampsia.</w:t>
      </w:r>
    </w:p>
    <w:p w14:paraId="22CDFE03" w14:textId="77777777" w:rsidR="00685D28" w:rsidRPr="00685D28" w:rsidRDefault="00685D28" w:rsidP="00685D28">
      <w:pPr>
        <w:spacing w:line="360" w:lineRule="auto"/>
        <w:jc w:val="both"/>
        <w:rPr>
          <w:rFonts w:eastAsia="Calibri"/>
          <w:lang w:val="en-US" w:eastAsia="en-US"/>
        </w:rPr>
      </w:pPr>
      <w:r w:rsidRPr="00685D28">
        <w:rPr>
          <w:rFonts w:eastAsia="Calibri"/>
          <w:b/>
          <w:bCs/>
          <w:lang w:val="en-US" w:eastAsia="en-US"/>
        </w:rPr>
        <w:t xml:space="preserve">Objective: </w:t>
      </w:r>
      <w:r w:rsidRPr="00685D28">
        <w:rPr>
          <w:rFonts w:eastAsia="Calibri"/>
          <w:lang w:val="en-US" w:eastAsia="en-US"/>
        </w:rPr>
        <w:t xml:space="preserve">To identify the morphometric pattern of twin placentas and its relationship with </w:t>
      </w:r>
      <w:proofErr w:type="spellStart"/>
      <w:r w:rsidRPr="00685D28">
        <w:rPr>
          <w:rFonts w:eastAsia="Calibri"/>
          <w:lang w:val="en-US" w:eastAsia="en-US"/>
        </w:rPr>
        <w:t>chorionicity</w:t>
      </w:r>
      <w:proofErr w:type="spellEnd"/>
      <w:r w:rsidRPr="00685D28">
        <w:rPr>
          <w:rFonts w:eastAsia="Calibri"/>
          <w:lang w:val="en-US" w:eastAsia="en-US"/>
        </w:rPr>
        <w:t>, newborn weight and placental malformations.</w:t>
      </w:r>
    </w:p>
    <w:p w14:paraId="53968C1C" w14:textId="77777777" w:rsidR="00685D28" w:rsidRPr="00685D28" w:rsidRDefault="00685D28" w:rsidP="00685D28">
      <w:pPr>
        <w:spacing w:line="360" w:lineRule="auto"/>
        <w:jc w:val="both"/>
        <w:rPr>
          <w:rFonts w:eastAsia="Calibri"/>
          <w:lang w:val="en-US" w:eastAsia="en-US"/>
        </w:rPr>
      </w:pPr>
      <w:r w:rsidRPr="00685D28">
        <w:rPr>
          <w:rFonts w:eastAsia="Calibri"/>
          <w:b/>
          <w:bCs/>
          <w:lang w:val="en-US" w:eastAsia="en-US"/>
        </w:rPr>
        <w:t xml:space="preserve">Methods: </w:t>
      </w:r>
      <w:r w:rsidRPr="00685D28">
        <w:rPr>
          <w:rFonts w:eastAsia="Calibri"/>
          <w:lang w:val="en-US" w:eastAsia="en-US"/>
        </w:rPr>
        <w:t>A descriptive study was carried out in a sample of 16 pregnant women with twin pregnancy, 25 placentas and 32 newborns. The variables placental malformations, type of placenta, presence of calcifications, newborn weight, placental weight, placental volume, placental diameter and placental thickness were studied; the association of newborn weight with the type of placenta and the presence of calcifications, placental malformations, as well as thickness, diameter, volume and weight, with the type of placenta was determined.</w:t>
      </w:r>
    </w:p>
    <w:p w14:paraId="5189F1E7" w14:textId="77777777" w:rsidR="00685D28" w:rsidRPr="00685D28" w:rsidRDefault="00685D28" w:rsidP="00685D28">
      <w:pPr>
        <w:spacing w:line="360" w:lineRule="auto"/>
        <w:jc w:val="both"/>
        <w:rPr>
          <w:rFonts w:eastAsia="Calibri"/>
          <w:lang w:val="en-US" w:eastAsia="en-US"/>
        </w:rPr>
      </w:pPr>
      <w:r w:rsidRPr="00685D28">
        <w:rPr>
          <w:rFonts w:eastAsia="Calibri"/>
          <w:b/>
          <w:bCs/>
          <w:lang w:val="en-US" w:eastAsia="en-US"/>
        </w:rPr>
        <w:t>Results:</w:t>
      </w:r>
      <w:r w:rsidRPr="00685D28">
        <w:rPr>
          <w:rFonts w:eastAsia="Calibri"/>
          <w:lang w:val="en-US" w:eastAsia="en-US"/>
        </w:rPr>
        <w:t xml:space="preserve"> There was a higher frequency of newborns with monochorionic placentas (60%) without the association being statistically significant; placental malformations were significantly related to placenta type, as well as newborn weight and the presence of placental calcifications, and placental thickness, diameter, volume and weight, with placenta type (p&lt; 0.01).</w:t>
      </w:r>
    </w:p>
    <w:p w14:paraId="3411FBB1" w14:textId="77777777" w:rsidR="00685D28" w:rsidRPr="00685D28" w:rsidRDefault="00685D28" w:rsidP="00685D28">
      <w:pPr>
        <w:spacing w:line="360" w:lineRule="auto"/>
        <w:jc w:val="both"/>
        <w:rPr>
          <w:rFonts w:eastAsia="Calibri"/>
          <w:lang w:val="en-US" w:eastAsia="en-US"/>
        </w:rPr>
      </w:pPr>
      <w:r w:rsidRPr="00685D28">
        <w:rPr>
          <w:rFonts w:eastAsia="Calibri"/>
          <w:b/>
          <w:bCs/>
          <w:lang w:val="en-US" w:eastAsia="en-US"/>
        </w:rPr>
        <w:t xml:space="preserve">Conclusions: </w:t>
      </w:r>
      <w:r w:rsidRPr="00685D28">
        <w:rPr>
          <w:rFonts w:eastAsia="Calibri"/>
          <w:lang w:val="en-US" w:eastAsia="en-US"/>
        </w:rPr>
        <w:t>Dichorionic placentas are more frequent and these have fewer malformations; there is a relationship between low newborn weight and the presence of placental calcifications, as well as between placental thickness, diameter, volume and weight, with the type of placenta.</w:t>
      </w:r>
    </w:p>
    <w:p w14:paraId="30F187CC" w14:textId="77777777" w:rsidR="00685D28" w:rsidRPr="00685D28" w:rsidRDefault="00685D28" w:rsidP="00685D28">
      <w:pPr>
        <w:spacing w:line="360" w:lineRule="auto"/>
        <w:jc w:val="both"/>
        <w:rPr>
          <w:rFonts w:eastAsia="Calibri"/>
          <w:lang w:val="en-US" w:eastAsia="en-US"/>
        </w:rPr>
      </w:pPr>
      <w:r w:rsidRPr="00685D28">
        <w:rPr>
          <w:rFonts w:eastAsia="Calibri"/>
          <w:b/>
          <w:bCs/>
          <w:lang w:val="en-US" w:eastAsia="en-US"/>
        </w:rPr>
        <w:t xml:space="preserve">Keywords: </w:t>
      </w:r>
      <w:r w:rsidRPr="00685D28">
        <w:rPr>
          <w:rFonts w:eastAsia="Calibri"/>
          <w:lang w:val="en-US" w:eastAsia="en-US"/>
        </w:rPr>
        <w:t>congenital abnormalities; pregnancy, twin; placenta; infant, newborn; fetal growth retardation.</w:t>
      </w:r>
    </w:p>
    <w:p w14:paraId="3CF3766D" w14:textId="77777777" w:rsidR="00685D28" w:rsidRPr="00685D28" w:rsidRDefault="00685D28" w:rsidP="00685D28">
      <w:pPr>
        <w:spacing w:line="360" w:lineRule="auto"/>
        <w:jc w:val="both"/>
        <w:rPr>
          <w:b/>
          <w:bCs/>
          <w:lang w:val="en-US" w:eastAsia="es-ES"/>
        </w:rPr>
      </w:pPr>
    </w:p>
    <w:p w14:paraId="6312FADA" w14:textId="77777777" w:rsidR="00685D28" w:rsidRPr="00685D28" w:rsidRDefault="00685D28" w:rsidP="00685D28">
      <w:pPr>
        <w:spacing w:line="360" w:lineRule="auto"/>
        <w:jc w:val="both"/>
        <w:rPr>
          <w:lang w:val="en-US" w:eastAsia="es-ES"/>
        </w:rPr>
      </w:pPr>
    </w:p>
    <w:p w14:paraId="6A2E736E" w14:textId="77777777" w:rsidR="00685D28" w:rsidRPr="00685D28" w:rsidRDefault="00685D28" w:rsidP="00685D28">
      <w:pPr>
        <w:spacing w:line="360" w:lineRule="auto"/>
        <w:jc w:val="both"/>
        <w:rPr>
          <w:lang w:val="es-ES" w:eastAsia="es-ES"/>
        </w:rPr>
      </w:pPr>
      <w:r w:rsidRPr="00685D28">
        <w:rPr>
          <w:lang w:val="es-ES" w:eastAsia="es-ES"/>
        </w:rPr>
        <w:t>Recibido: 09/02/2023</w:t>
      </w:r>
    </w:p>
    <w:p w14:paraId="130F34EE" w14:textId="77777777" w:rsidR="00685D28" w:rsidRPr="00685D28" w:rsidRDefault="00685D28" w:rsidP="00685D28">
      <w:pPr>
        <w:spacing w:line="360" w:lineRule="auto"/>
        <w:jc w:val="both"/>
        <w:rPr>
          <w:lang w:val="es-ES" w:eastAsia="es-ES"/>
        </w:rPr>
      </w:pPr>
      <w:r w:rsidRPr="00685D28">
        <w:rPr>
          <w:lang w:val="es-ES" w:eastAsia="es-ES"/>
        </w:rPr>
        <w:t>Aprobado: 17/04/2023</w:t>
      </w:r>
    </w:p>
    <w:p w14:paraId="496E4C80" w14:textId="77777777" w:rsidR="00685D28" w:rsidRPr="00685D28" w:rsidRDefault="00685D28" w:rsidP="00685D28">
      <w:pPr>
        <w:spacing w:line="360" w:lineRule="auto"/>
        <w:jc w:val="both"/>
        <w:rPr>
          <w:lang w:val="es-ES" w:eastAsia="es-ES"/>
        </w:rPr>
      </w:pPr>
    </w:p>
    <w:p w14:paraId="2779B3A0" w14:textId="77777777" w:rsidR="00685D28" w:rsidRPr="00685D28" w:rsidRDefault="00685D28" w:rsidP="00685D28">
      <w:pPr>
        <w:spacing w:line="360" w:lineRule="auto"/>
        <w:jc w:val="both"/>
        <w:rPr>
          <w:b/>
          <w:bCs/>
          <w:lang w:val="es-ES" w:eastAsia="es-ES"/>
        </w:rPr>
      </w:pPr>
    </w:p>
    <w:p w14:paraId="02ECD4E6" w14:textId="77777777" w:rsidR="00685D28" w:rsidRPr="00685D28" w:rsidRDefault="00685D28" w:rsidP="00685D28">
      <w:pPr>
        <w:spacing w:line="360" w:lineRule="auto"/>
        <w:jc w:val="center"/>
        <w:rPr>
          <w:b/>
          <w:bCs/>
          <w:sz w:val="32"/>
          <w:szCs w:val="32"/>
          <w:lang w:val="es-ES" w:eastAsia="es-ES"/>
        </w:rPr>
      </w:pPr>
      <w:r w:rsidRPr="00685D28">
        <w:rPr>
          <w:b/>
          <w:bCs/>
          <w:sz w:val="32"/>
          <w:szCs w:val="32"/>
          <w:lang w:val="es-ES" w:eastAsia="es-ES"/>
        </w:rPr>
        <w:t>INTRODUCCIÓN</w:t>
      </w:r>
    </w:p>
    <w:p w14:paraId="52B031E0" w14:textId="77777777" w:rsidR="00685D28" w:rsidRPr="00685D28" w:rsidRDefault="00685D28" w:rsidP="00685D28">
      <w:pPr>
        <w:spacing w:line="360" w:lineRule="auto"/>
        <w:jc w:val="both"/>
        <w:rPr>
          <w:bCs/>
          <w:lang w:val="es-ES" w:eastAsia="es-ES"/>
        </w:rPr>
      </w:pPr>
      <w:r w:rsidRPr="00685D28">
        <w:rPr>
          <w:bCs/>
          <w:lang w:val="es-ES" w:eastAsia="es-ES"/>
        </w:rPr>
        <w:t xml:space="preserve">La placenta humana es un órgano complejo, transitorio, </w:t>
      </w:r>
      <w:proofErr w:type="spellStart"/>
      <w:r w:rsidRPr="00685D28">
        <w:rPr>
          <w:bCs/>
          <w:lang w:val="es-ES" w:eastAsia="es-ES"/>
        </w:rPr>
        <w:t>hemocorial</w:t>
      </w:r>
      <w:proofErr w:type="spellEnd"/>
      <w:r w:rsidRPr="00685D28">
        <w:rPr>
          <w:bCs/>
          <w:lang w:val="es-ES" w:eastAsia="es-ES"/>
        </w:rPr>
        <w:t xml:space="preserve">, que realiza el intercambio de nutrientes y gases entre los compartimientos materno y </w:t>
      </w:r>
      <w:proofErr w:type="gramStart"/>
      <w:r w:rsidRPr="00685D28">
        <w:rPr>
          <w:bCs/>
          <w:lang w:val="es-ES" w:eastAsia="es-ES"/>
        </w:rPr>
        <w:t>fetal,</w:t>
      </w:r>
      <w:r w:rsidRPr="00685D28">
        <w:rPr>
          <w:bCs/>
          <w:vertAlign w:val="superscript"/>
          <w:lang w:val="es-ES" w:eastAsia="es-ES"/>
        </w:rPr>
        <w:t>(</w:t>
      </w:r>
      <w:proofErr w:type="gramEnd"/>
      <w:r w:rsidRPr="00685D28">
        <w:rPr>
          <w:bCs/>
          <w:vertAlign w:val="superscript"/>
          <w:lang w:val="es-ES" w:eastAsia="es-ES"/>
        </w:rPr>
        <w:t xml:space="preserve">1) </w:t>
      </w:r>
      <w:r w:rsidRPr="00685D28">
        <w:rPr>
          <w:bCs/>
          <w:lang w:val="es-ES" w:eastAsia="es-ES"/>
        </w:rPr>
        <w:t>de forma que garantiza el éxito de la gestación.</w:t>
      </w:r>
    </w:p>
    <w:p w14:paraId="4C7652AA" w14:textId="77777777" w:rsidR="00685D28" w:rsidRPr="00685D28" w:rsidRDefault="00685D28" w:rsidP="00685D28">
      <w:pPr>
        <w:tabs>
          <w:tab w:val="left" w:pos="1981"/>
        </w:tabs>
        <w:spacing w:line="360" w:lineRule="auto"/>
        <w:jc w:val="both"/>
        <w:rPr>
          <w:rFonts w:eastAsia="Calibri"/>
          <w:iCs/>
          <w:lang w:val="es-ES" w:eastAsia="en-US"/>
        </w:rPr>
      </w:pPr>
      <w:r w:rsidRPr="00685D28">
        <w:rPr>
          <w:bCs/>
          <w:lang w:val="es-ES" w:eastAsia="es-ES"/>
        </w:rPr>
        <w:t xml:space="preserve">La funcionalidad de la placenta depende de las primeras etapas de la placentación, cuando las células trofoblásticas, componente básico, invaden el endometrio para establecer la interfaz materno-fetal definitiva. Los defectos en el proceso de invasión del trofoblasto pueden causar varias complicaciones, como el aborto espontáneo, la restricción selectiva del crecimiento intrauterino o la </w:t>
      </w:r>
      <w:proofErr w:type="gramStart"/>
      <w:r w:rsidRPr="00685D28">
        <w:rPr>
          <w:bCs/>
          <w:lang w:val="es-ES" w:eastAsia="es-ES"/>
        </w:rPr>
        <w:t>preeclampsia.</w:t>
      </w:r>
      <w:r w:rsidRPr="00685D28">
        <w:rPr>
          <w:bCs/>
          <w:vertAlign w:val="superscript"/>
          <w:lang w:val="es-ES" w:eastAsia="es-ES"/>
        </w:rPr>
        <w:t>(</w:t>
      </w:r>
      <w:proofErr w:type="gramEnd"/>
      <w:r w:rsidRPr="00685D28">
        <w:rPr>
          <w:bCs/>
          <w:vertAlign w:val="superscript"/>
          <w:lang w:val="es-ES" w:eastAsia="es-ES"/>
        </w:rPr>
        <w:t>2,3,4)</w:t>
      </w:r>
    </w:p>
    <w:p w14:paraId="724E3100" w14:textId="77777777" w:rsidR="00685D28" w:rsidRPr="00685D28" w:rsidRDefault="00685D28" w:rsidP="00685D28">
      <w:pPr>
        <w:spacing w:line="360" w:lineRule="auto"/>
        <w:jc w:val="both"/>
        <w:rPr>
          <w:bCs/>
          <w:lang w:val="es-ES" w:eastAsia="es-ES"/>
        </w:rPr>
      </w:pPr>
      <w:r w:rsidRPr="00685D28">
        <w:rPr>
          <w:bCs/>
          <w:lang w:val="es-ES" w:eastAsia="es-ES"/>
        </w:rPr>
        <w:t>El eje del factor de crecimiento similar a la insulina (</w:t>
      </w:r>
      <w:proofErr w:type="spellStart"/>
      <w:r w:rsidRPr="00685D28">
        <w:rPr>
          <w:bCs/>
          <w:lang w:val="es-ES" w:eastAsia="es-ES"/>
        </w:rPr>
        <w:t>IGF</w:t>
      </w:r>
      <w:proofErr w:type="spellEnd"/>
      <w:r w:rsidRPr="00685D28">
        <w:rPr>
          <w:bCs/>
          <w:lang w:val="es-ES" w:eastAsia="es-ES"/>
        </w:rPr>
        <w:t xml:space="preserve"> por sus siglas en inglés) es otro regulador importante del crecimiento y desarrollo de la placenta; a su vez este órgano es una fuente importante de </w:t>
      </w:r>
      <w:proofErr w:type="spellStart"/>
      <w:r w:rsidRPr="00685D28">
        <w:rPr>
          <w:bCs/>
          <w:lang w:val="es-ES" w:eastAsia="es-ES"/>
        </w:rPr>
        <w:t>IGF2</w:t>
      </w:r>
      <w:proofErr w:type="spellEnd"/>
      <w:r w:rsidRPr="00685D28">
        <w:rPr>
          <w:bCs/>
          <w:lang w:val="es-ES" w:eastAsia="es-ES"/>
        </w:rPr>
        <w:t xml:space="preserve"> durante la gestación. Los embarazos que transcurren con restricción del crecimiento intrauterino (</w:t>
      </w:r>
      <w:proofErr w:type="spellStart"/>
      <w:r w:rsidRPr="00685D28">
        <w:rPr>
          <w:bCs/>
          <w:lang w:val="es-ES" w:eastAsia="es-ES"/>
        </w:rPr>
        <w:t>RCIU</w:t>
      </w:r>
      <w:proofErr w:type="spellEnd"/>
      <w:r w:rsidRPr="00685D28">
        <w:rPr>
          <w:bCs/>
          <w:lang w:val="es-ES" w:eastAsia="es-ES"/>
        </w:rPr>
        <w:t xml:space="preserve">) se caracterizan por una señalización alterada de </w:t>
      </w:r>
      <w:proofErr w:type="spellStart"/>
      <w:r w:rsidRPr="00685D28">
        <w:rPr>
          <w:bCs/>
          <w:lang w:val="es-ES" w:eastAsia="es-ES"/>
        </w:rPr>
        <w:t>IGF</w:t>
      </w:r>
      <w:proofErr w:type="spellEnd"/>
      <w:r w:rsidRPr="00685D28">
        <w:rPr>
          <w:bCs/>
          <w:lang w:val="es-ES" w:eastAsia="es-ES"/>
        </w:rPr>
        <w:t xml:space="preserve">, con niveles bajos de </w:t>
      </w:r>
      <w:proofErr w:type="spellStart"/>
      <w:r w:rsidRPr="00685D28">
        <w:rPr>
          <w:bCs/>
          <w:lang w:val="es-ES" w:eastAsia="es-ES"/>
        </w:rPr>
        <w:t>IGF1</w:t>
      </w:r>
      <w:proofErr w:type="spellEnd"/>
      <w:r w:rsidRPr="00685D28">
        <w:rPr>
          <w:bCs/>
          <w:lang w:val="es-ES" w:eastAsia="es-ES"/>
        </w:rPr>
        <w:t xml:space="preserve"> en la sangre del cordón </w:t>
      </w:r>
      <w:proofErr w:type="gramStart"/>
      <w:r w:rsidRPr="00685D28">
        <w:rPr>
          <w:bCs/>
          <w:lang w:val="es-ES" w:eastAsia="es-ES"/>
        </w:rPr>
        <w:t>umbilical.</w:t>
      </w:r>
      <w:r w:rsidRPr="00685D28">
        <w:rPr>
          <w:bCs/>
          <w:vertAlign w:val="superscript"/>
          <w:lang w:val="es-ES" w:eastAsia="es-ES"/>
        </w:rPr>
        <w:t>(</w:t>
      </w:r>
      <w:proofErr w:type="gramEnd"/>
      <w:r w:rsidRPr="00685D28">
        <w:rPr>
          <w:bCs/>
          <w:vertAlign w:val="superscript"/>
          <w:lang w:val="es-ES" w:eastAsia="es-ES"/>
        </w:rPr>
        <w:t xml:space="preserve">4) </w:t>
      </w:r>
      <w:r w:rsidRPr="00685D28">
        <w:rPr>
          <w:bCs/>
          <w:lang w:val="es-ES" w:eastAsia="es-ES"/>
        </w:rPr>
        <w:t xml:space="preserve">Por otra parte, existen factores implicados en la vía de síntesis de prostaglandinas, o del gen </w:t>
      </w:r>
      <w:proofErr w:type="spellStart"/>
      <w:r w:rsidRPr="00685D28">
        <w:rPr>
          <w:bCs/>
          <w:lang w:val="es-ES" w:eastAsia="es-ES"/>
        </w:rPr>
        <w:t>homeoboxMsx1</w:t>
      </w:r>
      <w:proofErr w:type="spellEnd"/>
      <w:r w:rsidRPr="00685D28">
        <w:rPr>
          <w:bCs/>
          <w:lang w:val="es-ES" w:eastAsia="es-ES"/>
        </w:rPr>
        <w:t xml:space="preserve">, que pueden producir retraso en periodo de implantación y conducir a </w:t>
      </w:r>
      <w:proofErr w:type="spellStart"/>
      <w:r w:rsidRPr="00685D28">
        <w:rPr>
          <w:bCs/>
          <w:lang w:val="es-ES" w:eastAsia="es-ES"/>
        </w:rPr>
        <w:t>RCIU</w:t>
      </w:r>
      <w:proofErr w:type="spellEnd"/>
      <w:r w:rsidRPr="00685D28">
        <w:rPr>
          <w:bCs/>
          <w:lang w:val="es-ES" w:eastAsia="es-ES"/>
        </w:rPr>
        <w:t>, de leve a grave y hasta muerte embrionaria, secundaria a anomalías en el desarrollo de la placenta.</w:t>
      </w:r>
      <w:r w:rsidRPr="00685D28">
        <w:rPr>
          <w:bCs/>
          <w:vertAlign w:val="superscript"/>
          <w:lang w:val="es-ES" w:eastAsia="es-ES"/>
        </w:rPr>
        <w:t>(5,4)</w:t>
      </w:r>
    </w:p>
    <w:p w14:paraId="3CBAC6C2" w14:textId="77777777" w:rsidR="00685D28" w:rsidRPr="00685D28" w:rsidRDefault="00685D28" w:rsidP="00685D28">
      <w:pPr>
        <w:spacing w:line="360" w:lineRule="auto"/>
        <w:jc w:val="both"/>
        <w:rPr>
          <w:bCs/>
          <w:lang w:val="es-ES" w:eastAsia="es-ES"/>
        </w:rPr>
      </w:pPr>
      <w:r w:rsidRPr="00685D28">
        <w:rPr>
          <w:bCs/>
          <w:lang w:val="es-ES" w:eastAsia="es-ES"/>
        </w:rPr>
        <w:t xml:space="preserve">La incidencia de gestaciones múltiples, ha aumentado en los últimos años; representa más del 3 % de los nacidos vivos en los EE. UU. La tasa se elevó a 32,6 por cada 1000 </w:t>
      </w:r>
      <w:proofErr w:type="gramStart"/>
      <w:r w:rsidRPr="00685D28">
        <w:rPr>
          <w:bCs/>
          <w:lang w:val="es-ES" w:eastAsia="es-ES"/>
        </w:rPr>
        <w:t>nacimientos.</w:t>
      </w:r>
      <w:r w:rsidRPr="00685D28">
        <w:rPr>
          <w:bCs/>
          <w:vertAlign w:val="superscript"/>
          <w:lang w:val="es-ES" w:eastAsia="es-ES"/>
        </w:rPr>
        <w:t>(</w:t>
      </w:r>
      <w:proofErr w:type="gramEnd"/>
      <w:r w:rsidRPr="00685D28">
        <w:rPr>
          <w:bCs/>
          <w:vertAlign w:val="superscript"/>
          <w:lang w:val="es-ES" w:eastAsia="es-ES"/>
        </w:rPr>
        <w:t>1)</w:t>
      </w:r>
    </w:p>
    <w:p w14:paraId="6467E0C2" w14:textId="77777777" w:rsidR="00685D28" w:rsidRPr="00685D28" w:rsidRDefault="00685D28" w:rsidP="00685D28">
      <w:pPr>
        <w:spacing w:line="360" w:lineRule="auto"/>
        <w:jc w:val="both"/>
        <w:rPr>
          <w:rFonts w:eastAsia="Calibri"/>
          <w:vertAlign w:val="superscript"/>
          <w:lang w:val="es-ES" w:eastAsia="en-US"/>
        </w:rPr>
      </w:pPr>
      <w:r w:rsidRPr="00685D28">
        <w:rPr>
          <w:rFonts w:eastAsia="Calibri"/>
          <w:w w:val="102"/>
          <w:lang w:val="es-ES" w:eastAsia="en-US"/>
        </w:rPr>
        <w:t xml:space="preserve">En estudios realizados para diferenciar la morfometría placentaria y </w:t>
      </w:r>
      <w:r w:rsidRPr="00685D28">
        <w:rPr>
          <w:rFonts w:eastAsia="Calibri"/>
          <w:spacing w:val="-1"/>
          <w:lang w:val="es-ES" w:eastAsia="en-US"/>
        </w:rPr>
        <w:t xml:space="preserve">variables de los recién </w:t>
      </w:r>
      <w:proofErr w:type="gramStart"/>
      <w:r w:rsidRPr="00685D28">
        <w:rPr>
          <w:rFonts w:eastAsia="Calibri"/>
          <w:spacing w:val="-1"/>
          <w:lang w:val="es-ES" w:eastAsia="en-US"/>
        </w:rPr>
        <w:t>nacidos,</w:t>
      </w:r>
      <w:r w:rsidRPr="00685D28">
        <w:rPr>
          <w:rFonts w:eastAsia="Calibri"/>
          <w:vertAlign w:val="superscript"/>
          <w:lang w:val="es-ES" w:eastAsia="en-US"/>
        </w:rPr>
        <w:t>(</w:t>
      </w:r>
      <w:proofErr w:type="gramEnd"/>
      <w:r w:rsidRPr="00685D28">
        <w:rPr>
          <w:rFonts w:eastAsia="Calibri"/>
          <w:vertAlign w:val="superscript"/>
          <w:lang w:val="es-ES" w:eastAsia="en-US"/>
        </w:rPr>
        <w:t>4,5)</w:t>
      </w:r>
      <w:r w:rsidRPr="00685D28">
        <w:rPr>
          <w:rFonts w:eastAsia="Calibri"/>
          <w:spacing w:val="-1"/>
          <w:lang w:val="es-ES" w:eastAsia="en-US"/>
        </w:rPr>
        <w:t xml:space="preserve"> se identificó que al analizar los parámetros morfométricos </w:t>
      </w:r>
      <w:r w:rsidRPr="00685D28">
        <w:rPr>
          <w:rFonts w:eastAsia="Calibri"/>
          <w:w w:val="106"/>
          <w:lang w:val="es-ES" w:eastAsia="en-US"/>
        </w:rPr>
        <w:t xml:space="preserve">placentarios, el peso de la placenta es directamente </w:t>
      </w:r>
      <w:r w:rsidRPr="00685D28">
        <w:rPr>
          <w:rFonts w:eastAsia="Calibri"/>
          <w:lang w:val="es-ES" w:eastAsia="en-US"/>
        </w:rPr>
        <w:t xml:space="preserve">proporcional al del recién nacido. </w:t>
      </w:r>
      <w:r w:rsidRPr="00685D28">
        <w:rPr>
          <w:rFonts w:eastAsia="Calibri"/>
          <w:w w:val="108"/>
          <w:lang w:val="es-ES" w:eastAsia="en-US"/>
        </w:rPr>
        <w:t xml:space="preserve">Reportan, además, que toda alteración en las </w:t>
      </w:r>
      <w:r w:rsidRPr="00685D28">
        <w:rPr>
          <w:rFonts w:eastAsia="Calibri"/>
          <w:w w:val="103"/>
          <w:lang w:val="es-ES" w:eastAsia="en-US"/>
        </w:rPr>
        <w:t xml:space="preserve">membranas fetales (placenta, amnios y cordón umbilical) tiene un impacto sobre el </w:t>
      </w:r>
      <w:r w:rsidRPr="00685D28">
        <w:rPr>
          <w:rFonts w:eastAsia="Calibri"/>
          <w:lang w:val="es-ES" w:eastAsia="en-US"/>
        </w:rPr>
        <w:t>crecimiento fetal y es indicador de la ubicación</w:t>
      </w:r>
      <w:r w:rsidRPr="00685D28">
        <w:rPr>
          <w:rFonts w:ascii="Calibri" w:eastAsia="Calibri" w:hAnsi="Calibri"/>
          <w:sz w:val="22"/>
          <w:szCs w:val="22"/>
          <w:lang w:val="es-ES" w:eastAsia="en-US"/>
        </w:rPr>
        <w:t xml:space="preserve"> </w:t>
      </w:r>
      <w:r w:rsidRPr="00685D28">
        <w:rPr>
          <w:rFonts w:eastAsia="Calibri"/>
          <w:lang w:val="es-ES" w:eastAsia="en-US"/>
        </w:rPr>
        <w:t xml:space="preserve">del recién nacido en un percentil. </w:t>
      </w:r>
    </w:p>
    <w:p w14:paraId="00265BFB" w14:textId="77777777" w:rsidR="00685D28" w:rsidRPr="00685D28" w:rsidRDefault="00685D28" w:rsidP="00685D28">
      <w:pPr>
        <w:widowControl w:val="0"/>
        <w:autoSpaceDE w:val="0"/>
        <w:autoSpaceDN w:val="0"/>
        <w:adjustRightInd w:val="0"/>
        <w:spacing w:line="360" w:lineRule="auto"/>
        <w:ind w:right="17"/>
        <w:jc w:val="both"/>
        <w:rPr>
          <w:rFonts w:eastAsia="Calibri"/>
          <w:lang w:val="es-ES" w:eastAsia="en-US"/>
        </w:rPr>
      </w:pPr>
      <w:r w:rsidRPr="00685D28">
        <w:rPr>
          <w:rFonts w:eastAsia="Calibri"/>
          <w:i/>
          <w:iCs/>
          <w:spacing w:val="3"/>
          <w:lang w:val="es-ES" w:eastAsia="en-US"/>
        </w:rPr>
        <w:lastRenderedPageBreak/>
        <w:t xml:space="preserve">Ortega </w:t>
      </w:r>
      <w:proofErr w:type="gramStart"/>
      <w:r w:rsidRPr="00685D28">
        <w:rPr>
          <w:rFonts w:eastAsia="Calibri"/>
          <w:i/>
          <w:iCs/>
          <w:spacing w:val="3"/>
          <w:lang w:val="es-ES" w:eastAsia="en-US"/>
        </w:rPr>
        <w:t>Hernández</w:t>
      </w:r>
      <w:r w:rsidRPr="00685D28">
        <w:rPr>
          <w:rFonts w:eastAsia="Calibri"/>
          <w:spacing w:val="3"/>
          <w:vertAlign w:val="superscript"/>
          <w:lang w:val="es-ES" w:eastAsia="en-US"/>
        </w:rPr>
        <w:t>(</w:t>
      </w:r>
      <w:proofErr w:type="gramEnd"/>
      <w:r w:rsidRPr="00685D28">
        <w:rPr>
          <w:rFonts w:eastAsia="Calibri"/>
          <w:spacing w:val="3"/>
          <w:vertAlign w:val="superscript"/>
          <w:lang w:val="es-ES" w:eastAsia="en-US"/>
        </w:rPr>
        <w:t>6)</w:t>
      </w:r>
      <w:r w:rsidRPr="00685D28">
        <w:rPr>
          <w:rFonts w:eastAsia="Calibri"/>
          <w:spacing w:val="3"/>
          <w:lang w:val="es-ES" w:eastAsia="en-US"/>
        </w:rPr>
        <w:t xml:space="preserve"> en un  estudio </w:t>
      </w:r>
      <w:proofErr w:type="spellStart"/>
      <w:r w:rsidRPr="00685D28">
        <w:rPr>
          <w:rFonts w:eastAsia="Calibri"/>
          <w:spacing w:val="3"/>
          <w:lang w:val="es-ES" w:eastAsia="en-US"/>
        </w:rPr>
        <w:t>morfoestereológico</w:t>
      </w:r>
      <w:proofErr w:type="spellEnd"/>
      <w:r w:rsidRPr="00685D28">
        <w:rPr>
          <w:rFonts w:eastAsia="Calibri"/>
          <w:spacing w:val="3"/>
          <w:lang w:val="es-ES" w:eastAsia="en-US"/>
        </w:rPr>
        <w:t xml:space="preserve"> de placentas</w:t>
      </w:r>
      <w:r w:rsidRPr="00685D28">
        <w:rPr>
          <w:rFonts w:eastAsia="Calibri"/>
          <w:lang w:val="es-ES" w:eastAsia="en-US"/>
        </w:rPr>
        <w:t xml:space="preserve">, plantea que las lesiones encontradas en éste órgano, </w:t>
      </w:r>
      <w:r w:rsidRPr="00685D28">
        <w:rPr>
          <w:rFonts w:eastAsia="Calibri"/>
          <w:spacing w:val="1"/>
          <w:lang w:val="es-ES" w:eastAsia="en-US"/>
        </w:rPr>
        <w:t xml:space="preserve">interrumpen la transferencia de sustancias a través de la membrana placentaria. Las </w:t>
      </w:r>
      <w:r w:rsidRPr="00685D28">
        <w:rPr>
          <w:rFonts w:eastAsia="Calibri"/>
          <w:w w:val="105"/>
          <w:lang w:val="es-ES" w:eastAsia="en-US"/>
        </w:rPr>
        <w:t>lesiones placentarias más frecuentes son las calcificaciones seguidas del infarto en el piso placentario.</w:t>
      </w:r>
      <w:r w:rsidRPr="00685D28">
        <w:rPr>
          <w:rFonts w:eastAsia="Calibri"/>
          <w:lang w:val="es-ES" w:eastAsia="en-US"/>
        </w:rPr>
        <w:t xml:space="preserve"> Resultados similares se evidenciaron en la presente investigación.</w:t>
      </w:r>
    </w:p>
    <w:p w14:paraId="5AA35611" w14:textId="77777777" w:rsidR="00685D28" w:rsidRPr="00685D28" w:rsidRDefault="00685D28" w:rsidP="00685D28">
      <w:pPr>
        <w:widowControl w:val="0"/>
        <w:autoSpaceDE w:val="0"/>
        <w:autoSpaceDN w:val="0"/>
        <w:adjustRightInd w:val="0"/>
        <w:spacing w:line="360" w:lineRule="auto"/>
        <w:ind w:right="14"/>
        <w:jc w:val="both"/>
        <w:rPr>
          <w:rFonts w:eastAsia="Calibri"/>
          <w:lang w:val="es-ES" w:eastAsia="en-US"/>
        </w:rPr>
      </w:pPr>
      <w:proofErr w:type="spellStart"/>
      <w:r w:rsidRPr="00685D28">
        <w:rPr>
          <w:rFonts w:eastAsia="Calibri"/>
          <w:i/>
          <w:iCs/>
          <w:spacing w:val="-1"/>
          <w:lang w:val="es-ES" w:eastAsia="en-US"/>
        </w:rPr>
        <w:t>Nastaran</w:t>
      </w:r>
      <w:proofErr w:type="spellEnd"/>
      <w:r w:rsidRPr="00685D28">
        <w:rPr>
          <w:rFonts w:eastAsia="Calibri"/>
          <w:i/>
          <w:iCs/>
          <w:spacing w:val="-1"/>
          <w:lang w:val="es-ES" w:eastAsia="en-US"/>
        </w:rPr>
        <w:t xml:space="preserve"> </w:t>
      </w:r>
      <w:proofErr w:type="spellStart"/>
      <w:proofErr w:type="gramStart"/>
      <w:r w:rsidRPr="00685D28">
        <w:rPr>
          <w:rFonts w:eastAsia="Calibri"/>
          <w:i/>
          <w:iCs/>
          <w:spacing w:val="-1"/>
          <w:lang w:val="es-ES" w:eastAsia="en-US"/>
        </w:rPr>
        <w:t>Salavati</w:t>
      </w:r>
      <w:proofErr w:type="spellEnd"/>
      <w:r w:rsidRPr="00685D28">
        <w:rPr>
          <w:rFonts w:eastAsia="Calibri"/>
          <w:spacing w:val="-1"/>
          <w:lang w:val="es-ES" w:eastAsia="en-US"/>
        </w:rPr>
        <w:t>,</w:t>
      </w:r>
      <w:r w:rsidRPr="00685D28">
        <w:rPr>
          <w:rFonts w:eastAsia="Calibri"/>
          <w:spacing w:val="-1"/>
          <w:vertAlign w:val="superscript"/>
          <w:lang w:val="es-ES" w:eastAsia="en-US"/>
        </w:rPr>
        <w:t>(</w:t>
      </w:r>
      <w:proofErr w:type="gramEnd"/>
      <w:r w:rsidRPr="00685D28">
        <w:rPr>
          <w:rFonts w:eastAsia="Calibri"/>
          <w:spacing w:val="-1"/>
          <w:vertAlign w:val="superscript"/>
          <w:lang w:val="es-ES" w:eastAsia="en-US"/>
        </w:rPr>
        <w:t xml:space="preserve">7) </w:t>
      </w:r>
      <w:r w:rsidRPr="00685D28">
        <w:rPr>
          <w:rFonts w:eastAsia="Calibri"/>
          <w:spacing w:val="-1"/>
          <w:lang w:val="es-ES" w:eastAsia="en-US"/>
        </w:rPr>
        <w:t xml:space="preserve">al estudiar </w:t>
      </w:r>
      <w:proofErr w:type="spellStart"/>
      <w:r w:rsidRPr="00685D28">
        <w:rPr>
          <w:rFonts w:eastAsia="Calibri"/>
          <w:spacing w:val="-1"/>
          <w:lang w:val="es-ES" w:eastAsia="en-US"/>
        </w:rPr>
        <w:t>morfométricamente</w:t>
      </w:r>
      <w:proofErr w:type="spellEnd"/>
      <w:r w:rsidRPr="00685D28">
        <w:rPr>
          <w:rFonts w:eastAsia="Calibri"/>
          <w:spacing w:val="-1"/>
          <w:lang w:val="es-ES" w:eastAsia="en-US"/>
        </w:rPr>
        <w:t xml:space="preserve"> la placenta gemelar, concluye </w:t>
      </w:r>
      <w:r w:rsidRPr="00685D28">
        <w:rPr>
          <w:rFonts w:eastAsia="Calibri"/>
          <w:w w:val="102"/>
          <w:lang w:val="es-ES" w:eastAsia="en-US"/>
        </w:rPr>
        <w:t xml:space="preserve">que es importante un adecuado seguimiento y asesoramiento del  </w:t>
      </w:r>
      <w:r w:rsidRPr="00685D28">
        <w:rPr>
          <w:rFonts w:eastAsia="Calibri"/>
          <w:spacing w:val="1"/>
          <w:lang w:val="es-ES" w:eastAsia="en-US"/>
        </w:rPr>
        <w:t xml:space="preserve">embarazo, pues aumentan los riesgos de restricción del  </w:t>
      </w:r>
      <w:r w:rsidRPr="00685D28">
        <w:rPr>
          <w:rFonts w:eastAsia="Calibri"/>
          <w:lang w:val="es-ES" w:eastAsia="en-US"/>
        </w:rPr>
        <w:t>crecimiento intrauterino (</w:t>
      </w:r>
      <w:proofErr w:type="spellStart"/>
      <w:r w:rsidRPr="00685D28">
        <w:rPr>
          <w:rFonts w:eastAsia="Calibri"/>
          <w:lang w:val="es-ES" w:eastAsia="en-US"/>
        </w:rPr>
        <w:t>RCIU</w:t>
      </w:r>
      <w:proofErr w:type="spellEnd"/>
      <w:r w:rsidRPr="00685D28">
        <w:rPr>
          <w:rFonts w:eastAsia="Calibri"/>
          <w:lang w:val="es-ES" w:eastAsia="en-US"/>
        </w:rPr>
        <w:t xml:space="preserve">); enfatiza que es necesario estudiar la morfometría placentaria  </w:t>
      </w:r>
      <w:r w:rsidRPr="00685D28">
        <w:rPr>
          <w:rFonts w:eastAsia="Calibri"/>
          <w:spacing w:val="-1"/>
          <w:lang w:val="es-ES" w:eastAsia="en-US"/>
        </w:rPr>
        <w:t xml:space="preserve">macro y microscópica, pre y posnatal, para poder determinar los riesgos asociados a este  </w:t>
      </w:r>
      <w:r w:rsidRPr="00685D28">
        <w:rPr>
          <w:rFonts w:eastAsia="Calibri"/>
          <w:spacing w:val="3"/>
          <w:lang w:val="es-ES" w:eastAsia="en-US"/>
        </w:rPr>
        <w:t xml:space="preserve">tipo de embarazo y disminuir la morbimortalidad materna asociada. </w:t>
      </w:r>
      <w:r w:rsidRPr="00685D28">
        <w:rPr>
          <w:rFonts w:eastAsia="Calibri"/>
          <w:w w:val="102"/>
          <w:lang w:val="es-ES" w:eastAsia="en-US"/>
        </w:rPr>
        <w:t xml:space="preserve">En la mayoría de la muestra estudiada existió restricción del crecimiento fetal, en placentas </w:t>
      </w:r>
      <w:proofErr w:type="spellStart"/>
      <w:r w:rsidRPr="00685D28">
        <w:rPr>
          <w:rFonts w:eastAsia="Calibri"/>
          <w:w w:val="102"/>
          <w:lang w:val="es-ES" w:eastAsia="en-US"/>
        </w:rPr>
        <w:t>monocoriónicas</w:t>
      </w:r>
      <w:proofErr w:type="spellEnd"/>
      <w:r w:rsidRPr="00685D28">
        <w:rPr>
          <w:rFonts w:eastAsia="Calibri"/>
          <w:w w:val="102"/>
          <w:lang w:val="es-ES" w:eastAsia="en-US"/>
        </w:rPr>
        <w:t xml:space="preserve"> y en estas, presencia de calcificaciones y otros defectos </w:t>
      </w:r>
      <w:proofErr w:type="gramStart"/>
      <w:r w:rsidRPr="00685D28">
        <w:rPr>
          <w:rFonts w:eastAsia="Calibri"/>
          <w:w w:val="102"/>
          <w:lang w:val="es-ES" w:eastAsia="en-US"/>
        </w:rPr>
        <w:t>placentarios.</w:t>
      </w:r>
      <w:r w:rsidRPr="00685D28">
        <w:rPr>
          <w:rFonts w:eastAsia="Calibri"/>
          <w:spacing w:val="-1"/>
          <w:vertAlign w:val="superscript"/>
          <w:lang w:val="es-ES" w:eastAsia="en-US"/>
        </w:rPr>
        <w:t>(</w:t>
      </w:r>
      <w:proofErr w:type="gramEnd"/>
      <w:r w:rsidRPr="00685D28">
        <w:rPr>
          <w:rFonts w:eastAsia="Calibri"/>
          <w:spacing w:val="-1"/>
          <w:vertAlign w:val="superscript"/>
          <w:lang w:val="es-ES" w:eastAsia="en-US"/>
        </w:rPr>
        <w:t>7)</w:t>
      </w:r>
      <w:r w:rsidRPr="00685D28">
        <w:rPr>
          <w:rFonts w:eastAsia="Calibri"/>
          <w:w w:val="102"/>
          <w:lang w:val="es-ES" w:eastAsia="en-US"/>
        </w:rPr>
        <w:t xml:space="preserve"> Por tanto, </w:t>
      </w:r>
      <w:r w:rsidRPr="00685D28">
        <w:rPr>
          <w:rFonts w:eastAsia="Calibri"/>
          <w:lang w:val="es-ES" w:eastAsia="en-US"/>
        </w:rPr>
        <w:t xml:space="preserve">evidencia relación entre la </w:t>
      </w:r>
      <w:proofErr w:type="spellStart"/>
      <w:r w:rsidRPr="00685D28">
        <w:rPr>
          <w:rFonts w:eastAsia="Calibri"/>
          <w:lang w:val="es-ES" w:eastAsia="en-US"/>
        </w:rPr>
        <w:t>RCIU</w:t>
      </w:r>
      <w:proofErr w:type="spellEnd"/>
      <w:r w:rsidRPr="00685D28">
        <w:rPr>
          <w:rFonts w:eastAsia="Calibri"/>
          <w:lang w:val="es-ES" w:eastAsia="en-US"/>
        </w:rPr>
        <w:t xml:space="preserve">, la </w:t>
      </w:r>
      <w:proofErr w:type="spellStart"/>
      <w:r w:rsidRPr="00685D28">
        <w:rPr>
          <w:rFonts w:eastAsia="Calibri"/>
          <w:lang w:val="es-ES" w:eastAsia="en-US"/>
        </w:rPr>
        <w:t>corionicidad</w:t>
      </w:r>
      <w:proofErr w:type="spellEnd"/>
      <w:r w:rsidRPr="00685D28">
        <w:rPr>
          <w:rFonts w:eastAsia="Calibri"/>
          <w:lang w:val="es-ES" w:eastAsia="en-US"/>
        </w:rPr>
        <w:t xml:space="preserve"> y el grado de disfunción placentaria. </w:t>
      </w:r>
    </w:p>
    <w:p w14:paraId="4729B89F" w14:textId="77777777" w:rsidR="00685D28" w:rsidRPr="00685D28" w:rsidRDefault="00685D28" w:rsidP="00685D28">
      <w:pPr>
        <w:spacing w:line="360" w:lineRule="auto"/>
        <w:jc w:val="both"/>
        <w:rPr>
          <w:rFonts w:eastAsia="Calibri"/>
          <w:lang w:val="es-ES" w:eastAsia="en-US"/>
        </w:rPr>
      </w:pPr>
      <w:r w:rsidRPr="00685D28">
        <w:rPr>
          <w:rFonts w:eastAsia="Calibri"/>
          <w:lang w:val="es-US" w:eastAsia="en-US"/>
        </w:rPr>
        <w:t xml:space="preserve">El objetivo del trabajo es identificar el patrón morfométrico de las placentas gemelares y su relación con </w:t>
      </w:r>
      <w:r w:rsidRPr="00685D28">
        <w:rPr>
          <w:rFonts w:eastAsia="Calibri"/>
          <w:lang w:val="es-ES" w:eastAsia="en-US"/>
        </w:rPr>
        <w:t xml:space="preserve">la </w:t>
      </w:r>
      <w:proofErr w:type="spellStart"/>
      <w:r w:rsidRPr="00685D28">
        <w:rPr>
          <w:rFonts w:eastAsia="Calibri"/>
          <w:lang w:val="es-ES" w:eastAsia="en-US"/>
        </w:rPr>
        <w:t>corionicidad</w:t>
      </w:r>
      <w:proofErr w:type="spellEnd"/>
      <w:r w:rsidRPr="00685D28">
        <w:rPr>
          <w:rFonts w:eastAsia="Calibri"/>
          <w:lang w:val="es-ES" w:eastAsia="en-US"/>
        </w:rPr>
        <w:t>, función placentaria, bienestar fetal y neonatal.</w:t>
      </w:r>
    </w:p>
    <w:p w14:paraId="269C89F3" w14:textId="77777777" w:rsidR="00685D28" w:rsidRPr="00685D28" w:rsidRDefault="00685D28" w:rsidP="00685D28">
      <w:pPr>
        <w:spacing w:line="360" w:lineRule="auto"/>
        <w:jc w:val="both"/>
        <w:rPr>
          <w:rFonts w:eastAsia="Calibri"/>
          <w:lang w:val="es-ES" w:eastAsia="en-US"/>
        </w:rPr>
      </w:pPr>
    </w:p>
    <w:p w14:paraId="5E64EF1D" w14:textId="77777777" w:rsidR="00685D28" w:rsidRPr="00685D28" w:rsidRDefault="00685D28" w:rsidP="00685D28">
      <w:pPr>
        <w:spacing w:line="360" w:lineRule="auto"/>
        <w:jc w:val="both"/>
        <w:rPr>
          <w:b/>
          <w:bCs/>
          <w:lang w:val="es-ES" w:eastAsia="es-ES"/>
        </w:rPr>
      </w:pPr>
    </w:p>
    <w:p w14:paraId="61362272" w14:textId="77777777" w:rsidR="00685D28" w:rsidRPr="00685D28" w:rsidRDefault="00685D28" w:rsidP="00685D28">
      <w:pPr>
        <w:spacing w:line="360" w:lineRule="auto"/>
        <w:jc w:val="center"/>
        <w:rPr>
          <w:b/>
          <w:bCs/>
          <w:sz w:val="32"/>
          <w:szCs w:val="32"/>
          <w:lang w:val="es-ES" w:eastAsia="es-ES"/>
        </w:rPr>
      </w:pPr>
      <w:r w:rsidRPr="00685D28">
        <w:rPr>
          <w:b/>
          <w:bCs/>
          <w:sz w:val="32"/>
          <w:szCs w:val="32"/>
          <w:lang w:val="es-ES" w:eastAsia="es-ES"/>
        </w:rPr>
        <w:t>MÉTODOS</w:t>
      </w:r>
    </w:p>
    <w:p w14:paraId="74D4535E" w14:textId="77777777" w:rsidR="00685D28" w:rsidRPr="00685D28" w:rsidRDefault="00685D28" w:rsidP="00685D28">
      <w:pPr>
        <w:spacing w:line="360" w:lineRule="auto"/>
        <w:jc w:val="center"/>
        <w:rPr>
          <w:rFonts w:eastAsia="Calibri"/>
          <w:b/>
          <w:sz w:val="28"/>
          <w:szCs w:val="28"/>
          <w:lang w:val="es-ES" w:eastAsia="en-US"/>
        </w:rPr>
      </w:pPr>
      <w:r w:rsidRPr="00685D28">
        <w:rPr>
          <w:rFonts w:eastAsia="Calibri"/>
          <w:b/>
          <w:sz w:val="28"/>
          <w:szCs w:val="28"/>
          <w:lang w:val="es-ES" w:eastAsia="en-US"/>
        </w:rPr>
        <w:t>Diseño</w:t>
      </w:r>
    </w:p>
    <w:p w14:paraId="108F22D4" w14:textId="77777777" w:rsidR="00685D28" w:rsidRPr="00685D28" w:rsidRDefault="00685D28" w:rsidP="00685D28">
      <w:pPr>
        <w:spacing w:line="360" w:lineRule="auto"/>
        <w:jc w:val="both"/>
        <w:rPr>
          <w:rFonts w:eastAsia="Calibri"/>
          <w:lang w:val="es-ES" w:eastAsia="en-US"/>
        </w:rPr>
      </w:pPr>
      <w:r w:rsidRPr="00685D28">
        <w:rPr>
          <w:rFonts w:eastAsia="Calibri"/>
          <w:lang w:val="es-ES" w:eastAsia="en-US"/>
        </w:rPr>
        <w:t xml:space="preserve">Se realizó un estudio descriptivo de corte transversal, en el Hospital Provincial </w:t>
      </w:r>
      <w:proofErr w:type="spellStart"/>
      <w:r w:rsidRPr="00685D28">
        <w:rPr>
          <w:rFonts w:eastAsia="Calibri"/>
          <w:lang w:val="es-ES" w:eastAsia="en-US"/>
        </w:rPr>
        <w:t>Ginecobstétrico</w:t>
      </w:r>
      <w:proofErr w:type="spellEnd"/>
      <w:r w:rsidRPr="00685D28">
        <w:rPr>
          <w:rFonts w:eastAsia="Calibri"/>
          <w:lang w:val="es-ES" w:eastAsia="en-US"/>
        </w:rPr>
        <w:t xml:space="preserve"> Universitario “Fe del Valle”, de Manzanillo, Granma, Cuba, en el período comprendido desde diciembre de 2019 a septiembre de 2022. </w:t>
      </w:r>
    </w:p>
    <w:p w14:paraId="5E37E539" w14:textId="77777777" w:rsidR="00685D28" w:rsidRPr="00685D28" w:rsidRDefault="00685D28" w:rsidP="00685D28">
      <w:pPr>
        <w:spacing w:line="360" w:lineRule="auto"/>
        <w:jc w:val="center"/>
        <w:rPr>
          <w:rFonts w:eastAsia="Calibri"/>
          <w:b/>
          <w:sz w:val="28"/>
          <w:szCs w:val="28"/>
          <w:lang w:val="es-ES" w:eastAsia="en-US"/>
        </w:rPr>
      </w:pPr>
      <w:r w:rsidRPr="00685D28">
        <w:rPr>
          <w:rFonts w:eastAsia="Calibri"/>
          <w:b/>
          <w:sz w:val="28"/>
          <w:szCs w:val="28"/>
          <w:lang w:val="es-ES" w:eastAsia="en-US"/>
        </w:rPr>
        <w:t>Sujetos</w:t>
      </w:r>
    </w:p>
    <w:p w14:paraId="21619D1E" w14:textId="77777777" w:rsidR="00685D28" w:rsidRPr="00685D28" w:rsidRDefault="00685D28" w:rsidP="00685D28">
      <w:pPr>
        <w:spacing w:line="360" w:lineRule="auto"/>
        <w:jc w:val="both"/>
        <w:rPr>
          <w:rFonts w:eastAsia="Calibri"/>
          <w:lang w:val="es-ES" w:eastAsia="en-US"/>
        </w:rPr>
      </w:pPr>
      <w:r w:rsidRPr="00685D28">
        <w:rPr>
          <w:rFonts w:eastAsia="Calibri"/>
          <w:lang w:val="es-ES" w:eastAsia="en-US"/>
        </w:rPr>
        <w:t>La muestra fue de tipo intencional y estuvo formada por todas las gestantes con embarazo gemelar, atendidas en la consulta de genética de la institución, en el periodo de estudio. Resultaron 16 gestantes, de las cuales se obtuvieron 25 placentas y 32 recién nacidos.</w:t>
      </w:r>
    </w:p>
    <w:p w14:paraId="6C6EC457" w14:textId="77777777" w:rsidR="00754A44" w:rsidRDefault="00754A44">
      <w:pPr>
        <w:rPr>
          <w:rFonts w:eastAsia="Calibri"/>
          <w:b/>
          <w:sz w:val="28"/>
          <w:szCs w:val="28"/>
          <w:lang w:val="es-ES" w:eastAsia="en-US"/>
        </w:rPr>
      </w:pPr>
      <w:r>
        <w:rPr>
          <w:rFonts w:eastAsia="Calibri"/>
          <w:b/>
          <w:sz w:val="28"/>
          <w:szCs w:val="28"/>
          <w:lang w:val="es-ES" w:eastAsia="en-US"/>
        </w:rPr>
        <w:br w:type="page"/>
      </w:r>
    </w:p>
    <w:p w14:paraId="38D54078" w14:textId="572CCAD9" w:rsidR="00685D28" w:rsidRPr="00685D28" w:rsidRDefault="00685D28" w:rsidP="00685D28">
      <w:pPr>
        <w:spacing w:line="360" w:lineRule="auto"/>
        <w:jc w:val="center"/>
        <w:rPr>
          <w:rFonts w:eastAsia="Calibri"/>
          <w:b/>
          <w:sz w:val="28"/>
          <w:szCs w:val="28"/>
          <w:lang w:val="es-ES" w:eastAsia="en-US"/>
        </w:rPr>
      </w:pPr>
      <w:r w:rsidRPr="00685D28">
        <w:rPr>
          <w:rFonts w:eastAsia="Calibri"/>
          <w:b/>
          <w:sz w:val="28"/>
          <w:szCs w:val="28"/>
          <w:lang w:val="es-ES" w:eastAsia="en-US"/>
        </w:rPr>
        <w:lastRenderedPageBreak/>
        <w:t>Variables</w:t>
      </w:r>
    </w:p>
    <w:p w14:paraId="68171AC0" w14:textId="77777777" w:rsidR="00685D28" w:rsidRPr="00685D28" w:rsidRDefault="00685D28" w:rsidP="00685D28">
      <w:pPr>
        <w:spacing w:line="360" w:lineRule="auto"/>
        <w:jc w:val="both"/>
        <w:rPr>
          <w:rFonts w:eastAsia="Calibri"/>
          <w:lang w:val="es-ES" w:eastAsia="en-US"/>
        </w:rPr>
      </w:pPr>
      <w:r w:rsidRPr="00685D28">
        <w:rPr>
          <w:rFonts w:eastAsia="Calibri"/>
          <w:lang w:val="es-ES" w:eastAsia="en-US"/>
        </w:rPr>
        <w:t xml:space="preserve">Peso del recién nacido: obtenido en gramos (g), inmediatamente después del nacimiento, con una balanza para bebé marca </w:t>
      </w:r>
      <w:proofErr w:type="spellStart"/>
      <w:r w:rsidRPr="00685D28">
        <w:rPr>
          <w:rFonts w:eastAsia="Calibri"/>
          <w:lang w:val="es-ES" w:eastAsia="en-US"/>
        </w:rPr>
        <w:t>ATOM</w:t>
      </w:r>
      <w:proofErr w:type="spellEnd"/>
      <w:r w:rsidRPr="00685D28">
        <w:rPr>
          <w:rFonts w:eastAsia="Calibri"/>
          <w:lang w:val="es-ES" w:eastAsia="en-US"/>
        </w:rPr>
        <w:t xml:space="preserve"> con capacidad máxima de 15 kilogramos y mínima de 0 kg, calibrada. Se clasificó en </w:t>
      </w:r>
      <w:proofErr w:type="spellStart"/>
      <w:r w:rsidRPr="00685D28">
        <w:rPr>
          <w:rFonts w:eastAsia="Calibri"/>
          <w:lang w:val="es-ES" w:eastAsia="en-US"/>
        </w:rPr>
        <w:t>normopeso</w:t>
      </w:r>
      <w:proofErr w:type="spellEnd"/>
      <w:r w:rsidRPr="00685D28">
        <w:rPr>
          <w:rFonts w:eastAsia="Calibri"/>
          <w:lang w:val="es-ES" w:eastAsia="en-US"/>
        </w:rPr>
        <w:t xml:space="preserve"> (≥ 2500 g) y bajo peso (</w:t>
      </w:r>
      <w:r w:rsidRPr="00685D28">
        <w:rPr>
          <w:rFonts w:eastAsia="Calibri"/>
          <w:lang w:val="es-CU" w:eastAsia="en-US"/>
        </w:rPr>
        <w:t>&lt; 2500 g</w:t>
      </w:r>
      <w:r w:rsidRPr="00685D28">
        <w:rPr>
          <w:rFonts w:eastAsia="Calibri"/>
          <w:lang w:val="es-ES" w:eastAsia="en-US"/>
        </w:rPr>
        <w:t>).</w:t>
      </w:r>
    </w:p>
    <w:p w14:paraId="596A2BD0" w14:textId="77777777" w:rsidR="00685D28" w:rsidRPr="00685D28" w:rsidRDefault="00685D28" w:rsidP="00685D28">
      <w:pPr>
        <w:spacing w:line="360" w:lineRule="auto"/>
        <w:rPr>
          <w:rFonts w:eastAsia="Calibri"/>
          <w:lang w:val="es-ES" w:eastAsia="en-US"/>
        </w:rPr>
      </w:pPr>
      <w:r w:rsidRPr="00685D28">
        <w:rPr>
          <w:rFonts w:eastAsia="Calibri"/>
          <w:lang w:val="es-ES" w:eastAsia="en-US"/>
        </w:rPr>
        <w:t>Variables morfométricas macroscópicas de las placentas:</w:t>
      </w:r>
    </w:p>
    <w:p w14:paraId="591FB243" w14:textId="77777777" w:rsidR="00685D28" w:rsidRPr="00685D28" w:rsidRDefault="00685D28" w:rsidP="00685D28">
      <w:pPr>
        <w:spacing w:line="360" w:lineRule="auto"/>
        <w:rPr>
          <w:rFonts w:eastAsia="Calibri"/>
          <w:lang w:val="es-ES" w:eastAsia="en-US"/>
        </w:rPr>
      </w:pPr>
    </w:p>
    <w:p w14:paraId="30069D2A" w14:textId="77777777" w:rsidR="00685D28" w:rsidRPr="00685D28" w:rsidRDefault="00685D28" w:rsidP="00754A44">
      <w:pPr>
        <w:numPr>
          <w:ilvl w:val="0"/>
          <w:numId w:val="3"/>
        </w:numPr>
        <w:spacing w:line="360" w:lineRule="auto"/>
        <w:ind w:left="426" w:hanging="284"/>
        <w:jc w:val="both"/>
        <w:rPr>
          <w:rFonts w:eastAsia="Calibri"/>
          <w:lang w:val="es-ES" w:eastAsia="en-US"/>
        </w:rPr>
      </w:pPr>
      <w:r w:rsidRPr="00685D28">
        <w:rPr>
          <w:rFonts w:eastAsia="Calibri"/>
          <w:lang w:val="es-ES" w:eastAsia="en-US"/>
        </w:rPr>
        <w:t xml:space="preserve">Malformaciones: alteraciones anatómicas en la placenta y otras membranas fetales, presentes en el momento del nacimiento; presencia (sí) o ausencia (no). </w:t>
      </w:r>
    </w:p>
    <w:p w14:paraId="08C83285" w14:textId="77777777" w:rsidR="00685D28" w:rsidRPr="00685D28" w:rsidRDefault="00685D28" w:rsidP="00754A44">
      <w:pPr>
        <w:numPr>
          <w:ilvl w:val="0"/>
          <w:numId w:val="3"/>
        </w:numPr>
        <w:spacing w:line="360" w:lineRule="auto"/>
        <w:ind w:left="426" w:hanging="284"/>
        <w:jc w:val="both"/>
        <w:rPr>
          <w:rFonts w:eastAsia="Calibri"/>
          <w:lang w:val="es-ES" w:eastAsia="en-US"/>
        </w:rPr>
      </w:pPr>
      <w:r w:rsidRPr="00685D28">
        <w:rPr>
          <w:rFonts w:eastAsia="Calibri"/>
          <w:lang w:val="es-ES" w:eastAsia="en-US"/>
        </w:rPr>
        <w:t xml:space="preserve">Tipo de placenta: </w:t>
      </w:r>
      <w:proofErr w:type="spellStart"/>
      <w:r w:rsidRPr="00685D28">
        <w:rPr>
          <w:rFonts w:eastAsia="Calibri"/>
          <w:lang w:val="es-ES" w:eastAsia="en-US"/>
        </w:rPr>
        <w:t>monocoriónica</w:t>
      </w:r>
      <w:proofErr w:type="spellEnd"/>
      <w:r w:rsidRPr="00685D28">
        <w:rPr>
          <w:rFonts w:eastAsia="Calibri"/>
          <w:lang w:val="es-ES" w:eastAsia="en-US"/>
        </w:rPr>
        <w:t xml:space="preserve"> o </w:t>
      </w:r>
      <w:proofErr w:type="spellStart"/>
      <w:r w:rsidRPr="00685D28">
        <w:rPr>
          <w:rFonts w:eastAsia="Calibri"/>
          <w:lang w:val="es-ES" w:eastAsia="en-US"/>
        </w:rPr>
        <w:t>dicoriónica</w:t>
      </w:r>
      <w:proofErr w:type="spellEnd"/>
      <w:r w:rsidRPr="00685D28">
        <w:rPr>
          <w:rFonts w:eastAsia="Calibri"/>
          <w:lang w:val="es-ES" w:eastAsia="en-US"/>
        </w:rPr>
        <w:t>.</w:t>
      </w:r>
    </w:p>
    <w:p w14:paraId="0346DF21" w14:textId="77777777" w:rsidR="00685D28" w:rsidRPr="00685D28" w:rsidRDefault="00685D28" w:rsidP="00754A44">
      <w:pPr>
        <w:numPr>
          <w:ilvl w:val="0"/>
          <w:numId w:val="3"/>
        </w:numPr>
        <w:spacing w:line="360" w:lineRule="auto"/>
        <w:ind w:left="426" w:hanging="284"/>
        <w:jc w:val="both"/>
        <w:rPr>
          <w:rFonts w:eastAsia="Calibri"/>
          <w:lang w:val="es-ES" w:eastAsia="en-US"/>
        </w:rPr>
      </w:pPr>
      <w:r w:rsidRPr="00685D28">
        <w:rPr>
          <w:rFonts w:eastAsia="Calibri"/>
          <w:lang w:val="es-ES" w:eastAsia="en-US"/>
        </w:rPr>
        <w:t>Calcificaciones: presencia o ausencia.</w:t>
      </w:r>
    </w:p>
    <w:p w14:paraId="50EA9B0D" w14:textId="77777777" w:rsidR="00685D28" w:rsidRPr="00685D28" w:rsidRDefault="00685D28" w:rsidP="00754A44">
      <w:pPr>
        <w:numPr>
          <w:ilvl w:val="0"/>
          <w:numId w:val="3"/>
        </w:numPr>
        <w:spacing w:line="360" w:lineRule="auto"/>
        <w:ind w:left="426" w:hanging="284"/>
        <w:jc w:val="both"/>
        <w:rPr>
          <w:rFonts w:eastAsia="Calibri"/>
          <w:lang w:val="es-ES" w:eastAsia="en-US"/>
        </w:rPr>
      </w:pPr>
      <w:r w:rsidRPr="00685D28">
        <w:rPr>
          <w:rFonts w:eastAsia="Calibri"/>
          <w:lang w:val="es-ES" w:eastAsia="en-US"/>
        </w:rPr>
        <w:t xml:space="preserve">Peso del recién nacido: </w:t>
      </w:r>
      <w:proofErr w:type="spellStart"/>
      <w:r w:rsidRPr="00685D28">
        <w:rPr>
          <w:rFonts w:eastAsia="Calibri"/>
          <w:lang w:val="es-ES" w:eastAsia="en-US"/>
        </w:rPr>
        <w:t>normopeso</w:t>
      </w:r>
      <w:proofErr w:type="spellEnd"/>
      <w:r w:rsidRPr="00685D28">
        <w:rPr>
          <w:rFonts w:eastAsia="Calibri"/>
          <w:lang w:val="es-ES" w:eastAsia="en-US"/>
        </w:rPr>
        <w:t xml:space="preserve"> (≥ 2500 g); bajo peso (</w:t>
      </w:r>
      <w:r w:rsidRPr="00685D28">
        <w:rPr>
          <w:rFonts w:eastAsia="Calibri"/>
          <w:lang w:val="es-CU" w:eastAsia="en-US"/>
        </w:rPr>
        <w:t>&lt; 2500 g</w:t>
      </w:r>
      <w:r w:rsidRPr="00685D28">
        <w:rPr>
          <w:rFonts w:eastAsia="Calibri"/>
          <w:lang w:val="es-ES" w:eastAsia="en-US"/>
        </w:rPr>
        <w:t>).</w:t>
      </w:r>
    </w:p>
    <w:p w14:paraId="534B260E" w14:textId="77777777" w:rsidR="00685D28" w:rsidRPr="00685D28" w:rsidRDefault="00685D28" w:rsidP="00754A44">
      <w:pPr>
        <w:numPr>
          <w:ilvl w:val="0"/>
          <w:numId w:val="3"/>
        </w:numPr>
        <w:spacing w:line="360" w:lineRule="auto"/>
        <w:ind w:left="426" w:hanging="284"/>
        <w:jc w:val="both"/>
        <w:rPr>
          <w:rFonts w:eastAsia="Calibri"/>
          <w:lang w:val="es-ES" w:eastAsia="en-US"/>
        </w:rPr>
      </w:pPr>
      <w:r w:rsidRPr="00685D28">
        <w:rPr>
          <w:rFonts w:eastAsia="Calibri"/>
          <w:lang w:val="es-ES" w:eastAsia="en-US"/>
        </w:rPr>
        <w:t xml:space="preserve">Peso de la placenta: en gramos (g), obtenido con una balanza marca </w:t>
      </w:r>
      <w:proofErr w:type="spellStart"/>
      <w:r w:rsidRPr="00685D28">
        <w:rPr>
          <w:rFonts w:eastAsia="Calibri"/>
          <w:lang w:val="es-ES" w:eastAsia="en-US"/>
        </w:rPr>
        <w:t>ATOM</w:t>
      </w:r>
      <w:proofErr w:type="spellEnd"/>
      <w:r w:rsidRPr="00685D28">
        <w:rPr>
          <w:rFonts w:eastAsia="Calibri"/>
          <w:lang w:val="es-ES" w:eastAsia="en-US"/>
        </w:rPr>
        <w:t xml:space="preserve"> con capacidad máxima de 15 kg y mínima de 0 kg, calibrada.</w:t>
      </w:r>
    </w:p>
    <w:p w14:paraId="04FFB9E3" w14:textId="77777777" w:rsidR="00685D28" w:rsidRPr="00685D28" w:rsidRDefault="00685D28" w:rsidP="00754A44">
      <w:pPr>
        <w:numPr>
          <w:ilvl w:val="0"/>
          <w:numId w:val="3"/>
        </w:numPr>
        <w:spacing w:line="360" w:lineRule="auto"/>
        <w:ind w:left="426" w:hanging="284"/>
        <w:jc w:val="both"/>
        <w:rPr>
          <w:rFonts w:eastAsia="Calibri"/>
          <w:lang w:val="es-ES" w:eastAsia="en-US"/>
        </w:rPr>
      </w:pPr>
      <w:r w:rsidRPr="00685D28">
        <w:rPr>
          <w:rFonts w:eastAsia="Calibri"/>
          <w:lang w:val="es-ES" w:eastAsia="en-US"/>
        </w:rPr>
        <w:t>Volumen placentario: se determinó mediante la cantidad de agua desplazada en un cilindro graduado, medida en cm</w:t>
      </w:r>
      <w:r w:rsidRPr="00685D28">
        <w:rPr>
          <w:rFonts w:eastAsia="Calibri"/>
          <w:vertAlign w:val="superscript"/>
          <w:lang w:val="es-ES" w:eastAsia="en-US"/>
        </w:rPr>
        <w:t>3</w:t>
      </w:r>
      <w:r w:rsidRPr="00685D28">
        <w:rPr>
          <w:rFonts w:eastAsia="Calibri"/>
          <w:lang w:val="es-ES" w:eastAsia="en-US"/>
        </w:rPr>
        <w:t>.</w:t>
      </w:r>
    </w:p>
    <w:p w14:paraId="618AE1ED" w14:textId="77777777" w:rsidR="00685D28" w:rsidRPr="00685D28" w:rsidRDefault="00685D28" w:rsidP="00754A44">
      <w:pPr>
        <w:numPr>
          <w:ilvl w:val="0"/>
          <w:numId w:val="3"/>
        </w:numPr>
        <w:spacing w:line="360" w:lineRule="auto"/>
        <w:ind w:left="426" w:hanging="284"/>
        <w:jc w:val="both"/>
        <w:rPr>
          <w:rFonts w:eastAsia="Calibri"/>
          <w:lang w:val="es-ES" w:eastAsia="en-US"/>
        </w:rPr>
      </w:pPr>
      <w:r w:rsidRPr="00685D28">
        <w:rPr>
          <w:rFonts w:eastAsia="Calibri"/>
          <w:lang w:val="es-ES" w:eastAsia="en-US"/>
        </w:rPr>
        <w:t>Diámetro placentario: distancia máxima entre los extremos opuestos de los bordes de la placenta en su cara materna, medido con una cinta métrica, en cm.</w:t>
      </w:r>
    </w:p>
    <w:p w14:paraId="280A1E3C" w14:textId="77777777" w:rsidR="00685D28" w:rsidRPr="00685D28" w:rsidRDefault="00685D28" w:rsidP="00754A44">
      <w:pPr>
        <w:numPr>
          <w:ilvl w:val="0"/>
          <w:numId w:val="3"/>
        </w:numPr>
        <w:spacing w:line="360" w:lineRule="auto"/>
        <w:ind w:left="426" w:hanging="284"/>
        <w:jc w:val="both"/>
        <w:rPr>
          <w:rFonts w:eastAsia="Calibri"/>
          <w:lang w:val="es-ES" w:eastAsia="en-US"/>
        </w:rPr>
      </w:pPr>
      <w:r w:rsidRPr="00685D28">
        <w:rPr>
          <w:rFonts w:eastAsia="Calibri"/>
          <w:lang w:val="es-ES" w:eastAsia="en-US"/>
        </w:rPr>
        <w:t xml:space="preserve">Espesor placentario: distancia máxima entre la cara materna y la cara fetal, medida en el centro del disco coriónico, con una cinta métrica y expresada en cm. </w:t>
      </w:r>
    </w:p>
    <w:p w14:paraId="2736B52C" w14:textId="77777777" w:rsidR="00685D28" w:rsidRPr="00685D28" w:rsidRDefault="00685D28" w:rsidP="00685D28">
      <w:pPr>
        <w:spacing w:line="360" w:lineRule="auto"/>
        <w:rPr>
          <w:rFonts w:eastAsia="Calibri"/>
          <w:b/>
          <w:lang w:val="es-ES" w:eastAsia="en-US"/>
        </w:rPr>
      </w:pPr>
    </w:p>
    <w:p w14:paraId="78D1167F" w14:textId="77777777" w:rsidR="00685D28" w:rsidRPr="00685D28" w:rsidRDefault="00685D28" w:rsidP="00685D28">
      <w:pPr>
        <w:spacing w:line="360" w:lineRule="auto"/>
        <w:jc w:val="center"/>
        <w:rPr>
          <w:rFonts w:eastAsia="Calibri"/>
          <w:b/>
          <w:sz w:val="28"/>
          <w:szCs w:val="28"/>
          <w:lang w:val="es-ES" w:eastAsia="en-US"/>
        </w:rPr>
      </w:pPr>
      <w:r w:rsidRPr="00685D28">
        <w:rPr>
          <w:rFonts w:eastAsia="Calibri"/>
          <w:b/>
          <w:sz w:val="28"/>
          <w:szCs w:val="28"/>
          <w:lang w:val="es-ES" w:eastAsia="en-US"/>
        </w:rPr>
        <w:t>Procedimientos</w:t>
      </w:r>
    </w:p>
    <w:p w14:paraId="08590B37" w14:textId="77777777" w:rsidR="00685D28" w:rsidRPr="00685D28" w:rsidRDefault="00685D28" w:rsidP="00685D28">
      <w:pPr>
        <w:spacing w:line="360" w:lineRule="auto"/>
        <w:jc w:val="both"/>
        <w:rPr>
          <w:rFonts w:eastAsia="Calibri"/>
          <w:color w:val="0070C0"/>
          <w:lang w:val="es-ES" w:eastAsia="en-US"/>
        </w:rPr>
      </w:pPr>
      <w:r w:rsidRPr="00685D28">
        <w:rPr>
          <w:rFonts w:eastAsia="Calibri"/>
          <w:lang w:val="es-ES" w:eastAsia="en-US"/>
        </w:rPr>
        <w:t>Para obtener las placentas, inmediatamente después del alumbramiento se recogieron en una bandeja y se trasladaron al departamento de Anatomía Patológica; se seccionó el cordón umbilical a 2 cm de su inserción placentaria. Las membranas fueron disecadas por el borde placentario. Se realizó el pesaje y las mediciones descritas.</w:t>
      </w:r>
    </w:p>
    <w:p w14:paraId="502513DE" w14:textId="77777777" w:rsidR="00754A44" w:rsidRDefault="00754A44">
      <w:pPr>
        <w:rPr>
          <w:rFonts w:eastAsia="Calibri"/>
          <w:b/>
          <w:sz w:val="28"/>
          <w:szCs w:val="28"/>
          <w:lang w:val="es-ES" w:eastAsia="en-US"/>
        </w:rPr>
      </w:pPr>
      <w:r>
        <w:rPr>
          <w:rFonts w:eastAsia="Calibri"/>
          <w:b/>
          <w:sz w:val="28"/>
          <w:szCs w:val="28"/>
          <w:lang w:val="es-ES" w:eastAsia="en-US"/>
        </w:rPr>
        <w:br w:type="page"/>
      </w:r>
    </w:p>
    <w:p w14:paraId="5B0FE0DF" w14:textId="6CE60A46" w:rsidR="00685D28" w:rsidRPr="00685D28" w:rsidRDefault="00685D28" w:rsidP="00685D28">
      <w:pPr>
        <w:spacing w:line="360" w:lineRule="auto"/>
        <w:jc w:val="center"/>
        <w:rPr>
          <w:rFonts w:eastAsia="Calibri"/>
          <w:sz w:val="28"/>
          <w:szCs w:val="28"/>
          <w:lang w:val="es-ES" w:eastAsia="en-US"/>
        </w:rPr>
      </w:pPr>
      <w:r w:rsidRPr="00685D28">
        <w:rPr>
          <w:rFonts w:eastAsia="Calibri"/>
          <w:b/>
          <w:sz w:val="28"/>
          <w:szCs w:val="28"/>
          <w:lang w:val="es-ES" w:eastAsia="en-US"/>
        </w:rPr>
        <w:lastRenderedPageBreak/>
        <w:t>Procesamiento</w:t>
      </w:r>
    </w:p>
    <w:p w14:paraId="0B32A514" w14:textId="77777777" w:rsidR="00685D28" w:rsidRPr="00685D28" w:rsidRDefault="00685D28" w:rsidP="00685D28">
      <w:pPr>
        <w:spacing w:line="360" w:lineRule="auto"/>
        <w:jc w:val="both"/>
        <w:rPr>
          <w:rFonts w:eastAsia="Calibri"/>
          <w:lang w:val="es-ES" w:eastAsia="en-US"/>
        </w:rPr>
      </w:pPr>
      <w:r w:rsidRPr="00685D28">
        <w:rPr>
          <w:rFonts w:eastAsia="Calibri"/>
          <w:lang w:val="es-ES" w:eastAsia="en-US"/>
        </w:rPr>
        <w:t xml:space="preserve">Se confeccionaron tablas de contingencia para las variables peso del recién nacido – tipo de placenta, malformaciones placentarias – tipo de placenta y peso del recién nacido – calcificaciones placentarias. Para probar la hipótesis de que no existe asociación entre filas y las columnas en las tablas examinadas, se utilizó el test de </w:t>
      </w:r>
      <w:r w:rsidRPr="00685D28">
        <w:rPr>
          <w:rFonts w:eastAsia="Calibri"/>
          <w:i/>
          <w:iCs/>
          <w:lang w:val="es-ES" w:eastAsia="en-US"/>
        </w:rPr>
        <w:t>ji</w:t>
      </w:r>
      <w:r w:rsidRPr="00685D28">
        <w:rPr>
          <w:rFonts w:eastAsia="Calibri"/>
          <w:lang w:val="es-ES" w:eastAsia="en-US"/>
        </w:rPr>
        <w:t xml:space="preserve"> cuadrado de Pearson, con corrección de Yates cuando fue necesario y se consideró estadísticamente significativo un valor p&lt; 0,05. Debe tenerse en cuenta que hay celdas con frecuencias menores de 5, lo cual disminuye la confiabilidad del estadígrafo.</w:t>
      </w:r>
    </w:p>
    <w:p w14:paraId="30F3B07B" w14:textId="77777777" w:rsidR="00685D28" w:rsidRPr="00685D28" w:rsidRDefault="00685D28" w:rsidP="00685D28">
      <w:pPr>
        <w:spacing w:line="360" w:lineRule="auto"/>
        <w:jc w:val="both"/>
        <w:rPr>
          <w:rFonts w:eastAsia="Calibri"/>
          <w:lang w:val="es-ES" w:eastAsia="en-US"/>
        </w:rPr>
      </w:pPr>
      <w:r w:rsidRPr="00685D28">
        <w:rPr>
          <w:rFonts w:eastAsia="Calibri"/>
          <w:lang w:val="es-ES" w:eastAsia="en-US"/>
        </w:rPr>
        <w:t xml:space="preserve">Para las variables espesor y diámetro de la placenta según tipo de placenta; y volumen y peso de la placenta según tipo de placenta; se calcularon las medias, desviaciones estándar, máximo, mínimo y el intervalo de confianza (IC). Para comprobar diferencias según el tipo de placenta, se aplicó el test t de comparación de medias. </w:t>
      </w:r>
    </w:p>
    <w:p w14:paraId="0FC62BB7" w14:textId="77777777" w:rsidR="00685D28" w:rsidRPr="00685D28" w:rsidRDefault="00685D28" w:rsidP="00685D28">
      <w:pPr>
        <w:spacing w:line="360" w:lineRule="auto"/>
        <w:jc w:val="center"/>
        <w:rPr>
          <w:rFonts w:eastAsia="Calibri"/>
          <w:b/>
          <w:bCs/>
          <w:sz w:val="28"/>
          <w:szCs w:val="28"/>
          <w:lang w:val="es-ES" w:eastAsia="en-US"/>
        </w:rPr>
      </w:pPr>
      <w:r w:rsidRPr="00685D28">
        <w:rPr>
          <w:rFonts w:eastAsia="Calibri"/>
          <w:b/>
          <w:bCs/>
          <w:sz w:val="28"/>
          <w:szCs w:val="28"/>
          <w:lang w:val="es-ES" w:eastAsia="en-US"/>
        </w:rPr>
        <w:t>Aspectos bioéticos</w:t>
      </w:r>
    </w:p>
    <w:p w14:paraId="4087B477" w14:textId="77777777" w:rsidR="00685D28" w:rsidRPr="00685D28" w:rsidRDefault="00685D28" w:rsidP="00685D28">
      <w:pPr>
        <w:spacing w:line="360" w:lineRule="auto"/>
        <w:jc w:val="both"/>
        <w:rPr>
          <w:rFonts w:eastAsia="Calibri"/>
          <w:b/>
          <w:lang w:val="es-ES" w:eastAsia="en-US"/>
        </w:rPr>
      </w:pPr>
      <w:r w:rsidRPr="00685D28">
        <w:rPr>
          <w:rFonts w:eastAsia="Calibri"/>
          <w:lang w:val="es-ES" w:eastAsia="en-US"/>
        </w:rPr>
        <w:t>El estudio fue aprobado por el Comité de Ética de la Investigación de la Universidad de Ciencias Médicas de Granma. La participación en el estudio fue voluntaria y mediante la firma del consentimiento informado. Los datos de los sujetos y los productos biológicos utilizados fueron tratados de acuerdo con los principios para las investigaciones en seres humanos, de acuerdo con el Código de Helsinki.</w:t>
      </w:r>
    </w:p>
    <w:p w14:paraId="312320C8" w14:textId="77777777" w:rsidR="00685D28" w:rsidRPr="00685D28" w:rsidRDefault="00685D28" w:rsidP="00685D28">
      <w:pPr>
        <w:spacing w:line="360" w:lineRule="auto"/>
        <w:jc w:val="both"/>
        <w:rPr>
          <w:rFonts w:eastAsia="Calibri"/>
          <w:b/>
          <w:lang w:val="es-ES" w:eastAsia="en-US"/>
        </w:rPr>
      </w:pPr>
    </w:p>
    <w:p w14:paraId="2BAD738C" w14:textId="77777777" w:rsidR="00685D28" w:rsidRPr="00685D28" w:rsidRDefault="00685D28" w:rsidP="00685D28">
      <w:pPr>
        <w:spacing w:line="360" w:lineRule="auto"/>
        <w:jc w:val="both"/>
        <w:rPr>
          <w:rFonts w:eastAsia="Calibri"/>
          <w:b/>
          <w:lang w:val="es-ES" w:eastAsia="en-US"/>
        </w:rPr>
      </w:pPr>
    </w:p>
    <w:p w14:paraId="38368200" w14:textId="77777777" w:rsidR="00685D28" w:rsidRPr="00685D28" w:rsidRDefault="00685D28" w:rsidP="00685D28">
      <w:pPr>
        <w:spacing w:line="360" w:lineRule="auto"/>
        <w:jc w:val="center"/>
        <w:rPr>
          <w:rFonts w:eastAsia="Calibri"/>
          <w:b/>
          <w:sz w:val="32"/>
          <w:szCs w:val="32"/>
          <w:lang w:val="es-ES" w:eastAsia="en-US"/>
        </w:rPr>
      </w:pPr>
      <w:r w:rsidRPr="00685D28">
        <w:rPr>
          <w:rFonts w:eastAsia="Calibri"/>
          <w:b/>
          <w:sz w:val="32"/>
          <w:szCs w:val="32"/>
          <w:lang w:val="es-ES" w:eastAsia="en-US"/>
        </w:rPr>
        <w:t>RESULTADOS</w:t>
      </w:r>
    </w:p>
    <w:p w14:paraId="1E26000F" w14:textId="77777777" w:rsidR="00685D28" w:rsidRPr="00685D28" w:rsidRDefault="00685D28" w:rsidP="00685D28">
      <w:pPr>
        <w:spacing w:line="360" w:lineRule="auto"/>
        <w:jc w:val="both"/>
        <w:rPr>
          <w:rFonts w:eastAsia="Calibri"/>
          <w:lang w:val="es-ES" w:eastAsia="en-US"/>
        </w:rPr>
      </w:pPr>
      <w:r w:rsidRPr="00685D28">
        <w:rPr>
          <w:rFonts w:eastAsia="Calibri"/>
          <w:lang w:val="es-ES" w:eastAsia="en-US"/>
        </w:rPr>
        <w:t xml:space="preserve">En la tabla 1 se describe el peso del recién nacido, según el tipo de placenta. Hubo mayor frecuencia (60 %) de recién nacidos con bajo peso en las placentas </w:t>
      </w:r>
      <w:proofErr w:type="spellStart"/>
      <w:r w:rsidRPr="00685D28">
        <w:rPr>
          <w:rFonts w:eastAsia="Calibri"/>
          <w:lang w:val="es-ES" w:eastAsia="en-US"/>
        </w:rPr>
        <w:t>monocoriónicas</w:t>
      </w:r>
      <w:proofErr w:type="spellEnd"/>
      <w:r w:rsidRPr="00685D28">
        <w:rPr>
          <w:rFonts w:eastAsia="Calibri"/>
          <w:lang w:val="es-ES" w:eastAsia="en-US"/>
        </w:rPr>
        <w:t xml:space="preserve">. </w:t>
      </w:r>
    </w:p>
    <w:p w14:paraId="32DD12EC" w14:textId="77777777" w:rsidR="00685D28" w:rsidRPr="00685D28" w:rsidRDefault="00685D28" w:rsidP="00685D28">
      <w:pPr>
        <w:spacing w:line="360" w:lineRule="auto"/>
        <w:jc w:val="both"/>
        <w:rPr>
          <w:rFonts w:eastAsia="Calibri"/>
          <w:lang w:val="es-ES" w:eastAsia="en-US"/>
        </w:rPr>
      </w:pPr>
    </w:p>
    <w:p w14:paraId="693D13BB" w14:textId="77777777" w:rsidR="00A86391" w:rsidRDefault="00A86391">
      <w:pPr>
        <w:rPr>
          <w:rFonts w:eastAsia="Calibri"/>
          <w:b/>
          <w:sz w:val="22"/>
          <w:szCs w:val="22"/>
          <w:lang w:val="es-ES" w:eastAsia="en-US"/>
        </w:rPr>
      </w:pPr>
      <w:r>
        <w:rPr>
          <w:rFonts w:eastAsia="Calibri"/>
          <w:b/>
          <w:sz w:val="22"/>
          <w:szCs w:val="22"/>
          <w:lang w:val="es-ES" w:eastAsia="en-US"/>
        </w:rPr>
        <w:br w:type="page"/>
      </w:r>
    </w:p>
    <w:p w14:paraId="662BA88C" w14:textId="096455D2" w:rsidR="00685D28" w:rsidRPr="00685D28" w:rsidRDefault="00685D28" w:rsidP="00685D28">
      <w:pPr>
        <w:spacing w:line="360" w:lineRule="auto"/>
        <w:jc w:val="center"/>
        <w:rPr>
          <w:rFonts w:eastAsia="Calibri"/>
          <w:sz w:val="22"/>
          <w:szCs w:val="22"/>
          <w:lang w:val="es-ES" w:eastAsia="en-US"/>
        </w:rPr>
      </w:pPr>
      <w:r w:rsidRPr="00685D28">
        <w:rPr>
          <w:rFonts w:eastAsia="Calibri"/>
          <w:b/>
          <w:sz w:val="22"/>
          <w:szCs w:val="22"/>
          <w:lang w:val="es-ES" w:eastAsia="en-US"/>
        </w:rPr>
        <w:lastRenderedPageBreak/>
        <w:t>Tabla 1 -</w:t>
      </w:r>
      <w:r w:rsidRPr="00685D28">
        <w:rPr>
          <w:rFonts w:eastAsia="Calibri"/>
          <w:sz w:val="22"/>
          <w:szCs w:val="22"/>
          <w:lang w:val="es-ES" w:eastAsia="en-US"/>
        </w:rPr>
        <w:t xml:space="preserve"> Relación del peso de los recién nacidos (n= 32) y el tipo placentario</w:t>
      </w:r>
    </w:p>
    <w:p w14:paraId="33EDE145" w14:textId="0C0F189F" w:rsidR="00685D28" w:rsidRPr="00685D28" w:rsidRDefault="00685D28" w:rsidP="00685D28">
      <w:pPr>
        <w:spacing w:line="360" w:lineRule="auto"/>
        <w:jc w:val="center"/>
        <w:rPr>
          <w:rFonts w:eastAsia="Calibri"/>
          <w:sz w:val="16"/>
          <w:szCs w:val="16"/>
          <w:lang w:val="es-ES" w:eastAsia="en-US"/>
        </w:rPr>
      </w:pPr>
      <w:r w:rsidRPr="00685D28">
        <w:rPr>
          <w:rFonts w:eastAsia="Calibri"/>
          <w:noProof/>
          <w:sz w:val="16"/>
          <w:szCs w:val="16"/>
          <w:lang w:val="es-ES" w:eastAsia="en-US"/>
        </w:rPr>
        <w:drawing>
          <wp:inline distT="0" distB="0" distL="0" distR="0" wp14:anchorId="7FB881E3" wp14:editId="761483BE">
            <wp:extent cx="4591050" cy="1219200"/>
            <wp:effectExtent l="0" t="0" r="0" b="0"/>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1050" cy="1219200"/>
                    </a:xfrm>
                    <a:prstGeom prst="rect">
                      <a:avLst/>
                    </a:prstGeom>
                    <a:noFill/>
                    <a:ln>
                      <a:noFill/>
                    </a:ln>
                  </pic:spPr>
                </pic:pic>
              </a:graphicData>
            </a:graphic>
          </wp:inline>
        </w:drawing>
      </w:r>
    </w:p>
    <w:p w14:paraId="47E7E8CF" w14:textId="77777777" w:rsidR="00685D28" w:rsidRPr="00685D28" w:rsidRDefault="00685D28" w:rsidP="00685D28">
      <w:pPr>
        <w:spacing w:line="360" w:lineRule="auto"/>
        <w:jc w:val="center"/>
        <w:rPr>
          <w:rFonts w:eastAsia="Calibri"/>
          <w:sz w:val="16"/>
          <w:szCs w:val="16"/>
          <w:lang w:val="es-ES" w:eastAsia="en-US"/>
        </w:rPr>
      </w:pPr>
      <w:r w:rsidRPr="00685D28">
        <w:rPr>
          <w:rFonts w:eastAsia="Calibri"/>
          <w:sz w:val="16"/>
          <w:szCs w:val="16"/>
          <w:lang w:val="es-ES" w:eastAsia="en-US"/>
        </w:rPr>
        <w:t>Χ</w:t>
      </w:r>
      <w:r w:rsidRPr="00685D28">
        <w:rPr>
          <w:rFonts w:eastAsia="Calibri"/>
          <w:sz w:val="16"/>
          <w:szCs w:val="16"/>
          <w:vertAlign w:val="superscript"/>
          <w:lang w:val="es-ES" w:eastAsia="en-US"/>
        </w:rPr>
        <w:t>2</w:t>
      </w:r>
      <w:r w:rsidRPr="00685D28">
        <w:rPr>
          <w:rFonts w:eastAsia="Calibri"/>
          <w:sz w:val="16"/>
          <w:szCs w:val="16"/>
          <w:lang w:val="es-ES" w:eastAsia="en-US"/>
        </w:rPr>
        <w:t>= 1,56; p&gt; 0,05</w:t>
      </w:r>
    </w:p>
    <w:p w14:paraId="26DB37C0" w14:textId="77777777" w:rsidR="00685D28" w:rsidRPr="00685D28" w:rsidRDefault="00685D28" w:rsidP="00685D28">
      <w:pPr>
        <w:spacing w:line="360" w:lineRule="auto"/>
        <w:jc w:val="center"/>
        <w:rPr>
          <w:rFonts w:eastAsia="Calibri"/>
          <w:b/>
          <w:lang w:val="es-ES" w:eastAsia="en-US"/>
        </w:rPr>
      </w:pPr>
    </w:p>
    <w:p w14:paraId="42F67F77" w14:textId="77777777" w:rsidR="00685D28" w:rsidRPr="00685D28" w:rsidRDefault="00685D28" w:rsidP="00685D28">
      <w:pPr>
        <w:spacing w:line="360" w:lineRule="auto"/>
        <w:jc w:val="both"/>
        <w:rPr>
          <w:rFonts w:eastAsia="Calibri"/>
          <w:lang w:val="es-ES" w:eastAsia="en-US"/>
        </w:rPr>
      </w:pPr>
      <w:r w:rsidRPr="00685D28">
        <w:rPr>
          <w:rFonts w:eastAsia="Calibri"/>
          <w:lang w:val="es-ES" w:eastAsia="en-US"/>
        </w:rPr>
        <w:t xml:space="preserve">La tabla 2 evidencia la distribución de malformaciones placentarias según el tipo placentario. Se evidencian malformaciones en todas las placentas </w:t>
      </w:r>
      <w:proofErr w:type="spellStart"/>
      <w:r w:rsidRPr="00685D28">
        <w:rPr>
          <w:rFonts w:eastAsia="Calibri"/>
          <w:lang w:val="es-ES" w:eastAsia="en-US"/>
        </w:rPr>
        <w:t>monocoriónicas</w:t>
      </w:r>
      <w:proofErr w:type="spellEnd"/>
      <w:r w:rsidRPr="00685D28">
        <w:rPr>
          <w:rFonts w:eastAsia="Calibri"/>
          <w:lang w:val="es-ES" w:eastAsia="en-US"/>
        </w:rPr>
        <w:t>.</w:t>
      </w:r>
    </w:p>
    <w:p w14:paraId="0584D359" w14:textId="77777777" w:rsidR="00685D28" w:rsidRPr="00685D28" w:rsidRDefault="00685D28" w:rsidP="00685D28">
      <w:pPr>
        <w:spacing w:line="360" w:lineRule="auto"/>
        <w:jc w:val="both"/>
        <w:rPr>
          <w:rFonts w:eastAsia="Calibri"/>
          <w:lang w:val="es-ES" w:eastAsia="en-US"/>
        </w:rPr>
      </w:pPr>
    </w:p>
    <w:p w14:paraId="53ACAC03" w14:textId="77777777" w:rsidR="00685D28" w:rsidRPr="00685D28" w:rsidRDefault="00685D28" w:rsidP="00685D28">
      <w:pPr>
        <w:spacing w:line="360" w:lineRule="auto"/>
        <w:jc w:val="center"/>
        <w:rPr>
          <w:rFonts w:eastAsia="Calibri"/>
          <w:bCs/>
          <w:sz w:val="22"/>
          <w:szCs w:val="22"/>
          <w:lang w:val="es-ES" w:eastAsia="en-US"/>
        </w:rPr>
      </w:pPr>
      <w:r w:rsidRPr="00685D28">
        <w:rPr>
          <w:rFonts w:eastAsia="Calibri"/>
          <w:b/>
          <w:sz w:val="22"/>
          <w:szCs w:val="22"/>
          <w:lang w:val="es-ES" w:eastAsia="en-US"/>
        </w:rPr>
        <w:t xml:space="preserve">Tabla 2 - </w:t>
      </w:r>
      <w:r w:rsidRPr="00685D28">
        <w:rPr>
          <w:rFonts w:eastAsia="Calibri"/>
          <w:bCs/>
          <w:sz w:val="22"/>
          <w:szCs w:val="22"/>
          <w:lang w:val="es-ES" w:eastAsia="en-US"/>
        </w:rPr>
        <w:t>Distribución de las malformaciones placentarias según tipo placentario</w:t>
      </w:r>
    </w:p>
    <w:p w14:paraId="224FCF26" w14:textId="46CD5FE5" w:rsidR="00685D28" w:rsidRPr="00685D28" w:rsidRDefault="00685D28" w:rsidP="00685D28">
      <w:pPr>
        <w:spacing w:line="360" w:lineRule="auto"/>
        <w:jc w:val="center"/>
        <w:rPr>
          <w:rFonts w:eastAsia="Calibri"/>
          <w:sz w:val="16"/>
          <w:szCs w:val="16"/>
          <w:lang w:val="es-ES" w:eastAsia="en-US"/>
        </w:rPr>
      </w:pPr>
      <w:r w:rsidRPr="00685D28">
        <w:rPr>
          <w:rFonts w:eastAsia="Calibri"/>
          <w:noProof/>
          <w:sz w:val="16"/>
          <w:szCs w:val="16"/>
          <w:lang w:val="es-ES" w:eastAsia="en-US"/>
        </w:rPr>
        <w:drawing>
          <wp:inline distT="0" distB="0" distL="0" distR="0" wp14:anchorId="05F5DC19" wp14:editId="13E4ACFF">
            <wp:extent cx="3638550" cy="1219200"/>
            <wp:effectExtent l="0" t="0" r="0" b="0"/>
            <wp:docPr id="1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38550" cy="1219200"/>
                    </a:xfrm>
                    <a:prstGeom prst="rect">
                      <a:avLst/>
                    </a:prstGeom>
                    <a:noFill/>
                    <a:ln>
                      <a:noFill/>
                    </a:ln>
                  </pic:spPr>
                </pic:pic>
              </a:graphicData>
            </a:graphic>
          </wp:inline>
        </w:drawing>
      </w:r>
    </w:p>
    <w:p w14:paraId="6ACAB965" w14:textId="77777777" w:rsidR="00685D28" w:rsidRPr="00685D28" w:rsidRDefault="00685D28" w:rsidP="00685D28">
      <w:pPr>
        <w:spacing w:line="360" w:lineRule="auto"/>
        <w:jc w:val="center"/>
        <w:rPr>
          <w:rFonts w:eastAsia="Calibri"/>
          <w:sz w:val="16"/>
          <w:szCs w:val="16"/>
          <w:lang w:val="es-ES" w:eastAsia="en-US"/>
        </w:rPr>
      </w:pPr>
      <w:r w:rsidRPr="00685D28">
        <w:rPr>
          <w:rFonts w:eastAsia="Calibri"/>
          <w:sz w:val="16"/>
          <w:szCs w:val="16"/>
          <w:lang w:val="es-ES" w:eastAsia="en-US"/>
        </w:rPr>
        <w:t>χ</w:t>
      </w:r>
      <w:r w:rsidRPr="00685D28">
        <w:rPr>
          <w:rFonts w:eastAsia="Calibri"/>
          <w:sz w:val="16"/>
          <w:szCs w:val="16"/>
          <w:vertAlign w:val="superscript"/>
          <w:lang w:val="es-ES" w:eastAsia="en-US"/>
        </w:rPr>
        <w:t>2</w:t>
      </w:r>
      <w:r w:rsidRPr="00685D28">
        <w:rPr>
          <w:rFonts w:eastAsia="Calibri"/>
          <w:sz w:val="16"/>
          <w:szCs w:val="16"/>
          <w:lang w:val="es-ES" w:eastAsia="en-US"/>
        </w:rPr>
        <w:t>= 9,42; p&lt; 0,01</w:t>
      </w:r>
    </w:p>
    <w:p w14:paraId="7E375AAA" w14:textId="77777777" w:rsidR="00685D28" w:rsidRPr="00685D28" w:rsidRDefault="00685D28" w:rsidP="00685D28">
      <w:pPr>
        <w:spacing w:line="360" w:lineRule="auto"/>
        <w:jc w:val="center"/>
        <w:rPr>
          <w:rFonts w:eastAsia="Calibri"/>
          <w:lang w:val="es-ES" w:eastAsia="en-US"/>
        </w:rPr>
      </w:pPr>
    </w:p>
    <w:p w14:paraId="2C9E1914" w14:textId="77777777" w:rsidR="00685D28" w:rsidRPr="00685D28" w:rsidRDefault="00685D28" w:rsidP="00685D28">
      <w:pPr>
        <w:spacing w:line="360" w:lineRule="auto"/>
        <w:jc w:val="both"/>
        <w:rPr>
          <w:rFonts w:eastAsia="Calibri"/>
          <w:lang w:val="es-ES" w:eastAsia="en-US"/>
        </w:rPr>
      </w:pPr>
      <w:r w:rsidRPr="00685D28">
        <w:rPr>
          <w:rFonts w:eastAsia="Calibri"/>
          <w:lang w:val="es-ES" w:eastAsia="en-US"/>
        </w:rPr>
        <w:t>En cuanto a la presencia de calcificaciones placentarias, en el 100 % de los recién nacidos con bajo peso y hubo calcificaciones en las placentas (tabla 3).</w:t>
      </w:r>
    </w:p>
    <w:p w14:paraId="4834EEB4" w14:textId="77777777" w:rsidR="00685D28" w:rsidRPr="00685D28" w:rsidRDefault="00685D28" w:rsidP="00685D28">
      <w:pPr>
        <w:spacing w:line="360" w:lineRule="auto"/>
        <w:jc w:val="both"/>
        <w:rPr>
          <w:rFonts w:eastAsia="Calibri"/>
          <w:lang w:val="es-ES" w:eastAsia="en-US"/>
        </w:rPr>
      </w:pPr>
    </w:p>
    <w:p w14:paraId="31B65272" w14:textId="77777777" w:rsidR="00685D28" w:rsidRPr="00685D28" w:rsidRDefault="00685D28" w:rsidP="00685D28">
      <w:pPr>
        <w:spacing w:after="200" w:line="276" w:lineRule="auto"/>
        <w:rPr>
          <w:rFonts w:eastAsia="Calibri"/>
          <w:b/>
          <w:sz w:val="22"/>
          <w:szCs w:val="22"/>
          <w:lang w:val="es-ES" w:eastAsia="en-US"/>
        </w:rPr>
      </w:pPr>
      <w:r w:rsidRPr="00685D28">
        <w:rPr>
          <w:rFonts w:eastAsia="Calibri"/>
          <w:b/>
          <w:sz w:val="22"/>
          <w:szCs w:val="22"/>
          <w:lang w:val="es-ES" w:eastAsia="en-US"/>
        </w:rPr>
        <w:br w:type="page"/>
      </w:r>
    </w:p>
    <w:p w14:paraId="3A85BE33" w14:textId="77777777" w:rsidR="00685D28" w:rsidRPr="00685D28" w:rsidRDefault="00685D28" w:rsidP="00685D28">
      <w:pPr>
        <w:spacing w:line="360" w:lineRule="auto"/>
        <w:jc w:val="center"/>
        <w:rPr>
          <w:rFonts w:eastAsia="Calibri"/>
          <w:sz w:val="22"/>
          <w:szCs w:val="22"/>
          <w:lang w:val="es-ES" w:eastAsia="en-US"/>
        </w:rPr>
      </w:pPr>
      <w:r w:rsidRPr="00685D28">
        <w:rPr>
          <w:rFonts w:eastAsia="Calibri"/>
          <w:b/>
          <w:sz w:val="22"/>
          <w:szCs w:val="22"/>
          <w:lang w:val="es-ES" w:eastAsia="en-US"/>
        </w:rPr>
        <w:lastRenderedPageBreak/>
        <w:t xml:space="preserve">Tabla 3 - </w:t>
      </w:r>
      <w:r w:rsidRPr="00685D28">
        <w:rPr>
          <w:rFonts w:eastAsia="Calibri"/>
          <w:sz w:val="22"/>
          <w:szCs w:val="22"/>
          <w:lang w:val="es-ES" w:eastAsia="en-US"/>
        </w:rPr>
        <w:t>Relación del peso del recién nacido con las calcificaciones placentarias</w:t>
      </w:r>
    </w:p>
    <w:p w14:paraId="37DE7BC0" w14:textId="06E7FBF4" w:rsidR="00685D28" w:rsidRPr="00685D28" w:rsidRDefault="00685D28" w:rsidP="00685D28">
      <w:pPr>
        <w:spacing w:line="360" w:lineRule="auto"/>
        <w:jc w:val="center"/>
        <w:rPr>
          <w:rFonts w:eastAsia="Calibri"/>
          <w:sz w:val="16"/>
          <w:szCs w:val="16"/>
          <w:lang w:val="es-ES" w:eastAsia="en-US"/>
        </w:rPr>
      </w:pPr>
      <w:r w:rsidRPr="00685D28">
        <w:rPr>
          <w:rFonts w:eastAsia="Calibri"/>
          <w:noProof/>
          <w:sz w:val="16"/>
          <w:szCs w:val="16"/>
          <w:lang w:val="es-ES" w:eastAsia="en-US"/>
        </w:rPr>
        <w:drawing>
          <wp:inline distT="0" distB="0" distL="0" distR="0" wp14:anchorId="31F457A9" wp14:editId="01DFEF32">
            <wp:extent cx="4171950" cy="1314450"/>
            <wp:effectExtent l="0" t="0" r="0" b="0"/>
            <wp:docPr id="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71950" cy="1314450"/>
                    </a:xfrm>
                    <a:prstGeom prst="rect">
                      <a:avLst/>
                    </a:prstGeom>
                    <a:noFill/>
                    <a:ln>
                      <a:noFill/>
                    </a:ln>
                  </pic:spPr>
                </pic:pic>
              </a:graphicData>
            </a:graphic>
          </wp:inline>
        </w:drawing>
      </w:r>
    </w:p>
    <w:p w14:paraId="6D3E4AB1" w14:textId="77777777" w:rsidR="00685D28" w:rsidRPr="00685D28" w:rsidRDefault="00685D28" w:rsidP="00685D28">
      <w:pPr>
        <w:spacing w:line="360" w:lineRule="auto"/>
        <w:jc w:val="center"/>
        <w:rPr>
          <w:rFonts w:eastAsia="Calibri"/>
          <w:sz w:val="16"/>
          <w:szCs w:val="16"/>
          <w:lang w:val="es-ES" w:eastAsia="en-US"/>
        </w:rPr>
      </w:pPr>
      <w:r w:rsidRPr="00685D28">
        <w:rPr>
          <w:rFonts w:eastAsia="Calibri"/>
          <w:sz w:val="16"/>
          <w:szCs w:val="16"/>
          <w:lang w:val="es-ES" w:eastAsia="en-US"/>
        </w:rPr>
        <w:t>χ</w:t>
      </w:r>
      <w:r w:rsidRPr="00685D28">
        <w:rPr>
          <w:rFonts w:eastAsia="Calibri"/>
          <w:sz w:val="16"/>
          <w:szCs w:val="16"/>
          <w:vertAlign w:val="superscript"/>
          <w:lang w:val="es-ES" w:eastAsia="en-US"/>
        </w:rPr>
        <w:t>2</w:t>
      </w:r>
      <w:r w:rsidRPr="00685D28">
        <w:rPr>
          <w:rFonts w:eastAsia="Calibri"/>
          <w:sz w:val="16"/>
          <w:szCs w:val="16"/>
          <w:lang w:val="es-ES" w:eastAsia="en-US"/>
        </w:rPr>
        <w:t>= 16,48; p&lt; 0,01</w:t>
      </w:r>
    </w:p>
    <w:p w14:paraId="09C44F42" w14:textId="77777777" w:rsidR="00685D28" w:rsidRPr="00685D28" w:rsidRDefault="00685D28" w:rsidP="00685D28">
      <w:pPr>
        <w:spacing w:line="360" w:lineRule="auto"/>
        <w:jc w:val="center"/>
        <w:rPr>
          <w:rFonts w:eastAsia="Calibri"/>
          <w:lang w:val="es-ES" w:eastAsia="en-US"/>
        </w:rPr>
      </w:pPr>
    </w:p>
    <w:p w14:paraId="4B213A44" w14:textId="77777777" w:rsidR="00685D28" w:rsidRPr="00685D28" w:rsidRDefault="00685D28" w:rsidP="00685D28">
      <w:pPr>
        <w:spacing w:line="360" w:lineRule="auto"/>
        <w:ind w:right="-1"/>
        <w:jc w:val="both"/>
        <w:rPr>
          <w:rFonts w:eastAsia="Calibri"/>
          <w:lang w:val="es-ES" w:eastAsia="en-US"/>
        </w:rPr>
      </w:pPr>
      <w:r w:rsidRPr="00685D28">
        <w:rPr>
          <w:rFonts w:eastAsia="Calibri"/>
          <w:lang w:val="es-ES" w:eastAsia="en-US"/>
        </w:rPr>
        <w:t>En la tabla 4 se analiza el espesor, el diámetro placentario, volumen y peso según el tipo de placenta. En todos los casos hubo relación estadística altamente significativa (p</w:t>
      </w:r>
      <w:r w:rsidRPr="00685D28">
        <w:rPr>
          <w:rFonts w:eastAsia="Calibri"/>
          <w:lang w:val="es-CU" w:eastAsia="en-US"/>
        </w:rPr>
        <w:t xml:space="preserve">&lt; 0,05) entre las variables morfométricas con el tipo de placenta. </w:t>
      </w:r>
    </w:p>
    <w:p w14:paraId="54C531BF" w14:textId="77777777" w:rsidR="00685D28" w:rsidRPr="00685D28" w:rsidRDefault="00685D28" w:rsidP="00685D28">
      <w:pPr>
        <w:spacing w:line="360" w:lineRule="auto"/>
        <w:jc w:val="both"/>
        <w:rPr>
          <w:rFonts w:eastAsia="Calibri"/>
          <w:lang w:val="es-ES" w:eastAsia="en-US"/>
        </w:rPr>
      </w:pPr>
    </w:p>
    <w:p w14:paraId="2C124D92" w14:textId="77777777" w:rsidR="00685D28" w:rsidRPr="00685D28" w:rsidRDefault="00685D28" w:rsidP="00685D28">
      <w:pPr>
        <w:spacing w:line="360" w:lineRule="auto"/>
        <w:jc w:val="center"/>
        <w:rPr>
          <w:rFonts w:eastAsia="Calibri"/>
          <w:b/>
          <w:sz w:val="22"/>
          <w:lang w:val="es-ES" w:eastAsia="en-US"/>
        </w:rPr>
      </w:pPr>
      <w:r w:rsidRPr="00685D28">
        <w:rPr>
          <w:rFonts w:eastAsia="Calibri"/>
          <w:b/>
          <w:sz w:val="22"/>
          <w:lang w:val="es-ES" w:eastAsia="en-US"/>
        </w:rPr>
        <w:t xml:space="preserve">Tabla 4 - </w:t>
      </w:r>
      <w:r w:rsidRPr="00685D28">
        <w:rPr>
          <w:rFonts w:eastAsia="Calibri"/>
          <w:sz w:val="22"/>
          <w:lang w:val="es-ES" w:eastAsia="en-US"/>
        </w:rPr>
        <w:t>Relación de las variables espesor, diámetro, volumen y peso placentario según tipo de placenta</w:t>
      </w:r>
    </w:p>
    <w:p w14:paraId="5536A411" w14:textId="1496FE34" w:rsidR="00685D28" w:rsidRPr="00685D28" w:rsidRDefault="00D0264B" w:rsidP="00685D28">
      <w:pPr>
        <w:tabs>
          <w:tab w:val="left" w:pos="2802"/>
        </w:tabs>
        <w:spacing w:line="360" w:lineRule="auto"/>
        <w:jc w:val="center"/>
        <w:rPr>
          <w:rFonts w:eastAsia="Calibri"/>
          <w:b/>
          <w:lang w:val="es-ES" w:eastAsia="en-US"/>
        </w:rPr>
      </w:pPr>
      <w:r>
        <w:rPr>
          <w:rFonts w:eastAsia="Calibri"/>
          <w:b/>
          <w:noProof/>
          <w:lang w:val="es-ES" w:eastAsia="en-US"/>
        </w:rPr>
        <w:drawing>
          <wp:inline distT="0" distB="0" distL="0" distR="0" wp14:anchorId="7FA2DD2A" wp14:editId="02ED146D">
            <wp:extent cx="5333333" cy="2476190"/>
            <wp:effectExtent l="0" t="0" r="1270" b="63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15">
                      <a:extLst>
                        <a:ext uri="{28A0092B-C50C-407E-A947-70E740481C1C}">
                          <a14:useLocalDpi xmlns:a14="http://schemas.microsoft.com/office/drawing/2010/main" val="0"/>
                        </a:ext>
                      </a:extLst>
                    </a:blip>
                    <a:stretch>
                      <a:fillRect/>
                    </a:stretch>
                  </pic:blipFill>
                  <pic:spPr>
                    <a:xfrm>
                      <a:off x="0" y="0"/>
                      <a:ext cx="5333333" cy="2476190"/>
                    </a:xfrm>
                    <a:prstGeom prst="rect">
                      <a:avLst/>
                    </a:prstGeom>
                  </pic:spPr>
                </pic:pic>
              </a:graphicData>
            </a:graphic>
          </wp:inline>
        </w:drawing>
      </w:r>
    </w:p>
    <w:p w14:paraId="2C410BB3" w14:textId="77777777" w:rsidR="00685D28" w:rsidRPr="00685D28" w:rsidRDefault="00685D28" w:rsidP="00685D28">
      <w:pPr>
        <w:tabs>
          <w:tab w:val="left" w:pos="2802"/>
        </w:tabs>
        <w:spacing w:line="360" w:lineRule="auto"/>
        <w:jc w:val="both"/>
        <w:rPr>
          <w:rFonts w:eastAsia="Calibri"/>
          <w:b/>
          <w:lang w:val="es-ES" w:eastAsia="en-US"/>
        </w:rPr>
      </w:pPr>
    </w:p>
    <w:p w14:paraId="566A9E9A" w14:textId="77777777" w:rsidR="00685D28" w:rsidRPr="00685D28" w:rsidRDefault="00685D28" w:rsidP="00685D28">
      <w:pPr>
        <w:tabs>
          <w:tab w:val="left" w:pos="2802"/>
        </w:tabs>
        <w:spacing w:line="360" w:lineRule="auto"/>
        <w:jc w:val="both"/>
        <w:rPr>
          <w:rFonts w:eastAsia="Calibri"/>
          <w:b/>
          <w:lang w:val="es-ES" w:eastAsia="en-US"/>
        </w:rPr>
      </w:pPr>
    </w:p>
    <w:p w14:paraId="53536C36" w14:textId="77777777" w:rsidR="00685D28" w:rsidRPr="00685D28" w:rsidRDefault="00685D28" w:rsidP="00685D28">
      <w:pPr>
        <w:tabs>
          <w:tab w:val="left" w:pos="2802"/>
        </w:tabs>
        <w:spacing w:line="360" w:lineRule="auto"/>
        <w:jc w:val="center"/>
        <w:rPr>
          <w:rFonts w:eastAsia="Calibri"/>
          <w:b/>
          <w:sz w:val="32"/>
          <w:szCs w:val="32"/>
          <w:lang w:val="es-ES" w:eastAsia="en-US"/>
        </w:rPr>
      </w:pPr>
      <w:r w:rsidRPr="00685D28">
        <w:rPr>
          <w:rFonts w:eastAsia="Calibri"/>
          <w:b/>
          <w:sz w:val="32"/>
          <w:szCs w:val="32"/>
          <w:lang w:val="es-ES" w:eastAsia="en-US"/>
        </w:rPr>
        <w:t>DISCUSIÓN</w:t>
      </w:r>
    </w:p>
    <w:p w14:paraId="426B2D88" w14:textId="77777777" w:rsidR="00685D28" w:rsidRPr="00685D28" w:rsidRDefault="00685D28" w:rsidP="00685D28">
      <w:pPr>
        <w:spacing w:line="360" w:lineRule="auto"/>
        <w:jc w:val="both"/>
        <w:rPr>
          <w:rFonts w:eastAsia="Calibri"/>
          <w:lang w:val="es-ES" w:eastAsia="en-US"/>
        </w:rPr>
      </w:pPr>
      <w:r w:rsidRPr="00685D28">
        <w:rPr>
          <w:rFonts w:eastAsia="Calibri"/>
          <w:lang w:val="es-ES" w:eastAsia="en-US"/>
        </w:rPr>
        <w:t xml:space="preserve">Las placentas gemelares se clasifican en </w:t>
      </w:r>
      <w:proofErr w:type="spellStart"/>
      <w:r w:rsidRPr="00685D28">
        <w:rPr>
          <w:rFonts w:eastAsia="Calibri"/>
          <w:lang w:val="es-ES" w:eastAsia="en-US"/>
        </w:rPr>
        <w:t>monocoriónicas</w:t>
      </w:r>
      <w:proofErr w:type="spellEnd"/>
      <w:r w:rsidRPr="00685D28">
        <w:rPr>
          <w:rFonts w:eastAsia="Calibri"/>
          <w:lang w:val="es-ES" w:eastAsia="en-US"/>
        </w:rPr>
        <w:t xml:space="preserve"> o </w:t>
      </w:r>
      <w:proofErr w:type="spellStart"/>
      <w:r w:rsidRPr="00685D28">
        <w:rPr>
          <w:rFonts w:eastAsia="Calibri"/>
          <w:lang w:val="es-ES" w:eastAsia="en-US"/>
        </w:rPr>
        <w:t>dicoriónicas</w:t>
      </w:r>
      <w:proofErr w:type="spellEnd"/>
      <w:r w:rsidRPr="00685D28">
        <w:rPr>
          <w:rFonts w:eastAsia="Calibri"/>
          <w:lang w:val="es-ES" w:eastAsia="en-US"/>
        </w:rPr>
        <w:t xml:space="preserve"> teniendo en cuenta sus características morfológicas y la </w:t>
      </w:r>
      <w:proofErr w:type="spellStart"/>
      <w:r w:rsidRPr="00685D28">
        <w:rPr>
          <w:rFonts w:eastAsia="Calibri"/>
          <w:lang w:val="es-ES" w:eastAsia="en-US"/>
        </w:rPr>
        <w:t>cigocidad</w:t>
      </w:r>
      <w:proofErr w:type="spellEnd"/>
      <w:r w:rsidRPr="00685D28">
        <w:rPr>
          <w:rFonts w:eastAsia="Calibri"/>
          <w:lang w:val="es-ES" w:eastAsia="en-US"/>
        </w:rPr>
        <w:t xml:space="preserve"> de sus </w:t>
      </w:r>
      <w:proofErr w:type="gramStart"/>
      <w:r w:rsidRPr="00685D28">
        <w:rPr>
          <w:rFonts w:eastAsia="Calibri"/>
          <w:lang w:val="es-ES" w:eastAsia="en-US"/>
        </w:rPr>
        <w:t>fetos.</w:t>
      </w:r>
      <w:r w:rsidRPr="00685D28">
        <w:rPr>
          <w:rFonts w:eastAsia="Calibri"/>
          <w:vertAlign w:val="superscript"/>
          <w:lang w:val="es-ES" w:eastAsia="en-US"/>
        </w:rPr>
        <w:t>(</w:t>
      </w:r>
      <w:proofErr w:type="gramEnd"/>
      <w:r w:rsidRPr="00685D28">
        <w:rPr>
          <w:rFonts w:eastAsia="Calibri"/>
          <w:vertAlign w:val="superscript"/>
          <w:lang w:val="es-ES" w:eastAsia="en-US"/>
        </w:rPr>
        <w:t xml:space="preserve">1,8,9,10,11,13) </w:t>
      </w:r>
      <w:r w:rsidRPr="00685D28">
        <w:rPr>
          <w:rFonts w:eastAsia="Calibri"/>
          <w:i/>
          <w:iCs/>
          <w:lang w:val="es-ES" w:eastAsia="en-US"/>
        </w:rPr>
        <w:t>Gutiérrez Núñez R</w:t>
      </w:r>
      <w:r w:rsidRPr="00685D28">
        <w:rPr>
          <w:rFonts w:eastAsia="Calibri"/>
          <w:lang w:val="es-ES" w:eastAsia="en-US"/>
        </w:rPr>
        <w:t xml:space="preserve"> y otros</w:t>
      </w:r>
      <w:r w:rsidRPr="00685D28">
        <w:rPr>
          <w:rFonts w:eastAsia="Calibri"/>
          <w:vertAlign w:val="superscript"/>
          <w:lang w:val="es-ES" w:eastAsia="en-US"/>
        </w:rPr>
        <w:t>(13)</w:t>
      </w:r>
      <w:r w:rsidRPr="00685D28">
        <w:rPr>
          <w:rFonts w:eastAsia="Calibri"/>
          <w:lang w:val="es-ES" w:eastAsia="en-US"/>
        </w:rPr>
        <w:t xml:space="preserve"> plantean </w:t>
      </w:r>
      <w:r w:rsidRPr="00685D28">
        <w:rPr>
          <w:rFonts w:eastAsia="Calibri"/>
          <w:lang w:val="es-ES" w:eastAsia="en-US"/>
        </w:rPr>
        <w:lastRenderedPageBreak/>
        <w:t xml:space="preserve">que existen pocas publicaciones relacionadas con los hallazgos perinatales, obstétricos y su relación entre el peso del recién nacido y los tipos de placentas gemelares. </w:t>
      </w:r>
    </w:p>
    <w:p w14:paraId="24BE930C" w14:textId="77777777" w:rsidR="00685D28" w:rsidRPr="00685D28" w:rsidRDefault="00685D28" w:rsidP="00685D28">
      <w:pPr>
        <w:spacing w:line="360" w:lineRule="auto"/>
        <w:jc w:val="both"/>
        <w:rPr>
          <w:rFonts w:eastAsia="Calibri"/>
          <w:lang w:val="es-ES" w:eastAsia="en-US"/>
        </w:rPr>
      </w:pPr>
      <w:r w:rsidRPr="00685D28">
        <w:rPr>
          <w:rFonts w:eastAsia="Calibri"/>
          <w:i/>
          <w:iCs/>
          <w:lang w:val="es-ES" w:eastAsia="en-US"/>
        </w:rPr>
        <w:t>Molina-Giraldo</w:t>
      </w:r>
      <w:r w:rsidRPr="00685D28">
        <w:rPr>
          <w:rFonts w:eastAsia="Calibri"/>
          <w:lang w:val="es-ES" w:eastAsia="en-US"/>
        </w:rPr>
        <w:t xml:space="preserve"> y </w:t>
      </w:r>
      <w:proofErr w:type="gramStart"/>
      <w:r w:rsidRPr="00685D28">
        <w:rPr>
          <w:rFonts w:eastAsia="Calibri"/>
          <w:lang w:val="es-ES" w:eastAsia="en-US"/>
        </w:rPr>
        <w:t>otros,</w:t>
      </w:r>
      <w:r w:rsidRPr="00685D28">
        <w:rPr>
          <w:rFonts w:eastAsia="Calibri"/>
          <w:vertAlign w:val="superscript"/>
          <w:lang w:val="es-ES" w:eastAsia="en-US"/>
        </w:rPr>
        <w:t>(</w:t>
      </w:r>
      <w:proofErr w:type="gramEnd"/>
      <w:r w:rsidRPr="00685D28">
        <w:rPr>
          <w:rFonts w:eastAsia="Calibri"/>
          <w:vertAlign w:val="superscript"/>
          <w:lang w:val="es-ES" w:eastAsia="en-US"/>
        </w:rPr>
        <w:t>14)</w:t>
      </w:r>
      <w:r w:rsidRPr="00685D28">
        <w:rPr>
          <w:rFonts w:eastAsia="Calibri"/>
          <w:lang w:val="es-ES" w:eastAsia="en-US"/>
        </w:rPr>
        <w:t xml:space="preserve"> en una investigación realizada en embarazos </w:t>
      </w:r>
      <w:proofErr w:type="spellStart"/>
      <w:r w:rsidRPr="00685D28">
        <w:rPr>
          <w:rFonts w:eastAsia="Calibri"/>
          <w:lang w:val="es-ES" w:eastAsia="en-US"/>
        </w:rPr>
        <w:t>monocoriales</w:t>
      </w:r>
      <w:proofErr w:type="spellEnd"/>
      <w:r w:rsidRPr="00685D28">
        <w:rPr>
          <w:rFonts w:eastAsia="Calibri"/>
          <w:lang w:val="es-ES" w:eastAsia="en-US"/>
        </w:rPr>
        <w:t xml:space="preserve"> y su relación con las características placentarias, refieren que el 63 % de los recién nacidos fueron bajo peso, resultados similares a los de la presente investigación, con la diferencia de que no analizan neonatos de placentas </w:t>
      </w:r>
      <w:proofErr w:type="spellStart"/>
      <w:r w:rsidRPr="00685D28">
        <w:rPr>
          <w:rFonts w:eastAsia="Calibri"/>
          <w:lang w:val="es-ES" w:eastAsia="en-US"/>
        </w:rPr>
        <w:t>dicoriónicas</w:t>
      </w:r>
      <w:proofErr w:type="spellEnd"/>
      <w:r w:rsidRPr="00685D28">
        <w:rPr>
          <w:rFonts w:eastAsia="Calibri"/>
          <w:lang w:val="es-ES" w:eastAsia="en-US"/>
        </w:rPr>
        <w:t xml:space="preserve">. </w:t>
      </w:r>
    </w:p>
    <w:p w14:paraId="3E1C08A1" w14:textId="77777777" w:rsidR="00685D28" w:rsidRPr="00685D28" w:rsidRDefault="00685D28" w:rsidP="00685D28">
      <w:pPr>
        <w:spacing w:line="360" w:lineRule="auto"/>
        <w:jc w:val="both"/>
        <w:rPr>
          <w:rFonts w:eastAsia="Calibri"/>
          <w:lang w:val="es-ES" w:eastAsia="en-US"/>
        </w:rPr>
      </w:pPr>
      <w:r w:rsidRPr="00685D28">
        <w:rPr>
          <w:rFonts w:eastAsia="Calibri"/>
          <w:lang w:val="es-ES" w:eastAsia="en-US"/>
        </w:rPr>
        <w:t xml:space="preserve">En un estudio </w:t>
      </w:r>
      <w:proofErr w:type="gramStart"/>
      <w:r w:rsidRPr="00685D28">
        <w:rPr>
          <w:rFonts w:eastAsia="Calibri"/>
          <w:lang w:val="es-ES" w:eastAsia="en-US"/>
        </w:rPr>
        <w:t>retrospectivo,</w:t>
      </w:r>
      <w:r w:rsidRPr="00685D28">
        <w:rPr>
          <w:rFonts w:eastAsia="Calibri"/>
          <w:vertAlign w:val="superscript"/>
          <w:lang w:val="es-ES" w:eastAsia="en-US"/>
        </w:rPr>
        <w:t>(</w:t>
      </w:r>
      <w:proofErr w:type="gramEnd"/>
      <w:r w:rsidRPr="00685D28">
        <w:rPr>
          <w:rFonts w:eastAsia="Calibri"/>
          <w:vertAlign w:val="superscript"/>
          <w:lang w:val="es-ES" w:eastAsia="en-US"/>
        </w:rPr>
        <w:t>15)</w:t>
      </w:r>
      <w:r w:rsidRPr="00685D28">
        <w:rPr>
          <w:rFonts w:eastAsia="Calibri"/>
          <w:lang w:val="es-ES" w:eastAsia="en-US"/>
        </w:rPr>
        <w:t xml:space="preserve"> en pacientes ingresadas con embarazo múltiple, se observa que el 58,4 % de los recién nacidos bajo peso son procedentes de placentas </w:t>
      </w:r>
      <w:proofErr w:type="spellStart"/>
      <w:r w:rsidRPr="00685D28">
        <w:rPr>
          <w:rFonts w:eastAsia="Calibri"/>
          <w:lang w:val="es-ES" w:eastAsia="en-US"/>
        </w:rPr>
        <w:t>monocoriónicas</w:t>
      </w:r>
      <w:proofErr w:type="spellEnd"/>
      <w:r w:rsidRPr="00685D28">
        <w:rPr>
          <w:rFonts w:eastAsia="Calibri"/>
          <w:lang w:val="es-ES" w:eastAsia="en-US"/>
        </w:rPr>
        <w:t>.</w:t>
      </w:r>
      <w:r w:rsidRPr="00685D28">
        <w:rPr>
          <w:rFonts w:eastAsia="Calibri"/>
          <w:vertAlign w:val="superscript"/>
          <w:lang w:val="es-ES" w:eastAsia="en-US"/>
        </w:rPr>
        <w:t xml:space="preserve">(15) </w:t>
      </w:r>
      <w:r w:rsidRPr="00685D28">
        <w:rPr>
          <w:rFonts w:eastAsia="Calibri"/>
          <w:lang w:val="es-ES" w:eastAsia="en-US"/>
        </w:rPr>
        <w:t xml:space="preserve">La </w:t>
      </w:r>
      <w:proofErr w:type="spellStart"/>
      <w:r w:rsidRPr="00685D28">
        <w:rPr>
          <w:rFonts w:eastAsia="Calibri"/>
          <w:lang w:val="es-ES" w:eastAsia="en-US"/>
        </w:rPr>
        <w:t>corionicidad</w:t>
      </w:r>
      <w:proofErr w:type="spellEnd"/>
      <w:r w:rsidRPr="00685D28">
        <w:rPr>
          <w:rFonts w:eastAsia="Calibri"/>
          <w:lang w:val="es-ES" w:eastAsia="en-US"/>
        </w:rPr>
        <w:t xml:space="preserve"> parece ser un predictor directo del peso al nacer y el riesgo de la </w:t>
      </w:r>
      <w:proofErr w:type="spellStart"/>
      <w:r w:rsidRPr="00685D28">
        <w:rPr>
          <w:rFonts w:eastAsia="Calibri"/>
          <w:lang w:val="es-ES" w:eastAsia="en-US"/>
        </w:rPr>
        <w:t>RCIU</w:t>
      </w:r>
      <w:proofErr w:type="spellEnd"/>
      <w:r w:rsidRPr="00685D28">
        <w:rPr>
          <w:rFonts w:eastAsia="Calibri"/>
          <w:lang w:val="es-ES" w:eastAsia="en-US"/>
        </w:rPr>
        <w:t xml:space="preserve"> es mayor en las placentas </w:t>
      </w:r>
      <w:proofErr w:type="spellStart"/>
      <w:r w:rsidRPr="00685D28">
        <w:rPr>
          <w:rFonts w:eastAsia="Calibri"/>
          <w:lang w:val="es-ES" w:eastAsia="en-US"/>
        </w:rPr>
        <w:t>monocoriónicas</w:t>
      </w:r>
      <w:proofErr w:type="spellEnd"/>
      <w:r w:rsidRPr="00685D28">
        <w:rPr>
          <w:rFonts w:eastAsia="Calibri"/>
          <w:lang w:val="es-ES" w:eastAsia="en-US"/>
        </w:rPr>
        <w:t xml:space="preserve">. </w:t>
      </w:r>
    </w:p>
    <w:p w14:paraId="5483D716" w14:textId="77777777" w:rsidR="00685D28" w:rsidRPr="00685D28" w:rsidRDefault="00685D28" w:rsidP="00685D28">
      <w:pPr>
        <w:spacing w:line="360" w:lineRule="auto"/>
        <w:jc w:val="both"/>
        <w:rPr>
          <w:rFonts w:eastAsia="Calibri"/>
          <w:vertAlign w:val="superscript"/>
          <w:lang w:val="es-ES" w:eastAsia="en-US"/>
        </w:rPr>
      </w:pPr>
      <w:r w:rsidRPr="00685D28">
        <w:rPr>
          <w:rFonts w:eastAsia="Calibri"/>
          <w:lang w:val="es-ES" w:eastAsia="en-US"/>
        </w:rPr>
        <w:t xml:space="preserve">La ganancia de peso en gestaciones múltiples es menor, si se compara con las gestaciones simples. Solo se publican recomendaciones provisionales con respecto a la ganancia de peso óptima en embarazos gemelares. Aunque el embarazo gemelar representa el 3 % de los </w:t>
      </w:r>
      <w:proofErr w:type="gramStart"/>
      <w:r w:rsidRPr="00685D28">
        <w:rPr>
          <w:rFonts w:eastAsia="Calibri"/>
          <w:lang w:val="es-ES" w:eastAsia="en-US"/>
        </w:rPr>
        <w:t>nacimientos,</w:t>
      </w:r>
      <w:r w:rsidRPr="00685D28">
        <w:rPr>
          <w:rFonts w:eastAsia="Calibri"/>
          <w:vertAlign w:val="superscript"/>
          <w:lang w:val="es-ES" w:eastAsia="en-US"/>
        </w:rPr>
        <w:t>(</w:t>
      </w:r>
      <w:proofErr w:type="gramEnd"/>
      <w:r w:rsidRPr="00685D28">
        <w:rPr>
          <w:rFonts w:eastAsia="Calibri"/>
          <w:vertAlign w:val="superscript"/>
          <w:lang w:val="es-ES" w:eastAsia="en-US"/>
        </w:rPr>
        <w:t>16,17)</w:t>
      </w:r>
      <w:r w:rsidRPr="00685D28">
        <w:rPr>
          <w:rFonts w:eastAsia="Calibri"/>
          <w:lang w:val="es-ES" w:eastAsia="en-US"/>
        </w:rPr>
        <w:t xml:space="preserve"> aumenta el riesgo de morbilidad, mortalidad neonatal, mortalidad materna y ocupa el 28 % de los días de estadía en la unidad de cuidados intensivos neonatales. El bajo peso al nacer afecta en mayor proporción a gemelos en todo del mundo (14-20 %</w:t>
      </w:r>
      <w:proofErr w:type="gramStart"/>
      <w:r w:rsidRPr="00685D28">
        <w:rPr>
          <w:rFonts w:eastAsia="Calibri"/>
          <w:lang w:val="es-ES" w:eastAsia="en-US"/>
        </w:rPr>
        <w:t>).</w:t>
      </w:r>
      <w:r w:rsidRPr="00685D28">
        <w:rPr>
          <w:rFonts w:eastAsia="Calibri"/>
          <w:vertAlign w:val="superscript"/>
          <w:lang w:val="es-ES" w:eastAsia="en-US"/>
        </w:rPr>
        <w:t>(</w:t>
      </w:r>
      <w:proofErr w:type="gramEnd"/>
      <w:r w:rsidRPr="00685D28">
        <w:rPr>
          <w:rFonts w:eastAsia="Calibri"/>
          <w:vertAlign w:val="superscript"/>
          <w:lang w:val="es-ES" w:eastAsia="en-US"/>
        </w:rPr>
        <w:t>16,17,18)</w:t>
      </w:r>
    </w:p>
    <w:p w14:paraId="60DF5596" w14:textId="77777777" w:rsidR="00685D28" w:rsidRPr="00685D28" w:rsidRDefault="00685D28" w:rsidP="00685D28">
      <w:pPr>
        <w:spacing w:line="360" w:lineRule="auto"/>
        <w:jc w:val="both"/>
        <w:rPr>
          <w:rFonts w:eastAsia="Calibri"/>
          <w:lang w:val="es-ES" w:eastAsia="en-US"/>
        </w:rPr>
      </w:pPr>
      <w:r w:rsidRPr="00685D28">
        <w:rPr>
          <w:rFonts w:eastAsia="Calibri"/>
          <w:lang w:val="es-ES" w:eastAsia="en-US"/>
        </w:rPr>
        <w:t xml:space="preserve">Las gestantes gemelares y sobre todo las que tienen placentas </w:t>
      </w:r>
      <w:proofErr w:type="spellStart"/>
      <w:r w:rsidRPr="00685D28">
        <w:rPr>
          <w:rFonts w:eastAsia="Calibri"/>
          <w:lang w:val="es-ES" w:eastAsia="en-US"/>
        </w:rPr>
        <w:t>monocoriales</w:t>
      </w:r>
      <w:proofErr w:type="spellEnd"/>
      <w:r w:rsidRPr="00685D28">
        <w:rPr>
          <w:rFonts w:eastAsia="Calibri"/>
          <w:lang w:val="es-ES" w:eastAsia="en-US"/>
        </w:rPr>
        <w:t xml:space="preserve">, experimentan de 3 a 10 veces más defectos placentarios y complicaciones materno-fetales, con respecto quienes tienen placentas </w:t>
      </w:r>
      <w:proofErr w:type="spellStart"/>
      <w:r w:rsidRPr="00685D28">
        <w:rPr>
          <w:rFonts w:eastAsia="Calibri"/>
          <w:lang w:val="es-ES" w:eastAsia="en-US"/>
        </w:rPr>
        <w:t>dicoriónicas</w:t>
      </w:r>
      <w:proofErr w:type="spellEnd"/>
      <w:r w:rsidRPr="00685D28">
        <w:rPr>
          <w:rFonts w:eastAsia="Calibri"/>
          <w:lang w:val="es-ES" w:eastAsia="en-US"/>
        </w:rPr>
        <w:t xml:space="preserve">. Esto se relaciona principalmente con la </w:t>
      </w:r>
      <w:proofErr w:type="spellStart"/>
      <w:r w:rsidRPr="00685D28">
        <w:rPr>
          <w:rFonts w:eastAsia="Calibri"/>
          <w:lang w:val="es-ES" w:eastAsia="en-US"/>
        </w:rPr>
        <w:t>angioanatomía</w:t>
      </w:r>
      <w:proofErr w:type="spellEnd"/>
      <w:r w:rsidRPr="00685D28">
        <w:rPr>
          <w:rFonts w:eastAsia="Calibri"/>
          <w:lang w:val="es-ES" w:eastAsia="en-US"/>
        </w:rPr>
        <w:t xml:space="preserve"> placentaria y alteraciones de la inserción del </w:t>
      </w:r>
      <w:proofErr w:type="gramStart"/>
      <w:r w:rsidRPr="00685D28">
        <w:rPr>
          <w:rFonts w:eastAsia="Calibri"/>
          <w:lang w:val="es-ES" w:eastAsia="en-US"/>
        </w:rPr>
        <w:t>cordón.</w:t>
      </w:r>
      <w:r w:rsidRPr="00685D28">
        <w:rPr>
          <w:rFonts w:eastAsia="Calibri"/>
          <w:vertAlign w:val="superscript"/>
          <w:lang w:val="es-ES" w:eastAsia="en-US"/>
        </w:rPr>
        <w:t>(</w:t>
      </w:r>
      <w:proofErr w:type="gramEnd"/>
      <w:r w:rsidRPr="00685D28">
        <w:rPr>
          <w:rFonts w:eastAsia="Calibri"/>
          <w:vertAlign w:val="superscript"/>
          <w:lang w:val="es-ES" w:eastAsia="en-US"/>
        </w:rPr>
        <w:t xml:space="preserve">14,19,20,21,22) </w:t>
      </w:r>
      <w:r w:rsidRPr="00685D28">
        <w:rPr>
          <w:rFonts w:eastAsia="Calibri"/>
          <w:lang w:val="es-ES" w:eastAsia="en-US"/>
        </w:rPr>
        <w:t xml:space="preserve">También se observa en los embarazos con placentas </w:t>
      </w:r>
      <w:proofErr w:type="spellStart"/>
      <w:r w:rsidRPr="00685D28">
        <w:rPr>
          <w:rFonts w:eastAsia="Calibri"/>
          <w:lang w:val="es-ES" w:eastAsia="en-US"/>
        </w:rPr>
        <w:t>monocoriales</w:t>
      </w:r>
      <w:proofErr w:type="spellEnd"/>
      <w:r w:rsidRPr="00685D28">
        <w:rPr>
          <w:rFonts w:eastAsia="Calibri"/>
          <w:lang w:val="es-ES" w:eastAsia="en-US"/>
        </w:rPr>
        <w:t xml:space="preserve">, mayor número de complicaciones, como el síndrome de transfusión feto-fetal, </w:t>
      </w:r>
      <w:proofErr w:type="spellStart"/>
      <w:r w:rsidRPr="00685D28">
        <w:rPr>
          <w:rFonts w:eastAsia="Calibri"/>
          <w:lang w:val="es-ES" w:eastAsia="en-US"/>
        </w:rPr>
        <w:t>RCIU</w:t>
      </w:r>
      <w:proofErr w:type="spellEnd"/>
      <w:r w:rsidRPr="00685D28">
        <w:rPr>
          <w:rFonts w:eastAsia="Calibri"/>
          <w:lang w:val="es-ES" w:eastAsia="en-US"/>
        </w:rPr>
        <w:t>, síndrome de perfusión arterial reversa y bajo peso al nacer.</w:t>
      </w:r>
      <w:r w:rsidRPr="00685D28">
        <w:rPr>
          <w:rFonts w:eastAsia="Calibri"/>
          <w:vertAlign w:val="superscript"/>
          <w:lang w:val="es-ES" w:eastAsia="en-US"/>
        </w:rPr>
        <w:t>(14,21,22)</w:t>
      </w:r>
    </w:p>
    <w:p w14:paraId="72E3393A" w14:textId="77777777" w:rsidR="00685D28" w:rsidRPr="00685D28" w:rsidRDefault="00685D28" w:rsidP="00685D28">
      <w:pPr>
        <w:spacing w:line="360" w:lineRule="auto"/>
        <w:jc w:val="both"/>
        <w:rPr>
          <w:rFonts w:eastAsia="Calibri"/>
          <w:lang w:val="es-ES" w:eastAsia="en-US"/>
        </w:rPr>
      </w:pPr>
      <w:r w:rsidRPr="00685D28">
        <w:rPr>
          <w:rFonts w:eastAsia="Calibri"/>
          <w:lang w:val="es-ES" w:eastAsia="en-US"/>
        </w:rPr>
        <w:t xml:space="preserve">Según </w:t>
      </w:r>
      <w:r w:rsidRPr="00685D28">
        <w:rPr>
          <w:rFonts w:eastAsia="Calibri"/>
          <w:i/>
          <w:iCs/>
          <w:lang w:val="es-ES" w:eastAsia="en-US"/>
        </w:rPr>
        <w:t xml:space="preserve">Molina </w:t>
      </w:r>
      <w:proofErr w:type="gramStart"/>
      <w:r w:rsidRPr="00685D28">
        <w:rPr>
          <w:rFonts w:eastAsia="Calibri"/>
          <w:i/>
          <w:iCs/>
          <w:lang w:val="es-ES" w:eastAsia="en-US"/>
        </w:rPr>
        <w:t>Giraldo</w:t>
      </w:r>
      <w:r w:rsidRPr="00685D28">
        <w:rPr>
          <w:rFonts w:eastAsia="Calibri"/>
          <w:lang w:val="es-ES" w:eastAsia="en-US"/>
        </w:rPr>
        <w:t>,</w:t>
      </w:r>
      <w:r w:rsidRPr="00685D28">
        <w:rPr>
          <w:rFonts w:eastAsia="Calibri"/>
          <w:vertAlign w:val="superscript"/>
          <w:lang w:val="es-ES" w:eastAsia="en-US"/>
        </w:rPr>
        <w:t>(</w:t>
      </w:r>
      <w:proofErr w:type="gramEnd"/>
      <w:r w:rsidRPr="00685D28">
        <w:rPr>
          <w:rFonts w:eastAsia="Calibri"/>
          <w:vertAlign w:val="superscript"/>
          <w:lang w:val="es-ES" w:eastAsia="en-US"/>
        </w:rPr>
        <w:t>14)</w:t>
      </w:r>
      <w:r w:rsidRPr="00685D28">
        <w:rPr>
          <w:rFonts w:eastAsia="Calibri"/>
          <w:lang w:val="es-ES" w:eastAsia="en-US"/>
        </w:rPr>
        <w:t xml:space="preserve"> en placentas </w:t>
      </w:r>
      <w:proofErr w:type="spellStart"/>
      <w:r w:rsidRPr="00685D28">
        <w:rPr>
          <w:rFonts w:eastAsia="Calibri"/>
          <w:lang w:val="es-ES" w:eastAsia="en-US"/>
        </w:rPr>
        <w:t>monocoriónicas</w:t>
      </w:r>
      <w:proofErr w:type="spellEnd"/>
      <w:r w:rsidRPr="00685D28">
        <w:rPr>
          <w:rFonts w:eastAsia="Calibri"/>
          <w:lang w:val="es-ES" w:eastAsia="en-US"/>
        </w:rPr>
        <w:t xml:space="preserve"> se encontraron alteraciones placentarias, como la inserción </w:t>
      </w:r>
      <w:proofErr w:type="spellStart"/>
      <w:r w:rsidRPr="00685D28">
        <w:rPr>
          <w:rFonts w:eastAsia="Calibri"/>
          <w:lang w:val="es-ES" w:eastAsia="en-US"/>
        </w:rPr>
        <w:t>velamentosa</w:t>
      </w:r>
      <w:proofErr w:type="spellEnd"/>
      <w:r w:rsidRPr="00685D28">
        <w:rPr>
          <w:rFonts w:eastAsia="Calibri"/>
          <w:lang w:val="es-ES" w:eastAsia="en-US"/>
        </w:rPr>
        <w:t xml:space="preserve"> (25 %), la inserción marginal del cordón (19 %), similares a los mostrados en la presente investigación. </w:t>
      </w:r>
      <w:proofErr w:type="gramStart"/>
      <w:r w:rsidRPr="00685D28">
        <w:rPr>
          <w:rFonts w:eastAsia="Calibri"/>
          <w:lang w:val="es-ES" w:eastAsia="en-US"/>
        </w:rPr>
        <w:t>Plantean</w:t>
      </w:r>
      <w:proofErr w:type="gramEnd"/>
      <w:r w:rsidRPr="00685D28">
        <w:rPr>
          <w:rFonts w:eastAsia="Calibri"/>
          <w:lang w:val="es-ES" w:eastAsia="en-US"/>
        </w:rPr>
        <w:t xml:space="preserve"> además, que fueron encontradas anastomosis placentarias en el 91,6 %, es decir, predominaron las anastomosis </w:t>
      </w:r>
      <w:proofErr w:type="spellStart"/>
      <w:r w:rsidRPr="00685D28">
        <w:rPr>
          <w:rFonts w:eastAsia="Calibri"/>
          <w:lang w:val="es-ES" w:eastAsia="en-US"/>
        </w:rPr>
        <w:t>arterio</w:t>
      </w:r>
      <w:proofErr w:type="spellEnd"/>
      <w:r w:rsidRPr="00685D28">
        <w:rPr>
          <w:rFonts w:eastAsia="Calibri"/>
          <w:lang w:val="es-ES" w:eastAsia="en-US"/>
        </w:rPr>
        <w:t xml:space="preserve">-arterial, lo cual difiere de la presente investigación, en la cual solo se observó en el 10 % de las placentas. </w:t>
      </w:r>
      <w:proofErr w:type="spellStart"/>
      <w:r w:rsidRPr="00685D28">
        <w:rPr>
          <w:rFonts w:eastAsia="Calibri"/>
          <w:i/>
          <w:iCs/>
          <w:lang w:val="es-CU" w:eastAsia="en-US"/>
        </w:rPr>
        <w:t>Genç</w:t>
      </w:r>
      <w:proofErr w:type="spellEnd"/>
      <w:r w:rsidRPr="00685D28">
        <w:rPr>
          <w:rFonts w:eastAsia="Calibri"/>
          <w:i/>
          <w:iCs/>
          <w:lang w:val="es-CU" w:eastAsia="en-US"/>
        </w:rPr>
        <w:t xml:space="preserve"> S</w:t>
      </w:r>
      <w:r w:rsidRPr="00685D28">
        <w:rPr>
          <w:rFonts w:eastAsia="Calibri"/>
          <w:lang w:val="es-CU" w:eastAsia="en-US"/>
        </w:rPr>
        <w:t xml:space="preserve"> y </w:t>
      </w:r>
      <w:proofErr w:type="gramStart"/>
      <w:r w:rsidRPr="00685D28">
        <w:rPr>
          <w:rFonts w:eastAsia="Calibri"/>
          <w:lang w:val="es-CU" w:eastAsia="en-US"/>
        </w:rPr>
        <w:t>otros</w:t>
      </w:r>
      <w:r w:rsidRPr="00685D28">
        <w:rPr>
          <w:rFonts w:eastAsia="Calibri"/>
          <w:vertAlign w:val="superscript"/>
          <w:lang w:val="es-ES" w:eastAsia="en-US"/>
        </w:rPr>
        <w:t>(</w:t>
      </w:r>
      <w:proofErr w:type="gramEnd"/>
      <w:r w:rsidRPr="00685D28">
        <w:rPr>
          <w:rFonts w:eastAsia="Calibri"/>
          <w:vertAlign w:val="superscript"/>
          <w:lang w:val="es-ES" w:eastAsia="en-US"/>
        </w:rPr>
        <w:t>23)</w:t>
      </w:r>
      <w:r w:rsidRPr="00685D28">
        <w:rPr>
          <w:rFonts w:eastAsia="Calibri"/>
          <w:lang w:val="es-ES" w:eastAsia="en-US"/>
        </w:rPr>
        <w:t xml:space="preserve"> plantean que todos </w:t>
      </w:r>
      <w:r w:rsidRPr="00685D28">
        <w:rPr>
          <w:rFonts w:eastAsia="Calibri"/>
          <w:lang w:val="es-ES" w:eastAsia="en-US"/>
        </w:rPr>
        <w:lastRenderedPageBreak/>
        <w:t xml:space="preserve">los neonatos en quienes sus placentas presentaron alteraciones morfológicas, fueron bajo peso, pero excluyeron las placentas </w:t>
      </w:r>
      <w:proofErr w:type="spellStart"/>
      <w:r w:rsidRPr="00685D28">
        <w:rPr>
          <w:rFonts w:eastAsia="Calibri"/>
          <w:lang w:val="es-ES" w:eastAsia="en-US"/>
        </w:rPr>
        <w:t>dicoriónicas</w:t>
      </w:r>
      <w:proofErr w:type="spellEnd"/>
      <w:r w:rsidRPr="00685D28">
        <w:rPr>
          <w:rFonts w:eastAsia="Calibri"/>
          <w:lang w:val="es-ES" w:eastAsia="en-US"/>
        </w:rPr>
        <w:t>.</w:t>
      </w:r>
    </w:p>
    <w:p w14:paraId="121748D4" w14:textId="77777777" w:rsidR="00685D28" w:rsidRPr="00685D28" w:rsidRDefault="00685D28" w:rsidP="00685D28">
      <w:pPr>
        <w:spacing w:line="360" w:lineRule="auto"/>
        <w:jc w:val="both"/>
        <w:rPr>
          <w:rFonts w:eastAsia="Calibri"/>
          <w:vertAlign w:val="superscript"/>
          <w:lang w:val="es-ES" w:eastAsia="en-US"/>
        </w:rPr>
      </w:pPr>
      <w:r w:rsidRPr="00685D28">
        <w:rPr>
          <w:rFonts w:eastAsia="Calibri"/>
          <w:lang w:val="es-ES" w:eastAsia="en-US"/>
        </w:rPr>
        <w:t>El calcio y el magnesio juegan un rol importante en la regulación de la actividad del miometrio; sus niveles en el suero materno disminuyen a medida que avanza la gestación.</w:t>
      </w:r>
      <w:r w:rsidRPr="00685D28">
        <w:rPr>
          <w:rFonts w:eastAsia="Calibri"/>
          <w:vertAlign w:val="superscript"/>
          <w:lang w:val="es-ES" w:eastAsia="en-US"/>
        </w:rPr>
        <w:t>(24,25)</w:t>
      </w:r>
      <w:r w:rsidRPr="00685D28">
        <w:rPr>
          <w:rFonts w:eastAsia="Calibri"/>
          <w:lang w:val="es-ES" w:eastAsia="en-US"/>
        </w:rPr>
        <w:t xml:space="preserve"> En el segundo trimestre del embarazo, las contracciones uterinas inmaduras están relacionadas con la homeostasis del calcio, fósforo y magnesio.</w:t>
      </w:r>
      <w:r w:rsidRPr="00685D28">
        <w:rPr>
          <w:rFonts w:eastAsia="Calibri"/>
          <w:vertAlign w:val="superscript"/>
          <w:lang w:val="es-ES" w:eastAsia="en-US"/>
        </w:rPr>
        <w:t>(24)</w:t>
      </w:r>
      <w:r w:rsidRPr="00685D28">
        <w:rPr>
          <w:rFonts w:eastAsia="Calibri"/>
          <w:lang w:val="es-ES" w:eastAsia="en-US"/>
        </w:rPr>
        <w:t xml:space="preserve"> Como posibles causas de la calcificación de los tejidos placentarios se mencionan factores fisiológicos, distróficos y metastásicos.</w:t>
      </w:r>
      <w:r w:rsidRPr="00685D28">
        <w:rPr>
          <w:rFonts w:eastAsia="Calibri"/>
          <w:vertAlign w:val="superscript"/>
          <w:lang w:val="es-ES" w:eastAsia="en-US"/>
        </w:rPr>
        <w:t xml:space="preserve">(24,26) </w:t>
      </w:r>
      <w:proofErr w:type="spellStart"/>
      <w:r w:rsidRPr="00685D28">
        <w:rPr>
          <w:rFonts w:eastAsia="Calibri"/>
          <w:i/>
          <w:iCs/>
          <w:lang w:val="es-ES" w:eastAsia="en-US"/>
        </w:rPr>
        <w:t>Genç</w:t>
      </w:r>
      <w:proofErr w:type="spellEnd"/>
      <w:r w:rsidRPr="00685D28">
        <w:rPr>
          <w:rFonts w:eastAsia="Calibri"/>
          <w:i/>
          <w:iCs/>
          <w:lang w:val="es-ES" w:eastAsia="en-US"/>
        </w:rPr>
        <w:t xml:space="preserve"> S</w:t>
      </w:r>
      <w:r w:rsidRPr="00685D28">
        <w:rPr>
          <w:rFonts w:eastAsia="Calibri"/>
          <w:lang w:val="es-ES" w:eastAsia="en-US"/>
        </w:rPr>
        <w:t xml:space="preserve"> y otros</w:t>
      </w:r>
      <w:r w:rsidRPr="00685D28">
        <w:rPr>
          <w:rFonts w:eastAsia="Calibri"/>
          <w:vertAlign w:val="superscript"/>
          <w:lang w:val="es-ES" w:eastAsia="en-US"/>
        </w:rPr>
        <w:t xml:space="preserve">(23) </w:t>
      </w:r>
      <w:r w:rsidRPr="00685D28">
        <w:rPr>
          <w:rFonts w:eastAsia="Calibri"/>
          <w:lang w:val="es-ES" w:eastAsia="en-US"/>
        </w:rPr>
        <w:t xml:space="preserve">reportan presencia de calcificaciones en el 39,4 % de las placentas de embarazos a término. Además, clasifican como calcificaciones placentarias pretérmino a las que aparecen antes de las 36 semanas de gestación. En todas las placentas con calcificaciones, los neonatos fueron bajo peso. La investigación concluye que las calcificaciones placentarias están relacionadas con complicaciones obstétricas como la preeclampsia y feto-neonatales, como </w:t>
      </w:r>
      <w:proofErr w:type="spellStart"/>
      <w:r w:rsidRPr="00685D28">
        <w:rPr>
          <w:rFonts w:eastAsia="Calibri"/>
          <w:lang w:val="es-ES" w:eastAsia="en-US"/>
        </w:rPr>
        <w:t>RCIU</w:t>
      </w:r>
      <w:proofErr w:type="spellEnd"/>
      <w:r w:rsidRPr="00685D28">
        <w:rPr>
          <w:rFonts w:eastAsia="Calibri"/>
          <w:lang w:val="es-ES" w:eastAsia="en-US"/>
        </w:rPr>
        <w:t xml:space="preserve"> y muerte </w:t>
      </w:r>
      <w:proofErr w:type="gramStart"/>
      <w:r w:rsidRPr="00685D28">
        <w:rPr>
          <w:rFonts w:eastAsia="Calibri"/>
          <w:lang w:val="es-ES" w:eastAsia="en-US"/>
        </w:rPr>
        <w:t>fetal.</w:t>
      </w:r>
      <w:r w:rsidRPr="00685D28">
        <w:rPr>
          <w:rFonts w:eastAsia="Calibri"/>
          <w:vertAlign w:val="superscript"/>
          <w:lang w:val="es-ES" w:eastAsia="en-US"/>
        </w:rPr>
        <w:t>(</w:t>
      </w:r>
      <w:proofErr w:type="gramEnd"/>
      <w:r w:rsidRPr="00685D28">
        <w:rPr>
          <w:rFonts w:eastAsia="Calibri"/>
          <w:vertAlign w:val="superscript"/>
          <w:lang w:val="es-ES" w:eastAsia="en-US"/>
        </w:rPr>
        <w:t>27)</w:t>
      </w:r>
    </w:p>
    <w:p w14:paraId="2251B014" w14:textId="77777777" w:rsidR="00685D28" w:rsidRPr="00685D28" w:rsidRDefault="00685D28" w:rsidP="00685D28">
      <w:pPr>
        <w:spacing w:line="360" w:lineRule="auto"/>
        <w:jc w:val="both"/>
        <w:rPr>
          <w:rFonts w:eastAsia="Calibri"/>
          <w:lang w:val="es-ES" w:eastAsia="en-US"/>
        </w:rPr>
      </w:pPr>
      <w:r w:rsidRPr="00685D28">
        <w:rPr>
          <w:rFonts w:eastAsia="Calibri"/>
          <w:lang w:val="es-ES" w:eastAsia="en-US"/>
        </w:rPr>
        <w:t xml:space="preserve">Las mediciones de la placenta se han utilizado como indicadores de su crecimiento y </w:t>
      </w:r>
      <w:proofErr w:type="gramStart"/>
      <w:r w:rsidRPr="00685D28">
        <w:rPr>
          <w:rFonts w:eastAsia="Calibri"/>
          <w:lang w:val="es-ES" w:eastAsia="en-US"/>
        </w:rPr>
        <w:t>función.</w:t>
      </w:r>
      <w:r w:rsidRPr="00685D28">
        <w:rPr>
          <w:rFonts w:eastAsia="Calibri"/>
          <w:vertAlign w:val="superscript"/>
          <w:lang w:val="es-ES" w:eastAsia="en-US"/>
        </w:rPr>
        <w:t>(</w:t>
      </w:r>
      <w:proofErr w:type="gramEnd"/>
      <w:r w:rsidRPr="00685D28">
        <w:rPr>
          <w:rFonts w:eastAsia="Calibri"/>
          <w:vertAlign w:val="superscript"/>
          <w:lang w:val="es-ES" w:eastAsia="en-US"/>
        </w:rPr>
        <w:t>28)</w:t>
      </w:r>
      <w:r w:rsidRPr="00685D28">
        <w:rPr>
          <w:rFonts w:eastAsia="Calibri"/>
          <w:lang w:val="es-ES" w:eastAsia="en-US"/>
        </w:rPr>
        <w:t xml:space="preserve"> Las principales mediciones utilizadas son el diámetro, el espesor, volumen y el peso. Al realizar la descripción del diámetro y espesor, se observa que los promedios se mantienen dentro de los límites normales definidos en la literatura del </w:t>
      </w:r>
      <w:proofErr w:type="gramStart"/>
      <w:r w:rsidRPr="00685D28">
        <w:rPr>
          <w:rFonts w:eastAsia="Calibri"/>
          <w:lang w:val="es-ES" w:eastAsia="en-US"/>
        </w:rPr>
        <w:t>tema,</w:t>
      </w:r>
      <w:r w:rsidRPr="00685D28">
        <w:rPr>
          <w:rFonts w:eastAsia="Calibri"/>
          <w:vertAlign w:val="superscript"/>
          <w:lang w:val="es-ES" w:eastAsia="en-US"/>
        </w:rPr>
        <w:t>(</w:t>
      </w:r>
      <w:proofErr w:type="gramEnd"/>
      <w:r w:rsidRPr="00685D28">
        <w:rPr>
          <w:rFonts w:eastAsia="Calibri"/>
          <w:vertAlign w:val="superscript"/>
          <w:lang w:val="es-ES" w:eastAsia="en-US"/>
        </w:rPr>
        <w:t xml:space="preserve">1,27,28) </w:t>
      </w:r>
      <w:r w:rsidRPr="00685D28">
        <w:rPr>
          <w:rFonts w:eastAsia="Calibri"/>
          <w:lang w:val="es-ES" w:eastAsia="en-US"/>
        </w:rPr>
        <w:t xml:space="preserve">pero con una tendencia al límite inferior, en las placentas </w:t>
      </w:r>
      <w:proofErr w:type="spellStart"/>
      <w:r w:rsidRPr="00685D28">
        <w:rPr>
          <w:rFonts w:eastAsia="Calibri"/>
          <w:lang w:val="es-ES" w:eastAsia="en-US"/>
        </w:rPr>
        <w:t>dicoriónicas</w:t>
      </w:r>
      <w:proofErr w:type="spellEnd"/>
      <w:r w:rsidRPr="00685D28">
        <w:rPr>
          <w:rFonts w:eastAsia="Calibri"/>
          <w:lang w:val="es-ES" w:eastAsia="en-US"/>
        </w:rPr>
        <w:t xml:space="preserve"> y al límite superior en las </w:t>
      </w:r>
      <w:proofErr w:type="spellStart"/>
      <w:r w:rsidRPr="00685D28">
        <w:rPr>
          <w:rFonts w:eastAsia="Calibri"/>
          <w:lang w:val="es-ES" w:eastAsia="en-US"/>
        </w:rPr>
        <w:t>monocoriónicas</w:t>
      </w:r>
      <w:proofErr w:type="spellEnd"/>
      <w:r w:rsidRPr="00685D28">
        <w:rPr>
          <w:rFonts w:eastAsia="Calibri"/>
          <w:lang w:val="es-ES" w:eastAsia="en-US"/>
        </w:rPr>
        <w:t>; con un intervalo de confianza estrecho y una significación estadística altamente significativa (p&lt; 0,001).</w:t>
      </w:r>
    </w:p>
    <w:p w14:paraId="32DCB88C" w14:textId="77777777" w:rsidR="00685D28" w:rsidRPr="00685D28" w:rsidRDefault="00685D28" w:rsidP="00685D28">
      <w:pPr>
        <w:spacing w:line="360" w:lineRule="auto"/>
        <w:jc w:val="both"/>
        <w:rPr>
          <w:rFonts w:eastAsia="Calibri"/>
          <w:lang w:val="es-ES" w:eastAsia="en-US"/>
        </w:rPr>
      </w:pPr>
      <w:r w:rsidRPr="00685D28">
        <w:rPr>
          <w:rFonts w:eastAsia="Calibri"/>
          <w:lang w:val="es-ES" w:eastAsia="en-US"/>
        </w:rPr>
        <w:t xml:space="preserve">En un estudio realizado en placentas provenientes de gestaciones simples, con preeclampsia </w:t>
      </w:r>
      <w:proofErr w:type="gramStart"/>
      <w:r w:rsidRPr="00685D28">
        <w:rPr>
          <w:rFonts w:eastAsia="Calibri"/>
          <w:lang w:val="es-ES" w:eastAsia="en-US"/>
        </w:rPr>
        <w:t>asociada,</w:t>
      </w:r>
      <w:r w:rsidRPr="00685D28">
        <w:rPr>
          <w:rFonts w:eastAsia="Calibri"/>
          <w:vertAlign w:val="superscript"/>
          <w:lang w:val="es-ES" w:eastAsia="en-US"/>
        </w:rPr>
        <w:t>(</w:t>
      </w:r>
      <w:proofErr w:type="gramEnd"/>
      <w:r w:rsidRPr="00685D28">
        <w:rPr>
          <w:rFonts w:eastAsia="Calibri"/>
          <w:vertAlign w:val="superscript"/>
          <w:lang w:val="es-ES" w:eastAsia="en-US"/>
        </w:rPr>
        <w:t>2)</w:t>
      </w:r>
      <w:r w:rsidRPr="00685D28">
        <w:rPr>
          <w:rFonts w:eastAsia="Calibri"/>
          <w:lang w:val="es-ES" w:eastAsia="en-US"/>
        </w:rPr>
        <w:t xml:space="preserve"> los resultados son similares; a pesar de que ese estudio excluye pacientes con enfermedades crónicas o asociadas al embarazo, las variables espesor y diámetro no difieren de lo descrito.</w:t>
      </w:r>
    </w:p>
    <w:p w14:paraId="58A09F0F" w14:textId="77777777" w:rsidR="00685D28" w:rsidRPr="00685D28" w:rsidRDefault="00685D28" w:rsidP="00685D28">
      <w:pPr>
        <w:spacing w:line="360" w:lineRule="auto"/>
        <w:jc w:val="both"/>
        <w:rPr>
          <w:rFonts w:eastAsia="Calibri"/>
          <w:lang w:val="es-ES" w:eastAsia="en-US"/>
        </w:rPr>
      </w:pPr>
      <w:r w:rsidRPr="00685D28">
        <w:rPr>
          <w:rFonts w:eastAsia="Calibri"/>
          <w:lang w:val="es-ES" w:eastAsia="en-US"/>
        </w:rPr>
        <w:t xml:space="preserve">Un grosor placentario, en relación inversa con la superficie, sugiere que cuando la expansión lateral del disco placentario, en la gestación temprana no es adecuada, hay mayor engrosamiento de la placenta en etapas </w:t>
      </w:r>
      <w:proofErr w:type="gramStart"/>
      <w:r w:rsidRPr="00685D28">
        <w:rPr>
          <w:rFonts w:eastAsia="Calibri"/>
          <w:lang w:val="es-ES" w:eastAsia="en-US"/>
        </w:rPr>
        <w:t>posteriores.</w:t>
      </w:r>
      <w:r w:rsidRPr="00685D28">
        <w:rPr>
          <w:rFonts w:eastAsia="Calibri"/>
          <w:vertAlign w:val="superscript"/>
          <w:lang w:val="es-ES" w:eastAsia="en-US"/>
        </w:rPr>
        <w:t>(</w:t>
      </w:r>
      <w:proofErr w:type="gramEnd"/>
      <w:r w:rsidRPr="00685D28">
        <w:rPr>
          <w:rFonts w:eastAsia="Calibri"/>
          <w:vertAlign w:val="superscript"/>
          <w:lang w:val="es-ES" w:eastAsia="en-US"/>
        </w:rPr>
        <w:t xml:space="preserve">2,28,29) </w:t>
      </w:r>
      <w:r w:rsidRPr="00685D28">
        <w:rPr>
          <w:rFonts w:eastAsia="Calibri"/>
          <w:lang w:val="es-ES" w:eastAsia="en-US"/>
        </w:rPr>
        <w:t>El diámetro y espesor placentarios en placentas gemelares, en el presente estudio, se corresponden con lo reportado,</w:t>
      </w:r>
      <w:r w:rsidRPr="00685D28">
        <w:rPr>
          <w:rFonts w:eastAsia="Calibri"/>
          <w:vertAlign w:val="superscript"/>
          <w:lang w:val="es-ES" w:eastAsia="en-US"/>
        </w:rPr>
        <w:t xml:space="preserve">(1) </w:t>
      </w:r>
      <w:r w:rsidRPr="00685D28">
        <w:rPr>
          <w:rFonts w:eastAsia="Calibri"/>
          <w:lang w:val="es-ES" w:eastAsia="en-US"/>
        </w:rPr>
        <w:t>y las gestantes investigadas no presentaron enfermedades crónicas.</w:t>
      </w:r>
    </w:p>
    <w:p w14:paraId="2502F83D" w14:textId="77777777" w:rsidR="00685D28" w:rsidRPr="00685D28" w:rsidRDefault="00685D28" w:rsidP="00685D28">
      <w:pPr>
        <w:spacing w:line="360" w:lineRule="auto"/>
        <w:jc w:val="both"/>
        <w:rPr>
          <w:rFonts w:eastAsia="Calibri"/>
          <w:lang w:val="es-ES" w:eastAsia="en-US"/>
        </w:rPr>
      </w:pPr>
      <w:r w:rsidRPr="00685D28">
        <w:rPr>
          <w:rFonts w:eastAsia="Calibri"/>
          <w:lang w:val="es-ES" w:eastAsia="en-US"/>
        </w:rPr>
        <w:lastRenderedPageBreak/>
        <w:t xml:space="preserve">Se concluye que son más frecuentes las placentas </w:t>
      </w:r>
      <w:proofErr w:type="spellStart"/>
      <w:r w:rsidRPr="00685D28">
        <w:rPr>
          <w:rFonts w:eastAsia="Calibri"/>
          <w:lang w:val="es-ES" w:eastAsia="en-US"/>
        </w:rPr>
        <w:t>dicoriónicas</w:t>
      </w:r>
      <w:proofErr w:type="spellEnd"/>
      <w:r w:rsidRPr="00685D28">
        <w:rPr>
          <w:rFonts w:eastAsia="Calibri"/>
          <w:lang w:val="es-ES" w:eastAsia="en-US"/>
        </w:rPr>
        <w:t xml:space="preserve"> y estas tienen menos malformaciones; existe relación entre el bajo peso del recién nacido</w:t>
      </w:r>
      <w:r w:rsidRPr="00685D28">
        <w:rPr>
          <w:rFonts w:eastAsia="Calibri"/>
          <w:iCs/>
          <w:lang w:val="es-US" w:eastAsia="en-US"/>
        </w:rPr>
        <w:t xml:space="preserve"> y la presencia de calcificaciones placentarias, así como el espesor, diámetro, volumen y peso de la placenta, con el tipo de placenta.</w:t>
      </w:r>
    </w:p>
    <w:p w14:paraId="7DFA0450" w14:textId="77777777" w:rsidR="00685D28" w:rsidRPr="00685D28" w:rsidRDefault="00685D28" w:rsidP="00685D28">
      <w:pPr>
        <w:spacing w:line="360" w:lineRule="auto"/>
        <w:jc w:val="both"/>
        <w:rPr>
          <w:rFonts w:eastAsia="Calibri"/>
          <w:color w:val="000000"/>
          <w:lang w:val="es-ES" w:eastAsia="en-US"/>
        </w:rPr>
      </w:pPr>
    </w:p>
    <w:p w14:paraId="7B846E30" w14:textId="77777777" w:rsidR="00685D28" w:rsidRPr="00685D28" w:rsidRDefault="00685D28" w:rsidP="00685D28">
      <w:pPr>
        <w:spacing w:line="360" w:lineRule="auto"/>
        <w:jc w:val="both"/>
        <w:rPr>
          <w:rFonts w:eastAsia="Arial Unicode MS"/>
          <w:b/>
          <w:lang w:val="es-ES" w:eastAsia="en-US"/>
        </w:rPr>
      </w:pPr>
    </w:p>
    <w:p w14:paraId="228434D4" w14:textId="77777777" w:rsidR="00685D28" w:rsidRPr="00685D28" w:rsidRDefault="00685D28" w:rsidP="00685D28">
      <w:pPr>
        <w:spacing w:line="360" w:lineRule="auto"/>
        <w:jc w:val="center"/>
        <w:rPr>
          <w:rFonts w:eastAsia="Arial Unicode MS"/>
          <w:b/>
          <w:sz w:val="32"/>
          <w:szCs w:val="32"/>
          <w:lang w:val="es-ES" w:eastAsia="en-US"/>
        </w:rPr>
      </w:pPr>
      <w:r w:rsidRPr="00685D28">
        <w:rPr>
          <w:rFonts w:eastAsia="Arial Unicode MS"/>
          <w:b/>
          <w:sz w:val="32"/>
          <w:szCs w:val="32"/>
          <w:lang w:val="es-ES" w:eastAsia="en-US"/>
        </w:rPr>
        <w:t>REFERENCIAS BIBLIOGRÁFICAS</w:t>
      </w:r>
    </w:p>
    <w:p w14:paraId="44EB7990" w14:textId="77777777" w:rsidR="00685D28" w:rsidRPr="00685D28" w:rsidRDefault="00685D28" w:rsidP="00685D28">
      <w:pPr>
        <w:widowControl w:val="0"/>
        <w:tabs>
          <w:tab w:val="left" w:pos="709"/>
        </w:tabs>
        <w:autoSpaceDE w:val="0"/>
        <w:autoSpaceDN w:val="0"/>
        <w:adjustRightInd w:val="0"/>
        <w:spacing w:line="360" w:lineRule="auto"/>
        <w:rPr>
          <w:rFonts w:eastAsia="Calibri"/>
          <w:lang w:val="es-ES" w:eastAsia="en-US"/>
        </w:rPr>
      </w:pPr>
      <w:r w:rsidRPr="00685D28">
        <w:rPr>
          <w:rFonts w:eastAsia="Calibri"/>
          <w:lang w:val="es-ES" w:eastAsia="en-US"/>
        </w:rPr>
        <w:t xml:space="preserve">1. Sadler TW. </w:t>
      </w:r>
      <w:proofErr w:type="spellStart"/>
      <w:r w:rsidRPr="00685D28">
        <w:rPr>
          <w:rFonts w:eastAsia="Calibri"/>
          <w:lang w:val="es-ES" w:eastAsia="en-US"/>
        </w:rPr>
        <w:t>Langman</w:t>
      </w:r>
      <w:proofErr w:type="spellEnd"/>
      <w:r w:rsidRPr="00685D28">
        <w:rPr>
          <w:rFonts w:eastAsia="Calibri"/>
          <w:lang w:val="es-ES" w:eastAsia="en-US"/>
        </w:rPr>
        <w:t xml:space="preserve">. Embriología médica. 14ª ed. España: Wolters </w:t>
      </w:r>
      <w:proofErr w:type="spellStart"/>
      <w:r w:rsidRPr="00685D28">
        <w:rPr>
          <w:rFonts w:eastAsia="Calibri"/>
          <w:lang w:val="es-ES" w:eastAsia="en-US"/>
        </w:rPr>
        <w:t>Kluwer</w:t>
      </w:r>
      <w:proofErr w:type="spellEnd"/>
      <w:r w:rsidRPr="00685D28">
        <w:rPr>
          <w:rFonts w:eastAsia="Calibri"/>
          <w:lang w:val="es-ES" w:eastAsia="en-US"/>
        </w:rPr>
        <w:t>; 2019.</w:t>
      </w:r>
    </w:p>
    <w:p w14:paraId="18A36D45" w14:textId="77777777" w:rsidR="00685D28" w:rsidRPr="00685D28" w:rsidRDefault="00685D28" w:rsidP="00685D28">
      <w:pPr>
        <w:widowControl w:val="0"/>
        <w:tabs>
          <w:tab w:val="left" w:pos="709"/>
        </w:tabs>
        <w:autoSpaceDE w:val="0"/>
        <w:autoSpaceDN w:val="0"/>
        <w:adjustRightInd w:val="0"/>
        <w:spacing w:line="360" w:lineRule="auto"/>
        <w:rPr>
          <w:rFonts w:eastAsia="Calibri"/>
          <w:lang w:val="es-ES" w:eastAsia="en-US"/>
        </w:rPr>
      </w:pPr>
      <w:r w:rsidRPr="00685D28">
        <w:rPr>
          <w:rFonts w:eastAsia="Calibri"/>
          <w:lang w:val="es-ES" w:eastAsia="en-US"/>
        </w:rPr>
        <w:t xml:space="preserve">2. Clemente Ricardo O, Cruz Suárez </w:t>
      </w:r>
      <w:proofErr w:type="spellStart"/>
      <w:r w:rsidRPr="00685D28">
        <w:rPr>
          <w:rFonts w:eastAsia="Calibri"/>
          <w:lang w:val="es-ES" w:eastAsia="en-US"/>
        </w:rPr>
        <w:t>YC</w:t>
      </w:r>
      <w:proofErr w:type="spellEnd"/>
      <w:r w:rsidRPr="00685D28">
        <w:rPr>
          <w:rFonts w:eastAsia="Calibri"/>
          <w:lang w:val="es-ES" w:eastAsia="en-US"/>
        </w:rPr>
        <w:t xml:space="preserve">, Díaz Rojas </w:t>
      </w:r>
      <w:proofErr w:type="spellStart"/>
      <w:r w:rsidRPr="00685D28">
        <w:rPr>
          <w:rFonts w:eastAsia="Calibri"/>
          <w:lang w:val="es-ES" w:eastAsia="en-US"/>
        </w:rPr>
        <w:t>PA</w:t>
      </w:r>
      <w:proofErr w:type="spellEnd"/>
      <w:r w:rsidRPr="00685D28">
        <w:rPr>
          <w:rFonts w:eastAsia="Calibri"/>
          <w:lang w:val="es-ES" w:eastAsia="en-US"/>
        </w:rPr>
        <w:t xml:space="preserve">. Caracterización morfométrica del crecimiento placentario en gestantes con preeclampsia. En: </w:t>
      </w:r>
      <w:proofErr w:type="spellStart"/>
      <w:r w:rsidRPr="00685D28">
        <w:rPr>
          <w:rFonts w:eastAsia="Calibri"/>
          <w:lang w:val="es-ES" w:eastAsia="en-US"/>
        </w:rPr>
        <w:t>Morfovirtual</w:t>
      </w:r>
      <w:proofErr w:type="spellEnd"/>
      <w:r w:rsidRPr="00685D28">
        <w:rPr>
          <w:rFonts w:eastAsia="Calibri"/>
          <w:lang w:val="es-ES" w:eastAsia="en-US"/>
        </w:rPr>
        <w:t xml:space="preserve"> 2022. VI Congreso Virtual de Ciencias Morfológicas. Sexta Jornada Científica de la Cátedra Santiago Ramón y Cajal.  La Habana: </w:t>
      </w:r>
      <w:proofErr w:type="spellStart"/>
      <w:r w:rsidRPr="00685D28">
        <w:rPr>
          <w:rFonts w:eastAsia="Calibri"/>
          <w:lang w:val="es-ES" w:eastAsia="en-US"/>
        </w:rPr>
        <w:t>CENCOMED</w:t>
      </w:r>
      <w:proofErr w:type="spellEnd"/>
      <w:r w:rsidRPr="00685D28">
        <w:rPr>
          <w:rFonts w:eastAsia="Calibri"/>
          <w:lang w:val="es-ES" w:eastAsia="en-US"/>
        </w:rPr>
        <w:t xml:space="preserve">; 2022 [acceso: 23/11/2022]. Disponible en: </w:t>
      </w:r>
      <w:hyperlink r:id="rId16" w:history="1">
        <w:r w:rsidRPr="00685D28">
          <w:rPr>
            <w:rFonts w:eastAsia="Calibri"/>
            <w:color w:val="0000FF"/>
            <w:lang w:val="es-ES" w:eastAsia="en-US"/>
          </w:rPr>
          <w:t>https://morfovirtual.sld.cu/index.php/morfovirtual22/2022/schedConf/presentations</w:t>
        </w:r>
      </w:hyperlink>
      <w:r w:rsidRPr="00685D28">
        <w:rPr>
          <w:rFonts w:eastAsia="Calibri"/>
          <w:lang w:val="es-ES" w:eastAsia="en-US"/>
        </w:rPr>
        <w:t xml:space="preserve"> </w:t>
      </w:r>
    </w:p>
    <w:p w14:paraId="50A3AF61" w14:textId="77777777" w:rsidR="00685D28" w:rsidRPr="00685D28" w:rsidRDefault="00685D28" w:rsidP="00685D28">
      <w:pPr>
        <w:widowControl w:val="0"/>
        <w:tabs>
          <w:tab w:val="left" w:pos="709"/>
        </w:tabs>
        <w:autoSpaceDE w:val="0"/>
        <w:autoSpaceDN w:val="0"/>
        <w:adjustRightInd w:val="0"/>
        <w:spacing w:line="360" w:lineRule="auto"/>
        <w:rPr>
          <w:rFonts w:eastAsia="Calibri"/>
          <w:lang w:val="es-ES" w:eastAsia="en-US"/>
        </w:rPr>
      </w:pPr>
      <w:r w:rsidRPr="00685D28">
        <w:rPr>
          <w:rFonts w:eastAsia="Calibri"/>
          <w:lang w:val="es-ES" w:eastAsia="en-US"/>
        </w:rPr>
        <w:t xml:space="preserve">3. Pérez García V, Lea G, </w:t>
      </w:r>
      <w:proofErr w:type="spellStart"/>
      <w:r w:rsidRPr="00685D28">
        <w:rPr>
          <w:rFonts w:eastAsia="Calibri"/>
          <w:lang w:val="es-ES" w:eastAsia="en-US"/>
        </w:rPr>
        <w:t>Lopez</w:t>
      </w:r>
      <w:proofErr w:type="spellEnd"/>
      <w:r w:rsidRPr="00685D28">
        <w:rPr>
          <w:rFonts w:eastAsia="Calibri"/>
          <w:lang w:val="es-ES" w:eastAsia="en-US"/>
        </w:rPr>
        <w:t xml:space="preserve"> </w:t>
      </w:r>
      <w:proofErr w:type="spellStart"/>
      <w:r w:rsidRPr="00685D28">
        <w:rPr>
          <w:rFonts w:eastAsia="Calibri"/>
          <w:lang w:val="es-ES" w:eastAsia="en-US"/>
        </w:rPr>
        <w:t>Jimenez</w:t>
      </w:r>
      <w:proofErr w:type="spellEnd"/>
      <w:r w:rsidRPr="00685D28">
        <w:rPr>
          <w:rFonts w:eastAsia="Calibri"/>
          <w:lang w:val="es-ES" w:eastAsia="en-US"/>
        </w:rPr>
        <w:t xml:space="preserve"> P, </w:t>
      </w:r>
      <w:proofErr w:type="spellStart"/>
      <w:r w:rsidRPr="00685D28">
        <w:rPr>
          <w:rFonts w:eastAsia="Calibri"/>
          <w:lang w:val="es-ES" w:eastAsia="en-US"/>
        </w:rPr>
        <w:t>Okkenhaug</w:t>
      </w:r>
      <w:proofErr w:type="spellEnd"/>
      <w:r w:rsidRPr="00685D28">
        <w:rPr>
          <w:rFonts w:eastAsia="Calibri"/>
          <w:lang w:val="es-ES" w:eastAsia="en-US"/>
        </w:rPr>
        <w:t xml:space="preserve"> H, Burton </w:t>
      </w:r>
      <w:proofErr w:type="spellStart"/>
      <w:r w:rsidRPr="00685D28">
        <w:rPr>
          <w:rFonts w:eastAsia="Calibri"/>
          <w:lang w:val="es-ES" w:eastAsia="en-US"/>
        </w:rPr>
        <w:t>GJ</w:t>
      </w:r>
      <w:proofErr w:type="spellEnd"/>
      <w:r w:rsidRPr="00685D28">
        <w:rPr>
          <w:rFonts w:eastAsia="Calibri"/>
          <w:lang w:val="es-ES" w:eastAsia="en-US"/>
        </w:rPr>
        <w:t xml:space="preserve">, </w:t>
      </w:r>
      <w:proofErr w:type="spellStart"/>
      <w:r w:rsidRPr="00685D28">
        <w:rPr>
          <w:rFonts w:eastAsia="Calibri"/>
          <w:lang w:val="es-ES" w:eastAsia="en-US"/>
        </w:rPr>
        <w:t>Moffet</w:t>
      </w:r>
      <w:proofErr w:type="spellEnd"/>
      <w:r w:rsidRPr="00685D28">
        <w:rPr>
          <w:rFonts w:eastAsia="Calibri"/>
          <w:lang w:val="es-ES" w:eastAsia="en-US"/>
        </w:rPr>
        <w:t xml:space="preserve"> A, et al. </w:t>
      </w:r>
      <w:proofErr w:type="spellStart"/>
      <w:r w:rsidRPr="00685D28">
        <w:rPr>
          <w:rFonts w:eastAsia="Calibri"/>
          <w:lang w:val="en-US" w:eastAsia="en-US"/>
        </w:rPr>
        <w:t>BAP1</w:t>
      </w:r>
      <w:proofErr w:type="spellEnd"/>
      <w:r w:rsidRPr="00685D28">
        <w:rPr>
          <w:rFonts w:eastAsia="Calibri"/>
          <w:lang w:val="en-US" w:eastAsia="en-US"/>
        </w:rPr>
        <w:t>/</w:t>
      </w:r>
      <w:proofErr w:type="spellStart"/>
      <w:r w:rsidRPr="00685D28">
        <w:rPr>
          <w:rFonts w:eastAsia="Calibri"/>
          <w:lang w:val="en-US" w:eastAsia="en-US"/>
        </w:rPr>
        <w:t>ASXL</w:t>
      </w:r>
      <w:proofErr w:type="spellEnd"/>
      <w:r w:rsidRPr="00685D28">
        <w:rPr>
          <w:rFonts w:eastAsia="Calibri"/>
          <w:lang w:val="en-US" w:eastAsia="en-US"/>
        </w:rPr>
        <w:t xml:space="preserve"> complex modulation regulates epithelial mesenchymal transition during </w:t>
      </w:r>
      <w:proofErr w:type="spellStart"/>
      <w:r w:rsidRPr="00685D28">
        <w:rPr>
          <w:rFonts w:eastAsia="Calibri"/>
          <w:lang w:val="en-US" w:eastAsia="en-US"/>
        </w:rPr>
        <w:t>trofoblast</w:t>
      </w:r>
      <w:proofErr w:type="spellEnd"/>
      <w:r w:rsidRPr="00685D28">
        <w:rPr>
          <w:rFonts w:eastAsia="Calibri"/>
          <w:lang w:val="en-US" w:eastAsia="en-US"/>
        </w:rPr>
        <w:t xml:space="preserve"> differentiation and invasion. </w:t>
      </w:r>
      <w:proofErr w:type="spellStart"/>
      <w:r w:rsidRPr="00685D28">
        <w:rPr>
          <w:rFonts w:eastAsia="Calibri"/>
          <w:lang w:val="en-US" w:eastAsia="en-US"/>
        </w:rPr>
        <w:t>eLife</w:t>
      </w:r>
      <w:proofErr w:type="spellEnd"/>
      <w:r w:rsidRPr="00685D28">
        <w:rPr>
          <w:rFonts w:eastAsia="Calibri"/>
          <w:lang w:val="en-US" w:eastAsia="en-US"/>
        </w:rPr>
        <w:t xml:space="preserve">. </w:t>
      </w:r>
      <w:r w:rsidRPr="00685D28">
        <w:rPr>
          <w:rFonts w:eastAsia="Calibri"/>
          <w:lang w:val="es-ES" w:eastAsia="en-US"/>
        </w:rPr>
        <w:t xml:space="preserve">2021 [acceso: 23/11/2022]; </w:t>
      </w:r>
      <w:proofErr w:type="spellStart"/>
      <w:proofErr w:type="gramStart"/>
      <w:r w:rsidRPr="00685D28">
        <w:rPr>
          <w:rFonts w:eastAsia="Calibri"/>
          <w:lang w:val="es-ES" w:eastAsia="en-US"/>
        </w:rPr>
        <w:t>10:e</w:t>
      </w:r>
      <w:proofErr w:type="gramEnd"/>
      <w:r w:rsidRPr="00685D28">
        <w:rPr>
          <w:rFonts w:eastAsia="Calibri"/>
          <w:lang w:val="es-ES" w:eastAsia="en-US"/>
        </w:rPr>
        <w:t>63254</w:t>
      </w:r>
      <w:proofErr w:type="spellEnd"/>
      <w:r w:rsidRPr="00685D28">
        <w:rPr>
          <w:rFonts w:eastAsia="Calibri"/>
          <w:lang w:val="es-ES" w:eastAsia="en-US"/>
        </w:rPr>
        <w:t xml:space="preserve">. Disponible en: </w:t>
      </w:r>
      <w:hyperlink r:id="rId17" w:history="1">
        <w:r w:rsidRPr="00685D28">
          <w:rPr>
            <w:rFonts w:eastAsia="Calibri"/>
            <w:color w:val="0000FF"/>
            <w:lang w:val="es-ES" w:eastAsia="en-US"/>
          </w:rPr>
          <w:t>https://www.ncbi.nlm.nih.gov/pmc/articles/PMC8233037/pdf/elife-63254.pdf</w:t>
        </w:r>
      </w:hyperlink>
      <w:r w:rsidRPr="00685D28">
        <w:rPr>
          <w:rFonts w:eastAsia="Calibri"/>
          <w:lang w:val="es-ES" w:eastAsia="en-US"/>
        </w:rPr>
        <w:t xml:space="preserve"> </w:t>
      </w:r>
    </w:p>
    <w:p w14:paraId="328C08BC" w14:textId="77777777" w:rsidR="00685D28" w:rsidRPr="00685D28" w:rsidRDefault="00685D28" w:rsidP="00685D28">
      <w:pPr>
        <w:widowControl w:val="0"/>
        <w:tabs>
          <w:tab w:val="left" w:pos="709"/>
        </w:tabs>
        <w:autoSpaceDE w:val="0"/>
        <w:autoSpaceDN w:val="0"/>
        <w:adjustRightInd w:val="0"/>
        <w:spacing w:line="360" w:lineRule="auto"/>
        <w:rPr>
          <w:rFonts w:eastAsia="Calibri"/>
          <w:lang w:val="es-ES" w:eastAsia="en-US"/>
        </w:rPr>
      </w:pPr>
      <w:r w:rsidRPr="00685D28">
        <w:rPr>
          <w:rFonts w:eastAsia="Calibri"/>
          <w:lang w:val="en-US" w:eastAsia="en-US"/>
        </w:rPr>
        <w:t xml:space="preserve">4. Woods L, Pérez García V, Hemberger M. Regulation of placental development and its impact on fetal growth-new insights </w:t>
      </w:r>
      <w:proofErr w:type="spellStart"/>
      <w:r w:rsidRPr="00685D28">
        <w:rPr>
          <w:rFonts w:eastAsia="Calibri"/>
          <w:lang w:val="en-US" w:eastAsia="en-US"/>
        </w:rPr>
        <w:t>fron</w:t>
      </w:r>
      <w:proofErr w:type="spellEnd"/>
      <w:r w:rsidRPr="00685D28">
        <w:rPr>
          <w:rFonts w:eastAsia="Calibri"/>
          <w:lang w:val="en-US" w:eastAsia="en-US"/>
        </w:rPr>
        <w:t xml:space="preserve"> mouse models. </w:t>
      </w:r>
      <w:r w:rsidRPr="00685D28">
        <w:rPr>
          <w:rFonts w:eastAsia="Calibri"/>
          <w:lang w:val="es-ES" w:eastAsia="en-US"/>
        </w:rPr>
        <w:t xml:space="preserve">Front. </w:t>
      </w:r>
      <w:proofErr w:type="spellStart"/>
      <w:r w:rsidRPr="00685D28">
        <w:rPr>
          <w:rFonts w:eastAsia="Calibri"/>
          <w:lang w:val="es-ES" w:eastAsia="en-US"/>
        </w:rPr>
        <w:t>Endocrinol</w:t>
      </w:r>
      <w:proofErr w:type="spellEnd"/>
      <w:r w:rsidRPr="00685D28">
        <w:rPr>
          <w:rFonts w:eastAsia="Calibri"/>
          <w:lang w:val="es-ES" w:eastAsia="en-US"/>
        </w:rPr>
        <w:t>. 2018 [acceso: 23/11/2022]; 9(570</w:t>
      </w:r>
      <w:proofErr w:type="gramStart"/>
      <w:r w:rsidRPr="00685D28">
        <w:rPr>
          <w:rFonts w:eastAsia="Calibri"/>
          <w:lang w:val="es-ES" w:eastAsia="en-US"/>
        </w:rPr>
        <w:t>):[</w:t>
      </w:r>
      <w:proofErr w:type="gramEnd"/>
      <w:r w:rsidRPr="00685D28">
        <w:rPr>
          <w:rFonts w:eastAsia="Calibri"/>
          <w:lang w:val="es-ES" w:eastAsia="en-US"/>
        </w:rPr>
        <w:t xml:space="preserve">aprox. 17 p.]. Disponible en: </w:t>
      </w:r>
      <w:hyperlink r:id="rId18" w:history="1">
        <w:r w:rsidRPr="00685D28">
          <w:rPr>
            <w:rFonts w:eastAsia="Calibri"/>
            <w:color w:val="0000FF"/>
            <w:lang w:val="es-ES" w:eastAsia="en-US"/>
          </w:rPr>
          <w:t>https://www.ncbi.nlm.nih.gov/pmc/articles/PMC6170611/pdf/fendo-09-00570.pdf</w:t>
        </w:r>
      </w:hyperlink>
      <w:r w:rsidRPr="00685D28">
        <w:rPr>
          <w:rFonts w:eastAsia="Calibri"/>
          <w:lang w:val="es-ES" w:eastAsia="en-US"/>
        </w:rPr>
        <w:t xml:space="preserve"> </w:t>
      </w:r>
    </w:p>
    <w:p w14:paraId="4137EEBC" w14:textId="77777777" w:rsidR="00685D28" w:rsidRPr="00685D28" w:rsidRDefault="00685D28" w:rsidP="00685D28">
      <w:pPr>
        <w:widowControl w:val="0"/>
        <w:tabs>
          <w:tab w:val="left" w:pos="709"/>
        </w:tabs>
        <w:autoSpaceDE w:val="0"/>
        <w:autoSpaceDN w:val="0"/>
        <w:adjustRightInd w:val="0"/>
        <w:spacing w:line="360" w:lineRule="auto"/>
        <w:rPr>
          <w:rFonts w:eastAsia="Calibri"/>
          <w:lang w:val="es-ES" w:eastAsia="en-US"/>
        </w:rPr>
      </w:pPr>
      <w:r w:rsidRPr="00685D28">
        <w:rPr>
          <w:rFonts w:eastAsia="Calibri"/>
          <w:lang w:val="es-ES" w:eastAsia="en-US"/>
        </w:rPr>
        <w:t xml:space="preserve">5. Espinel Jara </w:t>
      </w:r>
      <w:proofErr w:type="spellStart"/>
      <w:r w:rsidRPr="00685D28">
        <w:rPr>
          <w:rFonts w:eastAsia="Calibri"/>
          <w:lang w:val="es-ES" w:eastAsia="en-US"/>
        </w:rPr>
        <w:t>VM</w:t>
      </w:r>
      <w:proofErr w:type="spellEnd"/>
      <w:r w:rsidRPr="00685D28">
        <w:rPr>
          <w:rFonts w:eastAsia="Calibri"/>
          <w:lang w:val="es-ES" w:eastAsia="en-US"/>
        </w:rPr>
        <w:t xml:space="preserve">, Tapia Paguay MX, Castillo Andrade RE, Tito Pineda AP, López </w:t>
      </w:r>
      <w:proofErr w:type="spellStart"/>
      <w:r w:rsidRPr="00685D28">
        <w:rPr>
          <w:rFonts w:eastAsia="Calibri"/>
          <w:lang w:val="es-ES" w:eastAsia="en-US"/>
        </w:rPr>
        <w:t>Aguila</w:t>
      </w:r>
      <w:proofErr w:type="spellEnd"/>
      <w:r w:rsidRPr="00685D28">
        <w:rPr>
          <w:rFonts w:eastAsia="Calibri"/>
          <w:lang w:val="es-ES" w:eastAsia="en-US"/>
        </w:rPr>
        <w:t xml:space="preserve"> EC, Gordillo Alarcón AS, et al. Morfometría placentaria y condiciones de recién nacidos, según etnia de gestantes en dos hospitales de Imbabura-Ecuador. </w:t>
      </w:r>
      <w:proofErr w:type="spellStart"/>
      <w:r w:rsidRPr="00685D28">
        <w:rPr>
          <w:rFonts w:eastAsia="Calibri"/>
          <w:lang w:val="es-ES" w:eastAsia="en-US"/>
        </w:rPr>
        <w:t>Enferm</w:t>
      </w:r>
      <w:proofErr w:type="spellEnd"/>
      <w:r w:rsidRPr="00685D28">
        <w:rPr>
          <w:rFonts w:eastAsia="Calibri"/>
          <w:lang w:val="es-ES" w:eastAsia="en-US"/>
        </w:rPr>
        <w:t xml:space="preserve"> Inv. 2020 [acceso: 23/11/2022]; 5(1):3-9. Disponible en: </w:t>
      </w:r>
      <w:hyperlink r:id="rId19" w:history="1">
        <w:r w:rsidRPr="00685D28">
          <w:rPr>
            <w:rFonts w:eastAsia="Calibri"/>
            <w:color w:val="0000FF"/>
            <w:lang w:val="es-ES" w:eastAsia="en-US"/>
          </w:rPr>
          <w:t>https://revistas.uta.edu.ec/erevista/index.php/enfi/article/view/827/802</w:t>
        </w:r>
      </w:hyperlink>
      <w:r w:rsidRPr="00685D28">
        <w:rPr>
          <w:rFonts w:eastAsia="Calibri"/>
          <w:lang w:val="es-ES" w:eastAsia="en-US"/>
        </w:rPr>
        <w:t xml:space="preserve"> </w:t>
      </w:r>
    </w:p>
    <w:p w14:paraId="19CE855B" w14:textId="77777777" w:rsidR="00685D28" w:rsidRPr="00685D28" w:rsidRDefault="00685D28" w:rsidP="00685D28">
      <w:pPr>
        <w:widowControl w:val="0"/>
        <w:tabs>
          <w:tab w:val="left" w:pos="709"/>
        </w:tabs>
        <w:autoSpaceDE w:val="0"/>
        <w:autoSpaceDN w:val="0"/>
        <w:adjustRightInd w:val="0"/>
        <w:spacing w:line="360" w:lineRule="auto"/>
        <w:rPr>
          <w:rFonts w:eastAsia="Calibri"/>
          <w:lang w:val="es-ES" w:eastAsia="en-US"/>
        </w:rPr>
      </w:pPr>
      <w:r w:rsidRPr="00685D28">
        <w:rPr>
          <w:rFonts w:eastAsia="Calibri"/>
          <w:lang w:val="es-ES" w:eastAsia="en-US"/>
        </w:rPr>
        <w:t xml:space="preserve">6. Ortega Hernández M, Garcés Olivé LM, Arévalo Nueva </w:t>
      </w:r>
      <w:proofErr w:type="spellStart"/>
      <w:r w:rsidRPr="00685D28">
        <w:rPr>
          <w:rFonts w:eastAsia="Calibri"/>
          <w:lang w:val="es-ES" w:eastAsia="en-US"/>
        </w:rPr>
        <w:t>LC</w:t>
      </w:r>
      <w:proofErr w:type="spellEnd"/>
      <w:r w:rsidRPr="00685D28">
        <w:rPr>
          <w:rFonts w:eastAsia="Calibri"/>
          <w:lang w:val="es-ES" w:eastAsia="en-US"/>
        </w:rPr>
        <w:t xml:space="preserve">, Mora Herrera M, Bello Núñez Y. Estudio </w:t>
      </w:r>
      <w:proofErr w:type="spellStart"/>
      <w:r w:rsidRPr="00685D28">
        <w:rPr>
          <w:rFonts w:eastAsia="Calibri"/>
          <w:lang w:val="es-ES" w:eastAsia="en-US"/>
        </w:rPr>
        <w:t>morfoestereológico</w:t>
      </w:r>
      <w:proofErr w:type="spellEnd"/>
      <w:r w:rsidRPr="00685D28">
        <w:rPr>
          <w:rFonts w:eastAsia="Calibri"/>
          <w:lang w:val="es-ES" w:eastAsia="en-US"/>
        </w:rPr>
        <w:t xml:space="preserve"> en placentas de gestantes hipertensas con embarazo simple. MULTIMED. 2018 [acceso: 23/11/2022]; 22(3):524-41. Disponible en: </w:t>
      </w:r>
      <w:hyperlink r:id="rId20" w:history="1">
        <w:r w:rsidRPr="00685D28">
          <w:rPr>
            <w:rFonts w:eastAsia="Calibri"/>
            <w:color w:val="0000FF"/>
            <w:lang w:val="es-ES" w:eastAsia="en-US"/>
          </w:rPr>
          <w:t>https://revmultimed.sld.cu/index.php/mtm/article/view/901/1359</w:t>
        </w:r>
      </w:hyperlink>
      <w:r w:rsidRPr="00685D28">
        <w:rPr>
          <w:rFonts w:eastAsia="Calibri"/>
          <w:lang w:val="es-ES" w:eastAsia="en-US"/>
        </w:rPr>
        <w:t xml:space="preserve"> </w:t>
      </w:r>
    </w:p>
    <w:p w14:paraId="22DEAC7B" w14:textId="77777777" w:rsidR="00685D28" w:rsidRPr="00685D28" w:rsidRDefault="00685D28" w:rsidP="00685D28">
      <w:pPr>
        <w:widowControl w:val="0"/>
        <w:tabs>
          <w:tab w:val="left" w:pos="709"/>
        </w:tabs>
        <w:autoSpaceDE w:val="0"/>
        <w:autoSpaceDN w:val="0"/>
        <w:adjustRightInd w:val="0"/>
        <w:spacing w:line="360" w:lineRule="auto"/>
        <w:rPr>
          <w:rFonts w:eastAsia="Calibri"/>
          <w:lang w:val="es-CU" w:eastAsia="en-US"/>
        </w:rPr>
      </w:pPr>
      <w:r w:rsidRPr="00685D28">
        <w:rPr>
          <w:rFonts w:eastAsia="Calibri"/>
          <w:lang w:val="en-US" w:eastAsia="en-US"/>
        </w:rPr>
        <w:lastRenderedPageBreak/>
        <w:t xml:space="preserve">7. Salavati N, </w:t>
      </w:r>
      <w:proofErr w:type="spellStart"/>
      <w:r w:rsidRPr="00685D28">
        <w:rPr>
          <w:rFonts w:eastAsia="Calibri"/>
          <w:lang w:val="en-US" w:eastAsia="en-US"/>
        </w:rPr>
        <w:t>Smies</w:t>
      </w:r>
      <w:proofErr w:type="spellEnd"/>
      <w:r w:rsidRPr="00685D28">
        <w:rPr>
          <w:rFonts w:eastAsia="Calibri"/>
          <w:lang w:val="en-US" w:eastAsia="en-US"/>
        </w:rPr>
        <w:t xml:space="preserve"> M, </w:t>
      </w:r>
      <w:proofErr w:type="spellStart"/>
      <w:r w:rsidRPr="00685D28">
        <w:rPr>
          <w:rFonts w:eastAsia="Calibri"/>
          <w:lang w:val="en-US" w:eastAsia="en-US"/>
        </w:rPr>
        <w:t>Ganzevoort</w:t>
      </w:r>
      <w:proofErr w:type="spellEnd"/>
      <w:r w:rsidRPr="00685D28">
        <w:rPr>
          <w:rFonts w:eastAsia="Calibri"/>
          <w:lang w:val="en-US" w:eastAsia="en-US"/>
        </w:rPr>
        <w:t xml:space="preserve"> W, </w:t>
      </w:r>
      <w:proofErr w:type="spellStart"/>
      <w:r w:rsidRPr="00685D28">
        <w:rPr>
          <w:rFonts w:eastAsia="Calibri"/>
          <w:lang w:val="en-US" w:eastAsia="en-US"/>
        </w:rPr>
        <w:t>Ganzevoort</w:t>
      </w:r>
      <w:proofErr w:type="spellEnd"/>
      <w:r w:rsidRPr="00685D28">
        <w:rPr>
          <w:rFonts w:eastAsia="Calibri"/>
          <w:lang w:val="en-US" w:eastAsia="en-US"/>
        </w:rPr>
        <w:t xml:space="preserve"> W, Charles AK, </w:t>
      </w:r>
      <w:proofErr w:type="spellStart"/>
      <w:r w:rsidRPr="00685D28">
        <w:rPr>
          <w:rFonts w:eastAsia="Calibri"/>
          <w:lang w:val="en-US" w:eastAsia="en-US"/>
        </w:rPr>
        <w:t>Erwich</w:t>
      </w:r>
      <w:proofErr w:type="spellEnd"/>
      <w:r w:rsidRPr="00685D28">
        <w:rPr>
          <w:rFonts w:eastAsia="Calibri"/>
          <w:lang w:val="en-US" w:eastAsia="en-US"/>
        </w:rPr>
        <w:t xml:space="preserve"> JJ, et al. The Possible Role of Placental Morphometry in the Detection of Fetal Growth Restriction. </w:t>
      </w:r>
      <w:r w:rsidRPr="00685D28">
        <w:rPr>
          <w:rFonts w:eastAsia="Calibri"/>
          <w:lang w:val="es-CU" w:eastAsia="en-US"/>
        </w:rPr>
        <w:t xml:space="preserve">Front. </w:t>
      </w:r>
      <w:proofErr w:type="spellStart"/>
      <w:r w:rsidRPr="00685D28">
        <w:rPr>
          <w:rFonts w:eastAsia="Calibri"/>
          <w:lang w:val="es-CU" w:eastAsia="en-US"/>
        </w:rPr>
        <w:t>Physiol</w:t>
      </w:r>
      <w:proofErr w:type="spellEnd"/>
      <w:r w:rsidRPr="00685D28">
        <w:rPr>
          <w:rFonts w:eastAsia="Calibri"/>
          <w:lang w:val="es-CU" w:eastAsia="en-US"/>
        </w:rPr>
        <w:t>. 2019 [acceso: 23/11/2022]; 9(1884</w:t>
      </w:r>
      <w:proofErr w:type="gramStart"/>
      <w:r w:rsidRPr="00685D28">
        <w:rPr>
          <w:rFonts w:eastAsia="Calibri"/>
          <w:lang w:val="es-CU" w:eastAsia="en-US"/>
        </w:rPr>
        <w:t>):[</w:t>
      </w:r>
      <w:proofErr w:type="gramEnd"/>
      <w:r w:rsidRPr="00685D28">
        <w:rPr>
          <w:rFonts w:eastAsia="Calibri"/>
          <w:lang w:val="es-CU" w:eastAsia="en-US"/>
        </w:rPr>
        <w:t xml:space="preserve">aprox. 11 p.]. Disponible en: </w:t>
      </w:r>
      <w:hyperlink r:id="rId21" w:history="1">
        <w:r w:rsidRPr="00685D28">
          <w:rPr>
            <w:rFonts w:eastAsia="Calibri"/>
            <w:color w:val="0000FF"/>
            <w:lang w:val="es-CU" w:eastAsia="en-US"/>
          </w:rPr>
          <w:t>https://www.ncbi.nlm.nih.gov/pmc/articles/PMC6331677/pdf/fphys-09-01884.pdf</w:t>
        </w:r>
      </w:hyperlink>
      <w:r w:rsidRPr="00685D28">
        <w:rPr>
          <w:rFonts w:eastAsia="Calibri"/>
          <w:lang w:val="es-CU" w:eastAsia="en-US"/>
        </w:rPr>
        <w:t xml:space="preserve"> </w:t>
      </w:r>
    </w:p>
    <w:p w14:paraId="538BBBE8" w14:textId="77777777" w:rsidR="00685D28" w:rsidRPr="00685D28" w:rsidRDefault="00685D28" w:rsidP="00685D28">
      <w:pPr>
        <w:widowControl w:val="0"/>
        <w:tabs>
          <w:tab w:val="left" w:pos="709"/>
        </w:tabs>
        <w:autoSpaceDE w:val="0"/>
        <w:autoSpaceDN w:val="0"/>
        <w:adjustRightInd w:val="0"/>
        <w:spacing w:line="360" w:lineRule="auto"/>
        <w:rPr>
          <w:rFonts w:eastAsia="Calibri"/>
          <w:lang w:val="es-ES" w:eastAsia="en-US"/>
        </w:rPr>
      </w:pPr>
      <w:r w:rsidRPr="00685D28">
        <w:rPr>
          <w:rFonts w:eastAsia="Calibri"/>
          <w:lang w:val="es-ES" w:eastAsia="en-US"/>
        </w:rPr>
        <w:t xml:space="preserve">8. </w:t>
      </w:r>
      <w:proofErr w:type="spellStart"/>
      <w:r w:rsidRPr="00685D28">
        <w:rPr>
          <w:rFonts w:eastAsia="Calibri"/>
          <w:lang w:val="es-ES" w:eastAsia="en-US"/>
        </w:rPr>
        <w:t>Mizuno</w:t>
      </w:r>
      <w:proofErr w:type="spellEnd"/>
      <w:r w:rsidRPr="00685D28">
        <w:rPr>
          <w:rFonts w:eastAsia="Calibri"/>
          <w:lang w:val="es-ES" w:eastAsia="en-US"/>
        </w:rPr>
        <w:t xml:space="preserve"> M, Miki R, </w:t>
      </w:r>
      <w:proofErr w:type="spellStart"/>
      <w:r w:rsidRPr="00685D28">
        <w:rPr>
          <w:rFonts w:eastAsia="Calibri"/>
          <w:lang w:val="es-ES" w:eastAsia="en-US"/>
        </w:rPr>
        <w:t>Moriyama</w:t>
      </w:r>
      <w:proofErr w:type="spellEnd"/>
      <w:r w:rsidRPr="00685D28">
        <w:rPr>
          <w:rFonts w:eastAsia="Calibri"/>
          <w:lang w:val="es-ES" w:eastAsia="en-US"/>
        </w:rPr>
        <w:t xml:space="preserve"> Y, </w:t>
      </w:r>
      <w:proofErr w:type="spellStart"/>
      <w:r w:rsidRPr="00685D28">
        <w:rPr>
          <w:rFonts w:eastAsia="Calibri"/>
          <w:lang w:val="es-ES" w:eastAsia="en-US"/>
        </w:rPr>
        <w:t>Ushida</w:t>
      </w:r>
      <w:proofErr w:type="spellEnd"/>
      <w:r w:rsidRPr="00685D28">
        <w:rPr>
          <w:rFonts w:eastAsia="Calibri"/>
          <w:lang w:val="es-ES" w:eastAsia="en-US"/>
        </w:rPr>
        <w:t xml:space="preserve"> T, Imai K, </w:t>
      </w:r>
      <w:proofErr w:type="spellStart"/>
      <w:r w:rsidRPr="00685D28">
        <w:rPr>
          <w:rFonts w:eastAsia="Calibri"/>
          <w:lang w:val="es-ES" w:eastAsia="en-US"/>
        </w:rPr>
        <w:t>Niimi</w:t>
      </w:r>
      <w:proofErr w:type="spellEnd"/>
      <w:r w:rsidRPr="00685D28">
        <w:rPr>
          <w:rFonts w:eastAsia="Calibri"/>
          <w:lang w:val="es-ES" w:eastAsia="en-US"/>
        </w:rPr>
        <w:t xml:space="preserve"> K, et al. </w:t>
      </w:r>
      <w:r w:rsidRPr="00685D28">
        <w:rPr>
          <w:rFonts w:eastAsia="Calibri"/>
          <w:lang w:val="en-US" w:eastAsia="en-US"/>
        </w:rPr>
        <w:t xml:space="preserve">The role of </w:t>
      </w:r>
      <w:proofErr w:type="spellStart"/>
      <w:r w:rsidRPr="00685D28">
        <w:rPr>
          <w:rFonts w:eastAsia="Calibri"/>
          <w:lang w:val="en-US" w:eastAsia="en-US"/>
        </w:rPr>
        <w:t>E2F8</w:t>
      </w:r>
      <w:proofErr w:type="spellEnd"/>
      <w:r w:rsidRPr="00685D28">
        <w:rPr>
          <w:rFonts w:eastAsia="Calibri"/>
          <w:lang w:val="en-US" w:eastAsia="en-US"/>
        </w:rPr>
        <w:t xml:space="preserve"> in the human placenta. Mol Med Rep. 2019 [</w:t>
      </w:r>
      <w:proofErr w:type="spellStart"/>
      <w:r w:rsidRPr="00685D28">
        <w:rPr>
          <w:rFonts w:eastAsia="Calibri"/>
          <w:lang w:val="en-US" w:eastAsia="en-US"/>
        </w:rPr>
        <w:t>acceso</w:t>
      </w:r>
      <w:proofErr w:type="spellEnd"/>
      <w:r w:rsidRPr="00685D28">
        <w:rPr>
          <w:rFonts w:eastAsia="Calibri"/>
          <w:lang w:val="en-US" w:eastAsia="en-US"/>
        </w:rPr>
        <w:t xml:space="preserve">: 23/11/2022]; 19(1):293-301. </w:t>
      </w:r>
      <w:r w:rsidRPr="00685D28">
        <w:rPr>
          <w:rFonts w:eastAsia="Calibri"/>
          <w:lang w:val="es-ES" w:eastAsia="en-US"/>
        </w:rPr>
        <w:t xml:space="preserve">Disponible en: </w:t>
      </w:r>
      <w:hyperlink r:id="rId22" w:history="1">
        <w:r w:rsidRPr="00685D28">
          <w:rPr>
            <w:rFonts w:eastAsia="Calibri"/>
            <w:color w:val="0000FF"/>
            <w:lang w:val="es-ES" w:eastAsia="en-US"/>
          </w:rPr>
          <w:t>https://www.ncbi.nlm.nih.gov/pmc/articles/PMC6297733/pdf/mmr-19-01-0293.pdf</w:t>
        </w:r>
      </w:hyperlink>
      <w:r w:rsidRPr="00685D28">
        <w:rPr>
          <w:rFonts w:eastAsia="Calibri"/>
          <w:lang w:val="es-ES" w:eastAsia="en-US"/>
        </w:rPr>
        <w:t xml:space="preserve"> </w:t>
      </w:r>
    </w:p>
    <w:p w14:paraId="32B4893A" w14:textId="77777777" w:rsidR="00685D28" w:rsidRPr="00685D28" w:rsidRDefault="00685D28" w:rsidP="00685D28">
      <w:pPr>
        <w:widowControl w:val="0"/>
        <w:tabs>
          <w:tab w:val="left" w:pos="709"/>
        </w:tabs>
        <w:autoSpaceDE w:val="0"/>
        <w:autoSpaceDN w:val="0"/>
        <w:adjustRightInd w:val="0"/>
        <w:spacing w:line="360" w:lineRule="auto"/>
        <w:rPr>
          <w:rFonts w:eastAsia="Calibri"/>
          <w:lang w:val="es-ES" w:eastAsia="en-US"/>
        </w:rPr>
      </w:pPr>
      <w:r w:rsidRPr="00685D28">
        <w:rPr>
          <w:rFonts w:eastAsia="Calibri"/>
          <w:lang w:val="es-ES" w:eastAsia="en-US"/>
        </w:rPr>
        <w:t xml:space="preserve">9. Rizo Rodríguez AC. Factores de riesgo asociados a resultados adversos maternos y perinatales en mujeres con embarazo gemelar ingresadas en el Hospital Alemán </w:t>
      </w:r>
      <w:proofErr w:type="spellStart"/>
      <w:r w:rsidRPr="00685D28">
        <w:rPr>
          <w:rFonts w:eastAsia="Calibri"/>
          <w:lang w:val="es-ES" w:eastAsia="en-US"/>
        </w:rPr>
        <w:t>Nicaraguense</w:t>
      </w:r>
      <w:proofErr w:type="spellEnd"/>
      <w:r w:rsidRPr="00685D28">
        <w:rPr>
          <w:rFonts w:eastAsia="Calibri"/>
          <w:lang w:val="es-ES" w:eastAsia="en-US"/>
        </w:rPr>
        <w:t xml:space="preserve"> enero 2017 a diciembre 2020. Managua: Universidad Nacional Autónoma de Nicaragua, Recinto Universitario Rubén Darío, Facultad de Ciencias Médicas; 2021 [acceso: 23/11/2022]. Disponible en: </w:t>
      </w:r>
      <w:hyperlink r:id="rId23" w:history="1">
        <w:r w:rsidRPr="00685D28">
          <w:rPr>
            <w:rFonts w:eastAsia="Calibri"/>
            <w:color w:val="0000FF"/>
            <w:lang w:val="es-ES" w:eastAsia="en-US"/>
          </w:rPr>
          <w:t>https://repositorio.unan.edu.ni/16211/1/16211.pdf</w:t>
        </w:r>
      </w:hyperlink>
      <w:r w:rsidRPr="00685D28">
        <w:rPr>
          <w:rFonts w:eastAsia="Calibri"/>
          <w:lang w:val="es-ES" w:eastAsia="en-US"/>
        </w:rPr>
        <w:t xml:space="preserve"> </w:t>
      </w:r>
    </w:p>
    <w:p w14:paraId="530136A8" w14:textId="77777777" w:rsidR="00685D28" w:rsidRPr="00685D28" w:rsidRDefault="00685D28" w:rsidP="00685D28">
      <w:pPr>
        <w:widowControl w:val="0"/>
        <w:tabs>
          <w:tab w:val="left" w:pos="709"/>
        </w:tabs>
        <w:autoSpaceDE w:val="0"/>
        <w:autoSpaceDN w:val="0"/>
        <w:adjustRightInd w:val="0"/>
        <w:spacing w:line="360" w:lineRule="auto"/>
        <w:rPr>
          <w:rFonts w:eastAsia="Calibri"/>
          <w:lang w:val="es-ES" w:eastAsia="en-US"/>
        </w:rPr>
      </w:pPr>
      <w:r w:rsidRPr="00685D28">
        <w:rPr>
          <w:rFonts w:eastAsia="Calibri"/>
          <w:lang w:val="es-ES" w:eastAsia="en-US"/>
        </w:rPr>
        <w:t xml:space="preserve">10. Real Cotto J, Alvarado Franco H, Alvarado Álvarez H, Muñoz Solórzano L, </w:t>
      </w:r>
      <w:proofErr w:type="spellStart"/>
      <w:r w:rsidRPr="00685D28">
        <w:rPr>
          <w:rFonts w:eastAsia="Calibri"/>
          <w:lang w:val="es-ES" w:eastAsia="en-US"/>
        </w:rPr>
        <w:t>Velasteguí</w:t>
      </w:r>
      <w:proofErr w:type="spellEnd"/>
      <w:r w:rsidRPr="00685D28">
        <w:rPr>
          <w:rFonts w:eastAsia="Calibri"/>
          <w:lang w:val="es-ES" w:eastAsia="en-US"/>
        </w:rPr>
        <w:t xml:space="preserve"> </w:t>
      </w:r>
      <w:proofErr w:type="spellStart"/>
      <w:r w:rsidRPr="00685D28">
        <w:rPr>
          <w:rFonts w:eastAsia="Calibri"/>
          <w:lang w:val="es-ES" w:eastAsia="en-US"/>
        </w:rPr>
        <w:t>Eguez</w:t>
      </w:r>
      <w:proofErr w:type="spellEnd"/>
      <w:r w:rsidRPr="00685D28">
        <w:rPr>
          <w:rFonts w:eastAsia="Calibri"/>
          <w:lang w:val="es-ES" w:eastAsia="en-US"/>
        </w:rPr>
        <w:t xml:space="preserve"> J, Hernández Navarro M. Utilidad de la </w:t>
      </w:r>
      <w:proofErr w:type="spellStart"/>
      <w:r w:rsidRPr="00685D28">
        <w:rPr>
          <w:rFonts w:eastAsia="Calibri"/>
          <w:lang w:val="es-ES" w:eastAsia="en-US"/>
        </w:rPr>
        <w:t>flujometría</w:t>
      </w:r>
      <w:proofErr w:type="spellEnd"/>
      <w:r w:rsidRPr="00685D28">
        <w:rPr>
          <w:rFonts w:eastAsia="Calibri"/>
          <w:lang w:val="es-ES" w:eastAsia="en-US"/>
        </w:rPr>
        <w:t xml:space="preserve"> </w:t>
      </w:r>
      <w:proofErr w:type="spellStart"/>
      <w:r w:rsidRPr="00685D28">
        <w:rPr>
          <w:rFonts w:eastAsia="Calibri"/>
          <w:lang w:val="es-ES" w:eastAsia="en-US"/>
        </w:rPr>
        <w:t>doppler</w:t>
      </w:r>
      <w:proofErr w:type="spellEnd"/>
      <w:r w:rsidRPr="00685D28">
        <w:rPr>
          <w:rFonts w:eastAsia="Calibri"/>
          <w:lang w:val="es-ES" w:eastAsia="en-US"/>
        </w:rPr>
        <w:t xml:space="preserve"> en pacientes </w:t>
      </w:r>
      <w:proofErr w:type="spellStart"/>
      <w:r w:rsidRPr="00685D28">
        <w:rPr>
          <w:rFonts w:eastAsia="Calibri"/>
          <w:lang w:val="es-ES" w:eastAsia="en-US"/>
        </w:rPr>
        <w:t>preeclámpticas</w:t>
      </w:r>
      <w:proofErr w:type="spellEnd"/>
      <w:r w:rsidRPr="00685D28">
        <w:rPr>
          <w:rFonts w:eastAsia="Calibri"/>
          <w:lang w:val="es-ES" w:eastAsia="en-US"/>
        </w:rPr>
        <w:t xml:space="preserve"> con restricción de crecimiento intrauterino. Rev. cuban. </w:t>
      </w:r>
      <w:proofErr w:type="spellStart"/>
      <w:r w:rsidRPr="00685D28">
        <w:rPr>
          <w:rFonts w:eastAsia="Calibri"/>
          <w:lang w:val="es-ES" w:eastAsia="en-US"/>
        </w:rPr>
        <w:t>med</w:t>
      </w:r>
      <w:proofErr w:type="spellEnd"/>
      <w:r w:rsidRPr="00685D28">
        <w:rPr>
          <w:rFonts w:eastAsia="Calibri"/>
          <w:lang w:val="es-ES" w:eastAsia="en-US"/>
        </w:rPr>
        <w:t xml:space="preserve">. gen. </w:t>
      </w:r>
      <w:proofErr w:type="spellStart"/>
      <w:r w:rsidRPr="00685D28">
        <w:rPr>
          <w:rFonts w:eastAsia="Calibri"/>
          <w:lang w:val="es-ES" w:eastAsia="en-US"/>
        </w:rPr>
        <w:t>Integr</w:t>
      </w:r>
      <w:proofErr w:type="spellEnd"/>
      <w:r w:rsidRPr="00685D28">
        <w:rPr>
          <w:rFonts w:eastAsia="Calibri"/>
          <w:lang w:val="es-ES" w:eastAsia="en-US"/>
        </w:rPr>
        <w:t xml:space="preserve">. 2018 [acceso: 23/11/2022]; 34(2):21-35. Disponible en: </w:t>
      </w:r>
      <w:hyperlink r:id="rId24" w:history="1">
        <w:r w:rsidRPr="00685D28">
          <w:rPr>
            <w:rFonts w:eastAsia="Calibri"/>
            <w:color w:val="0000FF"/>
            <w:lang w:val="es-ES" w:eastAsia="en-US"/>
          </w:rPr>
          <w:t>https://revmgi.sld.cu/index.php/mgi/article/view/352/185</w:t>
        </w:r>
      </w:hyperlink>
      <w:r w:rsidRPr="00685D28">
        <w:rPr>
          <w:rFonts w:eastAsia="Calibri"/>
          <w:lang w:val="es-ES" w:eastAsia="en-US"/>
        </w:rPr>
        <w:t xml:space="preserve"> </w:t>
      </w:r>
    </w:p>
    <w:p w14:paraId="709ABAE6" w14:textId="77777777" w:rsidR="00685D28" w:rsidRPr="00685D28" w:rsidRDefault="00685D28" w:rsidP="00685D28">
      <w:pPr>
        <w:widowControl w:val="0"/>
        <w:tabs>
          <w:tab w:val="left" w:pos="709"/>
        </w:tabs>
        <w:autoSpaceDE w:val="0"/>
        <w:autoSpaceDN w:val="0"/>
        <w:adjustRightInd w:val="0"/>
        <w:spacing w:line="360" w:lineRule="auto"/>
        <w:rPr>
          <w:rFonts w:eastAsia="Calibri"/>
          <w:lang w:val="es-ES" w:eastAsia="en-US"/>
        </w:rPr>
      </w:pPr>
      <w:r w:rsidRPr="00685D28">
        <w:rPr>
          <w:rFonts w:eastAsia="Calibri"/>
          <w:lang w:val="es-ES" w:eastAsia="en-US"/>
        </w:rPr>
        <w:t xml:space="preserve">11. Carvalho F H, Vela </w:t>
      </w:r>
      <w:proofErr w:type="spellStart"/>
      <w:r w:rsidRPr="00685D28">
        <w:rPr>
          <w:rFonts w:eastAsia="Calibri"/>
          <w:lang w:val="es-ES" w:eastAsia="en-US"/>
        </w:rPr>
        <w:t>HW</w:t>
      </w:r>
      <w:proofErr w:type="spellEnd"/>
      <w:r w:rsidRPr="00685D28">
        <w:rPr>
          <w:rFonts w:eastAsia="Calibri"/>
          <w:lang w:val="es-ES" w:eastAsia="en-US"/>
        </w:rPr>
        <w:t xml:space="preserve">, Morais A L, </w:t>
      </w:r>
      <w:proofErr w:type="spellStart"/>
      <w:r w:rsidRPr="00685D28">
        <w:rPr>
          <w:rFonts w:eastAsia="Calibri"/>
          <w:lang w:val="es-ES" w:eastAsia="en-US"/>
        </w:rPr>
        <w:t>Feitosa</w:t>
      </w:r>
      <w:proofErr w:type="spellEnd"/>
      <w:r w:rsidRPr="00685D28">
        <w:rPr>
          <w:rFonts w:eastAsia="Calibri"/>
          <w:lang w:val="es-ES" w:eastAsia="en-US"/>
        </w:rPr>
        <w:t xml:space="preserve"> F E. Gravidez </w:t>
      </w:r>
      <w:proofErr w:type="spellStart"/>
      <w:r w:rsidRPr="00685D28">
        <w:rPr>
          <w:rFonts w:eastAsia="Calibri"/>
          <w:lang w:val="es-ES" w:eastAsia="en-US"/>
        </w:rPr>
        <w:t>múltipla</w:t>
      </w:r>
      <w:proofErr w:type="spellEnd"/>
      <w:r w:rsidRPr="00685D28">
        <w:rPr>
          <w:rFonts w:eastAsia="Calibri"/>
          <w:lang w:val="es-ES" w:eastAsia="en-US"/>
        </w:rPr>
        <w:t xml:space="preserve">. En: </w:t>
      </w:r>
      <w:proofErr w:type="spellStart"/>
      <w:r w:rsidRPr="00685D28">
        <w:rPr>
          <w:rFonts w:eastAsia="Calibri"/>
          <w:lang w:val="es-ES" w:eastAsia="en-US"/>
        </w:rPr>
        <w:t>Fernandes</w:t>
      </w:r>
      <w:proofErr w:type="spellEnd"/>
      <w:r w:rsidRPr="00685D28">
        <w:rPr>
          <w:rFonts w:eastAsia="Calibri"/>
          <w:lang w:val="es-ES" w:eastAsia="en-US"/>
        </w:rPr>
        <w:t xml:space="preserve"> CE, Silva de </w:t>
      </w:r>
      <w:proofErr w:type="spellStart"/>
      <w:r w:rsidRPr="00685D28">
        <w:rPr>
          <w:rFonts w:eastAsia="Calibri"/>
          <w:lang w:val="es-ES" w:eastAsia="en-US"/>
        </w:rPr>
        <w:t>Sá</w:t>
      </w:r>
      <w:proofErr w:type="spellEnd"/>
      <w:r w:rsidRPr="00685D28">
        <w:rPr>
          <w:rFonts w:eastAsia="Calibri"/>
          <w:lang w:val="es-ES" w:eastAsia="en-US"/>
        </w:rPr>
        <w:t xml:space="preserve"> </w:t>
      </w:r>
      <w:proofErr w:type="spellStart"/>
      <w:r w:rsidRPr="00685D28">
        <w:rPr>
          <w:rFonts w:eastAsia="Calibri"/>
          <w:lang w:val="es-ES" w:eastAsia="en-US"/>
        </w:rPr>
        <w:t>MF</w:t>
      </w:r>
      <w:proofErr w:type="spellEnd"/>
      <w:r w:rsidRPr="00685D28">
        <w:rPr>
          <w:rFonts w:eastAsia="Calibri"/>
          <w:lang w:val="es-ES" w:eastAsia="en-US"/>
        </w:rPr>
        <w:t xml:space="preserve">. Tratado de Obstetricia </w:t>
      </w:r>
      <w:proofErr w:type="spellStart"/>
      <w:r w:rsidRPr="00685D28">
        <w:rPr>
          <w:rFonts w:eastAsia="Calibri"/>
          <w:lang w:val="es-ES" w:eastAsia="en-US"/>
        </w:rPr>
        <w:t>Febrasgo</w:t>
      </w:r>
      <w:proofErr w:type="spellEnd"/>
      <w:r w:rsidRPr="00685D28">
        <w:rPr>
          <w:rFonts w:eastAsia="Calibri"/>
          <w:lang w:val="es-ES" w:eastAsia="en-US"/>
        </w:rPr>
        <w:t xml:space="preserve">. </w:t>
      </w:r>
      <w:proofErr w:type="spellStart"/>
      <w:r w:rsidRPr="00685D28">
        <w:rPr>
          <w:rFonts w:eastAsia="Calibri"/>
          <w:lang w:val="es-ES" w:eastAsia="en-US"/>
        </w:rPr>
        <w:t>Vol</w:t>
      </w:r>
      <w:proofErr w:type="spellEnd"/>
      <w:r w:rsidRPr="00685D28">
        <w:rPr>
          <w:rFonts w:eastAsia="Calibri"/>
          <w:lang w:val="es-ES" w:eastAsia="en-US"/>
        </w:rPr>
        <w:t xml:space="preserve"> 1. Rio de Janeiro: Elsevier Editora </w:t>
      </w:r>
      <w:proofErr w:type="spellStart"/>
      <w:r w:rsidRPr="00685D28">
        <w:rPr>
          <w:rFonts w:eastAsia="Calibri"/>
          <w:lang w:val="es-ES" w:eastAsia="en-US"/>
        </w:rPr>
        <w:t>Ltda</w:t>
      </w:r>
      <w:proofErr w:type="spellEnd"/>
      <w:r w:rsidRPr="00685D28">
        <w:rPr>
          <w:rFonts w:eastAsia="Calibri"/>
          <w:lang w:val="es-ES" w:eastAsia="en-US"/>
        </w:rPr>
        <w:t xml:space="preserve">; 2019. p. 311-323.   </w:t>
      </w:r>
    </w:p>
    <w:p w14:paraId="7B00EAA9" w14:textId="77777777" w:rsidR="00685D28" w:rsidRPr="00685D28" w:rsidRDefault="00685D28" w:rsidP="00685D28">
      <w:pPr>
        <w:widowControl w:val="0"/>
        <w:tabs>
          <w:tab w:val="left" w:pos="709"/>
        </w:tabs>
        <w:autoSpaceDE w:val="0"/>
        <w:autoSpaceDN w:val="0"/>
        <w:adjustRightInd w:val="0"/>
        <w:spacing w:line="360" w:lineRule="auto"/>
        <w:rPr>
          <w:rFonts w:eastAsia="Calibri"/>
          <w:lang w:val="es-ES" w:eastAsia="en-US"/>
        </w:rPr>
      </w:pPr>
      <w:r w:rsidRPr="00685D28">
        <w:rPr>
          <w:rFonts w:eastAsia="Calibri"/>
          <w:lang w:val="es-ES" w:eastAsia="en-US"/>
        </w:rPr>
        <w:t xml:space="preserve">12. Reyes L, </w:t>
      </w:r>
      <w:proofErr w:type="spellStart"/>
      <w:r w:rsidRPr="00685D28">
        <w:rPr>
          <w:rFonts w:eastAsia="Calibri"/>
          <w:lang w:val="es-ES" w:eastAsia="en-US"/>
        </w:rPr>
        <w:t>Golos</w:t>
      </w:r>
      <w:proofErr w:type="spellEnd"/>
      <w:r w:rsidRPr="00685D28">
        <w:rPr>
          <w:rFonts w:eastAsia="Calibri"/>
          <w:lang w:val="es-ES" w:eastAsia="en-US"/>
        </w:rPr>
        <w:t xml:space="preserve"> </w:t>
      </w:r>
      <w:proofErr w:type="spellStart"/>
      <w:r w:rsidRPr="00685D28">
        <w:rPr>
          <w:rFonts w:eastAsia="Calibri"/>
          <w:lang w:val="es-ES" w:eastAsia="en-US"/>
        </w:rPr>
        <w:t>TG</w:t>
      </w:r>
      <w:proofErr w:type="spellEnd"/>
      <w:r w:rsidRPr="00685D28">
        <w:rPr>
          <w:rFonts w:eastAsia="Calibri"/>
          <w:lang w:val="es-ES" w:eastAsia="en-US"/>
        </w:rPr>
        <w:t xml:space="preserve">. </w:t>
      </w:r>
      <w:proofErr w:type="spellStart"/>
      <w:r w:rsidRPr="00685D28">
        <w:rPr>
          <w:rFonts w:eastAsia="Calibri"/>
          <w:lang w:val="en-US" w:eastAsia="en-US"/>
        </w:rPr>
        <w:t>Hofbauer</w:t>
      </w:r>
      <w:proofErr w:type="spellEnd"/>
      <w:r w:rsidRPr="00685D28">
        <w:rPr>
          <w:rFonts w:eastAsia="Calibri"/>
          <w:lang w:val="en-US" w:eastAsia="en-US"/>
        </w:rPr>
        <w:t xml:space="preserve"> Cells: Their Role in Healthy and Complicated Pregnancy. </w:t>
      </w:r>
      <w:r w:rsidRPr="00685D28">
        <w:rPr>
          <w:rFonts w:eastAsia="Calibri"/>
          <w:lang w:val="es-ES" w:eastAsia="en-US"/>
        </w:rPr>
        <w:t xml:space="preserve">Front </w:t>
      </w:r>
      <w:proofErr w:type="spellStart"/>
      <w:r w:rsidRPr="00685D28">
        <w:rPr>
          <w:rFonts w:eastAsia="Calibri"/>
          <w:lang w:val="es-ES" w:eastAsia="en-US"/>
        </w:rPr>
        <w:t>Immunol</w:t>
      </w:r>
      <w:proofErr w:type="spellEnd"/>
      <w:r w:rsidRPr="00685D28">
        <w:rPr>
          <w:rFonts w:eastAsia="Calibri"/>
          <w:lang w:val="es-ES" w:eastAsia="en-US"/>
        </w:rPr>
        <w:t>. 2018 [acceso: 23/11/2022]; 9(2628</w:t>
      </w:r>
      <w:proofErr w:type="gramStart"/>
      <w:r w:rsidRPr="00685D28">
        <w:rPr>
          <w:rFonts w:eastAsia="Calibri"/>
          <w:lang w:val="es-ES" w:eastAsia="en-US"/>
        </w:rPr>
        <w:t>):[</w:t>
      </w:r>
      <w:proofErr w:type="gramEnd"/>
      <w:r w:rsidRPr="00685D28">
        <w:rPr>
          <w:rFonts w:eastAsia="Calibri"/>
          <w:lang w:val="es-ES" w:eastAsia="en-US"/>
        </w:rPr>
        <w:t xml:space="preserve">aprox. 7 p.]. Disponible en: </w:t>
      </w:r>
      <w:hyperlink r:id="rId25" w:history="1">
        <w:r w:rsidRPr="00685D28">
          <w:rPr>
            <w:rFonts w:eastAsia="Calibri"/>
            <w:color w:val="0000FF"/>
            <w:lang w:val="es-ES" w:eastAsia="en-US"/>
          </w:rPr>
          <w:t>https://www.ncbi.nlm.nih.gov/pmc/articles/PMC6249321/pdf/fimmu-09-02628.pdf</w:t>
        </w:r>
      </w:hyperlink>
      <w:r w:rsidRPr="00685D28">
        <w:rPr>
          <w:rFonts w:eastAsia="Calibri"/>
          <w:lang w:val="es-ES" w:eastAsia="en-US"/>
        </w:rPr>
        <w:t xml:space="preserve"> </w:t>
      </w:r>
    </w:p>
    <w:p w14:paraId="6D373ED1" w14:textId="77777777" w:rsidR="00685D28" w:rsidRPr="00685D28" w:rsidRDefault="00685D28" w:rsidP="00685D28">
      <w:pPr>
        <w:widowControl w:val="0"/>
        <w:tabs>
          <w:tab w:val="left" w:pos="709"/>
        </w:tabs>
        <w:autoSpaceDE w:val="0"/>
        <w:autoSpaceDN w:val="0"/>
        <w:adjustRightInd w:val="0"/>
        <w:spacing w:line="360" w:lineRule="auto"/>
        <w:rPr>
          <w:rFonts w:eastAsia="Calibri"/>
          <w:lang w:val="es-ES" w:eastAsia="en-US"/>
        </w:rPr>
      </w:pPr>
      <w:r w:rsidRPr="00685D28">
        <w:rPr>
          <w:rFonts w:eastAsia="Calibri"/>
          <w:lang w:val="es-ES" w:eastAsia="en-US"/>
        </w:rPr>
        <w:t xml:space="preserve">13. Gutiérrez Núñez R, Gutiérrez Alarcón BM, Izaguirre Remón RC, Alarcón Zamora D. Bases informacionales para el estudio morfométrico de placentas en embarazos gemelares. Rev. </w:t>
      </w:r>
      <w:proofErr w:type="spellStart"/>
      <w:r w:rsidRPr="00685D28">
        <w:rPr>
          <w:rFonts w:eastAsia="Calibri"/>
          <w:lang w:val="es-ES" w:eastAsia="en-US"/>
        </w:rPr>
        <w:t>Inf</w:t>
      </w:r>
      <w:proofErr w:type="spellEnd"/>
      <w:r w:rsidRPr="00685D28">
        <w:rPr>
          <w:rFonts w:eastAsia="Calibri"/>
          <w:lang w:val="es-ES" w:eastAsia="en-US"/>
        </w:rPr>
        <w:t xml:space="preserve">. </w:t>
      </w:r>
      <w:proofErr w:type="spellStart"/>
      <w:r w:rsidRPr="00685D28">
        <w:rPr>
          <w:rFonts w:eastAsia="Calibri"/>
          <w:lang w:val="es-ES" w:eastAsia="en-US"/>
        </w:rPr>
        <w:t>Cient</w:t>
      </w:r>
      <w:proofErr w:type="spellEnd"/>
      <w:r w:rsidRPr="00685D28">
        <w:rPr>
          <w:rFonts w:eastAsia="Calibri"/>
          <w:lang w:val="es-ES" w:eastAsia="en-US"/>
        </w:rPr>
        <w:t>. 2021 [acceso: 23/11/2022]; 100(6</w:t>
      </w:r>
      <w:proofErr w:type="gramStart"/>
      <w:r w:rsidRPr="00685D28">
        <w:rPr>
          <w:rFonts w:eastAsia="Calibri"/>
          <w:lang w:val="es-ES" w:eastAsia="en-US"/>
        </w:rPr>
        <w:t>):</w:t>
      </w:r>
      <w:proofErr w:type="spellStart"/>
      <w:r w:rsidRPr="00685D28">
        <w:rPr>
          <w:rFonts w:eastAsia="Calibri"/>
          <w:lang w:val="es-ES" w:eastAsia="en-US"/>
        </w:rPr>
        <w:t>e</w:t>
      </w:r>
      <w:proofErr w:type="gramEnd"/>
      <w:r w:rsidRPr="00685D28">
        <w:rPr>
          <w:rFonts w:eastAsia="Calibri"/>
          <w:lang w:val="es-ES" w:eastAsia="en-US"/>
        </w:rPr>
        <w:t>3654</w:t>
      </w:r>
      <w:proofErr w:type="spellEnd"/>
      <w:r w:rsidRPr="00685D28">
        <w:rPr>
          <w:rFonts w:eastAsia="Calibri"/>
          <w:lang w:val="es-ES" w:eastAsia="en-US"/>
        </w:rPr>
        <w:t xml:space="preserve">. Disponible en: </w:t>
      </w:r>
      <w:hyperlink r:id="rId26" w:history="1">
        <w:r w:rsidRPr="00685D28">
          <w:rPr>
            <w:rFonts w:eastAsia="Calibri"/>
            <w:color w:val="0000FF"/>
            <w:lang w:val="es-ES" w:eastAsia="en-US"/>
          </w:rPr>
          <w:t>https://revinfcientifica.sld.cu/index.php/ric/article/view/3654/4945</w:t>
        </w:r>
      </w:hyperlink>
      <w:r w:rsidRPr="00685D28">
        <w:rPr>
          <w:rFonts w:eastAsia="Calibri"/>
          <w:lang w:val="es-ES" w:eastAsia="en-US"/>
        </w:rPr>
        <w:t xml:space="preserve"> </w:t>
      </w:r>
    </w:p>
    <w:p w14:paraId="7B71C7A4" w14:textId="77777777" w:rsidR="00685D28" w:rsidRPr="00685D28" w:rsidRDefault="00685D28" w:rsidP="00685D28">
      <w:pPr>
        <w:widowControl w:val="0"/>
        <w:tabs>
          <w:tab w:val="left" w:pos="709"/>
        </w:tabs>
        <w:autoSpaceDE w:val="0"/>
        <w:autoSpaceDN w:val="0"/>
        <w:adjustRightInd w:val="0"/>
        <w:spacing w:line="360" w:lineRule="auto"/>
        <w:rPr>
          <w:rFonts w:eastAsia="Calibri"/>
          <w:lang w:val="es-ES" w:eastAsia="en-US"/>
        </w:rPr>
      </w:pPr>
      <w:r w:rsidRPr="00685D28">
        <w:rPr>
          <w:rFonts w:eastAsia="Calibri"/>
          <w:lang w:val="es-ES" w:eastAsia="en-US"/>
        </w:rPr>
        <w:t xml:space="preserve">14. Molina-Giraldo S, Solano-Montero </w:t>
      </w:r>
      <w:proofErr w:type="spellStart"/>
      <w:r w:rsidRPr="00685D28">
        <w:rPr>
          <w:rFonts w:eastAsia="Calibri"/>
          <w:lang w:val="es-ES" w:eastAsia="en-US"/>
        </w:rPr>
        <w:t>AF</w:t>
      </w:r>
      <w:proofErr w:type="spellEnd"/>
      <w:r w:rsidRPr="00685D28">
        <w:rPr>
          <w:rFonts w:eastAsia="Calibri"/>
          <w:lang w:val="es-ES" w:eastAsia="en-US"/>
        </w:rPr>
        <w:t xml:space="preserve">, Santana-Corredor NL, Ortega C, Alfonso-Ayala CA. Resultados perinatales en embarazos múltiples </w:t>
      </w:r>
      <w:proofErr w:type="spellStart"/>
      <w:r w:rsidRPr="00685D28">
        <w:rPr>
          <w:rFonts w:eastAsia="Calibri"/>
          <w:lang w:val="es-ES" w:eastAsia="en-US"/>
        </w:rPr>
        <w:t>monocoriales</w:t>
      </w:r>
      <w:proofErr w:type="spellEnd"/>
      <w:r w:rsidRPr="00685D28">
        <w:rPr>
          <w:rFonts w:eastAsia="Calibri"/>
          <w:lang w:val="es-ES" w:eastAsia="en-US"/>
        </w:rPr>
        <w:t xml:space="preserve"> relacionados con las características </w:t>
      </w:r>
      <w:r w:rsidRPr="00685D28">
        <w:rPr>
          <w:rFonts w:eastAsia="Calibri"/>
          <w:lang w:val="es-ES" w:eastAsia="en-US"/>
        </w:rPr>
        <w:lastRenderedPageBreak/>
        <w:t xml:space="preserve">placentarias. </w:t>
      </w:r>
      <w:proofErr w:type="spellStart"/>
      <w:r w:rsidRPr="00685D28">
        <w:rPr>
          <w:rFonts w:eastAsia="Calibri"/>
          <w:lang w:val="es-ES" w:eastAsia="en-US"/>
        </w:rPr>
        <w:t>Ginecol</w:t>
      </w:r>
      <w:proofErr w:type="spellEnd"/>
      <w:r w:rsidRPr="00685D28">
        <w:rPr>
          <w:rFonts w:eastAsia="Calibri"/>
          <w:lang w:val="es-ES" w:eastAsia="en-US"/>
        </w:rPr>
        <w:t xml:space="preserve"> </w:t>
      </w:r>
      <w:proofErr w:type="spellStart"/>
      <w:r w:rsidRPr="00685D28">
        <w:rPr>
          <w:rFonts w:eastAsia="Calibri"/>
          <w:lang w:val="es-ES" w:eastAsia="en-US"/>
        </w:rPr>
        <w:t>Obstet</w:t>
      </w:r>
      <w:proofErr w:type="spellEnd"/>
      <w:r w:rsidRPr="00685D28">
        <w:rPr>
          <w:rFonts w:eastAsia="Calibri"/>
          <w:lang w:val="es-ES" w:eastAsia="en-US"/>
        </w:rPr>
        <w:t xml:space="preserve"> Mex. 2017 [acceso: 23/11/2022]; 85(2):80-91. Disponible en: </w:t>
      </w:r>
      <w:hyperlink r:id="rId27" w:history="1">
        <w:r w:rsidRPr="00685D28">
          <w:rPr>
            <w:rFonts w:eastAsia="Calibri"/>
            <w:color w:val="0000FF"/>
            <w:lang w:val="es-ES" w:eastAsia="en-US"/>
          </w:rPr>
          <w:t>https://www.scielo.org.mx/pdf/gom/v85n2/0300-9041-gom-85-02-00080.pdf</w:t>
        </w:r>
      </w:hyperlink>
      <w:r w:rsidRPr="00685D28">
        <w:rPr>
          <w:rFonts w:eastAsia="Calibri"/>
          <w:lang w:val="es-ES" w:eastAsia="en-US"/>
        </w:rPr>
        <w:t xml:space="preserve"> </w:t>
      </w:r>
    </w:p>
    <w:p w14:paraId="5704D830" w14:textId="77777777" w:rsidR="00685D28" w:rsidRPr="00685D28" w:rsidRDefault="00685D28" w:rsidP="00685D28">
      <w:pPr>
        <w:widowControl w:val="0"/>
        <w:tabs>
          <w:tab w:val="left" w:pos="709"/>
        </w:tabs>
        <w:autoSpaceDE w:val="0"/>
        <w:autoSpaceDN w:val="0"/>
        <w:adjustRightInd w:val="0"/>
        <w:spacing w:line="360" w:lineRule="auto"/>
        <w:rPr>
          <w:rFonts w:eastAsia="Calibri"/>
          <w:lang w:val="en-US" w:eastAsia="en-US"/>
        </w:rPr>
      </w:pPr>
      <w:r w:rsidRPr="00685D28">
        <w:rPr>
          <w:rFonts w:eastAsia="Calibri"/>
          <w:lang w:val="en-US" w:eastAsia="en-US"/>
        </w:rPr>
        <w:t xml:space="preserve">15. </w:t>
      </w:r>
      <w:proofErr w:type="spellStart"/>
      <w:r w:rsidRPr="00685D28">
        <w:rPr>
          <w:rFonts w:eastAsia="Calibri"/>
          <w:lang w:val="en-US" w:eastAsia="en-US"/>
        </w:rPr>
        <w:t>Lutsiv</w:t>
      </w:r>
      <w:proofErr w:type="spellEnd"/>
      <w:r w:rsidRPr="00685D28">
        <w:rPr>
          <w:rFonts w:eastAsia="Calibri"/>
          <w:lang w:val="en-US" w:eastAsia="en-US"/>
        </w:rPr>
        <w:t xml:space="preserve"> O, </w:t>
      </w:r>
      <w:proofErr w:type="spellStart"/>
      <w:r w:rsidRPr="00685D28">
        <w:rPr>
          <w:rFonts w:eastAsia="Calibri"/>
          <w:lang w:val="en-US" w:eastAsia="en-US"/>
        </w:rPr>
        <w:t>Hulman</w:t>
      </w:r>
      <w:proofErr w:type="spellEnd"/>
      <w:r w:rsidRPr="00685D28">
        <w:rPr>
          <w:rFonts w:eastAsia="Calibri"/>
          <w:lang w:val="en-US" w:eastAsia="en-US"/>
        </w:rPr>
        <w:t xml:space="preserve"> A, </w:t>
      </w:r>
      <w:proofErr w:type="spellStart"/>
      <w:r w:rsidRPr="00685D28">
        <w:rPr>
          <w:rFonts w:eastAsia="Calibri"/>
          <w:lang w:val="en-US" w:eastAsia="en-US"/>
        </w:rPr>
        <w:t>Woolcott</w:t>
      </w:r>
      <w:proofErr w:type="spellEnd"/>
      <w:r w:rsidRPr="00685D28">
        <w:rPr>
          <w:rFonts w:eastAsia="Calibri"/>
          <w:lang w:val="en-US" w:eastAsia="en-US"/>
        </w:rPr>
        <w:t xml:space="preserve"> C, </w:t>
      </w:r>
      <w:proofErr w:type="spellStart"/>
      <w:r w:rsidRPr="00685D28">
        <w:rPr>
          <w:rFonts w:eastAsia="Calibri"/>
          <w:lang w:val="en-US" w:eastAsia="en-US"/>
        </w:rPr>
        <w:t>Beyene</w:t>
      </w:r>
      <w:proofErr w:type="spellEnd"/>
      <w:r w:rsidRPr="00685D28">
        <w:rPr>
          <w:rFonts w:eastAsia="Calibri"/>
          <w:lang w:val="en-US" w:eastAsia="en-US"/>
        </w:rPr>
        <w:t xml:space="preserve"> J, Giglia L, </w:t>
      </w:r>
      <w:proofErr w:type="spellStart"/>
      <w:r w:rsidRPr="00685D28">
        <w:rPr>
          <w:rFonts w:eastAsia="Calibri"/>
          <w:lang w:val="en-US" w:eastAsia="en-US"/>
        </w:rPr>
        <w:t>Armson</w:t>
      </w:r>
      <w:proofErr w:type="spellEnd"/>
      <w:r w:rsidRPr="00685D28">
        <w:rPr>
          <w:rFonts w:eastAsia="Calibri"/>
          <w:lang w:val="en-US" w:eastAsia="en-US"/>
        </w:rPr>
        <w:t xml:space="preserve"> A, et al. Examining the provisional guidelines for weight gain in twin pregnancies: a retrospective cohort study. BMC Pregnancy and Childbirth. 2017 [</w:t>
      </w:r>
      <w:proofErr w:type="spellStart"/>
      <w:r w:rsidRPr="00685D28">
        <w:rPr>
          <w:rFonts w:eastAsia="Calibri"/>
          <w:lang w:val="en-US" w:eastAsia="en-US"/>
        </w:rPr>
        <w:t>acceso</w:t>
      </w:r>
      <w:proofErr w:type="spellEnd"/>
      <w:r w:rsidRPr="00685D28">
        <w:rPr>
          <w:rFonts w:eastAsia="Calibri"/>
          <w:lang w:val="en-US" w:eastAsia="en-US"/>
        </w:rPr>
        <w:t>: 23/11/2022]; 17(330</w:t>
      </w:r>
      <w:proofErr w:type="gramStart"/>
      <w:r w:rsidRPr="00685D28">
        <w:rPr>
          <w:rFonts w:eastAsia="Calibri"/>
          <w:lang w:val="en-US" w:eastAsia="en-US"/>
        </w:rPr>
        <w:t>):[</w:t>
      </w:r>
      <w:proofErr w:type="spellStart"/>
      <w:proofErr w:type="gramEnd"/>
      <w:r w:rsidRPr="00685D28">
        <w:rPr>
          <w:rFonts w:eastAsia="Calibri"/>
          <w:lang w:val="en-US" w:eastAsia="en-US"/>
        </w:rPr>
        <w:t>aprox</w:t>
      </w:r>
      <w:proofErr w:type="spellEnd"/>
      <w:r w:rsidRPr="00685D28">
        <w:rPr>
          <w:rFonts w:eastAsia="Calibri"/>
          <w:lang w:val="en-US" w:eastAsia="en-US"/>
        </w:rPr>
        <w:t xml:space="preserve">. 11 p.]. Disponible </w:t>
      </w:r>
      <w:proofErr w:type="spellStart"/>
      <w:r w:rsidRPr="00685D28">
        <w:rPr>
          <w:rFonts w:eastAsia="Calibri"/>
          <w:lang w:val="en-US" w:eastAsia="en-US"/>
        </w:rPr>
        <w:t>en</w:t>
      </w:r>
      <w:proofErr w:type="spellEnd"/>
      <w:r w:rsidRPr="00685D28">
        <w:rPr>
          <w:rFonts w:eastAsia="Calibri"/>
          <w:lang w:val="en-US" w:eastAsia="en-US"/>
        </w:rPr>
        <w:t xml:space="preserve">: </w:t>
      </w:r>
      <w:hyperlink r:id="rId28" w:history="1">
        <w:r w:rsidRPr="00685D28">
          <w:rPr>
            <w:rFonts w:eastAsia="Calibri"/>
            <w:color w:val="0000FF"/>
            <w:lang w:val="en-US" w:eastAsia="en-US"/>
          </w:rPr>
          <w:t>https://bmcpregnancychildbirth.biomedcentral.com/articles/10.1186/s12884-017-1530-2</w:t>
        </w:r>
      </w:hyperlink>
      <w:r w:rsidRPr="00685D28">
        <w:rPr>
          <w:rFonts w:eastAsia="Calibri"/>
          <w:lang w:val="en-US" w:eastAsia="en-US"/>
        </w:rPr>
        <w:t xml:space="preserve"> </w:t>
      </w:r>
    </w:p>
    <w:p w14:paraId="6FE67BC8" w14:textId="77777777" w:rsidR="00685D28" w:rsidRPr="00685D28" w:rsidRDefault="00685D28" w:rsidP="00685D28">
      <w:pPr>
        <w:widowControl w:val="0"/>
        <w:tabs>
          <w:tab w:val="left" w:pos="709"/>
        </w:tabs>
        <w:autoSpaceDE w:val="0"/>
        <w:autoSpaceDN w:val="0"/>
        <w:adjustRightInd w:val="0"/>
        <w:spacing w:line="360" w:lineRule="auto"/>
        <w:rPr>
          <w:rFonts w:eastAsia="Calibri"/>
          <w:lang w:val="es-ES" w:eastAsia="en-US"/>
        </w:rPr>
      </w:pPr>
      <w:r w:rsidRPr="00685D28">
        <w:rPr>
          <w:rFonts w:eastAsia="Calibri"/>
          <w:lang w:val="en-US" w:eastAsia="en-US"/>
        </w:rPr>
        <w:t xml:space="preserve">16. Mercier J, </w:t>
      </w:r>
      <w:proofErr w:type="spellStart"/>
      <w:r w:rsidRPr="00685D28">
        <w:rPr>
          <w:rFonts w:eastAsia="Calibri"/>
          <w:lang w:val="en-US" w:eastAsia="en-US"/>
        </w:rPr>
        <w:t>Gremillet</w:t>
      </w:r>
      <w:proofErr w:type="spellEnd"/>
      <w:r w:rsidRPr="00685D28">
        <w:rPr>
          <w:rFonts w:eastAsia="Calibri"/>
          <w:lang w:val="en-US" w:eastAsia="en-US"/>
        </w:rPr>
        <w:t xml:space="preserve"> L, Netter A, Chau C, </w:t>
      </w:r>
      <w:proofErr w:type="spellStart"/>
      <w:r w:rsidRPr="00685D28">
        <w:rPr>
          <w:rFonts w:eastAsia="Calibri"/>
          <w:lang w:val="en-US" w:eastAsia="en-US"/>
        </w:rPr>
        <w:t>Gire</w:t>
      </w:r>
      <w:proofErr w:type="spellEnd"/>
      <w:r w:rsidRPr="00685D28">
        <w:rPr>
          <w:rFonts w:eastAsia="Calibri"/>
          <w:lang w:val="en-US" w:eastAsia="en-US"/>
        </w:rPr>
        <w:t xml:space="preserve"> C, </w:t>
      </w:r>
      <w:proofErr w:type="spellStart"/>
      <w:r w:rsidRPr="00685D28">
        <w:rPr>
          <w:rFonts w:eastAsia="Calibri"/>
          <w:lang w:val="en-US" w:eastAsia="en-US"/>
        </w:rPr>
        <w:t>Tosello</w:t>
      </w:r>
      <w:proofErr w:type="spellEnd"/>
      <w:r w:rsidRPr="00685D28">
        <w:rPr>
          <w:rFonts w:eastAsia="Calibri"/>
          <w:lang w:val="en-US" w:eastAsia="en-US"/>
        </w:rPr>
        <w:t xml:space="preserve"> B. Neonatal and Long-Term Prognosis of Monochorionic Diamniotic Pregnancies Complicated by Selective Growth Restriction. </w:t>
      </w:r>
      <w:proofErr w:type="spellStart"/>
      <w:r w:rsidRPr="00685D28">
        <w:rPr>
          <w:rFonts w:eastAsia="Calibri"/>
          <w:lang w:val="es-ES" w:eastAsia="en-US"/>
        </w:rPr>
        <w:t>Children</w:t>
      </w:r>
      <w:proofErr w:type="spellEnd"/>
      <w:r w:rsidRPr="00685D28">
        <w:rPr>
          <w:rFonts w:eastAsia="Calibri"/>
          <w:lang w:val="es-ES" w:eastAsia="en-US"/>
        </w:rPr>
        <w:t xml:space="preserve">. 2022 [acceso: 23/11/2022]; 9(5):708-23. Disponible en: </w:t>
      </w:r>
      <w:hyperlink r:id="rId29" w:history="1">
        <w:r w:rsidRPr="00685D28">
          <w:rPr>
            <w:rFonts w:eastAsia="Calibri"/>
            <w:color w:val="0000FF"/>
            <w:lang w:val="es-ES" w:eastAsia="en-US"/>
          </w:rPr>
          <w:t>https://www.ncbi.nlm.nih.gov/pmc/articles/PMC9139785/pdf/children-09-00708.pdf</w:t>
        </w:r>
      </w:hyperlink>
      <w:r w:rsidRPr="00685D28">
        <w:rPr>
          <w:rFonts w:eastAsia="Calibri"/>
          <w:lang w:val="es-ES" w:eastAsia="en-US"/>
        </w:rPr>
        <w:t xml:space="preserve">   </w:t>
      </w:r>
    </w:p>
    <w:p w14:paraId="78279965" w14:textId="77777777" w:rsidR="00685D28" w:rsidRPr="00685D28" w:rsidRDefault="00685D28" w:rsidP="00685D28">
      <w:pPr>
        <w:widowControl w:val="0"/>
        <w:tabs>
          <w:tab w:val="left" w:pos="709"/>
        </w:tabs>
        <w:autoSpaceDE w:val="0"/>
        <w:autoSpaceDN w:val="0"/>
        <w:adjustRightInd w:val="0"/>
        <w:spacing w:line="360" w:lineRule="auto"/>
        <w:rPr>
          <w:rFonts w:eastAsia="Calibri"/>
          <w:lang w:val="es-ES" w:eastAsia="en-US"/>
        </w:rPr>
      </w:pPr>
      <w:r w:rsidRPr="00685D28">
        <w:rPr>
          <w:rFonts w:eastAsia="Calibri"/>
          <w:lang w:val="es-ES" w:eastAsia="en-US"/>
        </w:rPr>
        <w:t xml:space="preserve">17. OMS. Recomendaciones de la OMS sobre atención prenatal para una experiencia positiva del embarazo. Ginebra: OMS; 2018. [acceso: 23/11/2022]. Disponible en: </w:t>
      </w:r>
      <w:hyperlink r:id="rId30" w:history="1">
        <w:r w:rsidRPr="00685D28">
          <w:rPr>
            <w:rFonts w:eastAsia="Calibri"/>
            <w:color w:val="0000FF"/>
            <w:lang w:val="es-ES" w:eastAsia="en-US"/>
          </w:rPr>
          <w:t>https://apps.who.int/iris/rest/bitstreams/1064196/retrieve</w:t>
        </w:r>
      </w:hyperlink>
      <w:r w:rsidRPr="00685D28">
        <w:rPr>
          <w:rFonts w:eastAsia="Calibri"/>
          <w:lang w:val="es-ES" w:eastAsia="en-US"/>
        </w:rPr>
        <w:t xml:space="preserve"> </w:t>
      </w:r>
    </w:p>
    <w:p w14:paraId="2234ADB5" w14:textId="77777777" w:rsidR="00685D28" w:rsidRPr="00685D28" w:rsidRDefault="00685D28" w:rsidP="00685D28">
      <w:pPr>
        <w:widowControl w:val="0"/>
        <w:tabs>
          <w:tab w:val="left" w:pos="709"/>
        </w:tabs>
        <w:autoSpaceDE w:val="0"/>
        <w:autoSpaceDN w:val="0"/>
        <w:adjustRightInd w:val="0"/>
        <w:spacing w:line="360" w:lineRule="auto"/>
        <w:rPr>
          <w:rFonts w:eastAsia="Calibri"/>
          <w:lang w:val="es-ES" w:eastAsia="en-US"/>
        </w:rPr>
      </w:pPr>
      <w:r w:rsidRPr="00685D28">
        <w:rPr>
          <w:rFonts w:eastAsia="Calibri"/>
          <w:lang w:val="es-ES" w:eastAsia="en-US"/>
        </w:rPr>
        <w:t xml:space="preserve">18. Guerrero Guzmán I, Corrales Lobato C, Galindo </w:t>
      </w:r>
      <w:proofErr w:type="spellStart"/>
      <w:r w:rsidRPr="00685D28">
        <w:rPr>
          <w:rFonts w:eastAsia="Calibri"/>
          <w:lang w:val="es-ES" w:eastAsia="en-US"/>
        </w:rPr>
        <w:t>Galindo</w:t>
      </w:r>
      <w:proofErr w:type="spellEnd"/>
      <w:r w:rsidRPr="00685D28">
        <w:rPr>
          <w:rFonts w:eastAsia="Calibri"/>
          <w:lang w:val="es-ES" w:eastAsia="en-US"/>
        </w:rPr>
        <w:t xml:space="preserve"> AL. Alteraciones de la placenta, de las membranas fetales, del cordón umbilical y del líquido amniótico. Revista Electrónica de Portales Medicos.com. 2021 [acceso: 23/11/2022]; </w:t>
      </w:r>
      <w:proofErr w:type="gramStart"/>
      <w:r w:rsidRPr="00685D28">
        <w:rPr>
          <w:rFonts w:eastAsia="Calibri"/>
          <w:lang w:val="es-ES" w:eastAsia="en-US"/>
        </w:rPr>
        <w:t>XVI(</w:t>
      </w:r>
      <w:proofErr w:type="gramEnd"/>
      <w:r w:rsidRPr="00685D28">
        <w:rPr>
          <w:rFonts w:eastAsia="Calibri"/>
          <w:lang w:val="es-ES" w:eastAsia="en-US"/>
        </w:rPr>
        <w:t xml:space="preserve">19):933. Disponible en: </w:t>
      </w:r>
      <w:hyperlink r:id="rId31" w:history="1">
        <w:r w:rsidRPr="00685D28">
          <w:rPr>
            <w:rFonts w:eastAsia="Calibri"/>
            <w:color w:val="0000FF"/>
            <w:lang w:val="es-ES" w:eastAsia="en-US"/>
          </w:rPr>
          <w:t>https://www.revista-portalesmedicos.com/revista-medica/alteraciones-de-la-placenta-de-las-membranas-fetales-del-cordon-umbilical-y-del-liquido-amniotico-atencion-de-la-matrona/</w:t>
        </w:r>
      </w:hyperlink>
      <w:r w:rsidRPr="00685D28">
        <w:rPr>
          <w:rFonts w:eastAsia="Calibri"/>
          <w:lang w:val="es-ES" w:eastAsia="en-US"/>
        </w:rPr>
        <w:t xml:space="preserve"> </w:t>
      </w:r>
    </w:p>
    <w:p w14:paraId="59F8AF86" w14:textId="77777777" w:rsidR="00685D28" w:rsidRPr="00685D28" w:rsidRDefault="00685D28" w:rsidP="00685D28">
      <w:pPr>
        <w:widowControl w:val="0"/>
        <w:tabs>
          <w:tab w:val="left" w:pos="709"/>
        </w:tabs>
        <w:autoSpaceDE w:val="0"/>
        <w:autoSpaceDN w:val="0"/>
        <w:adjustRightInd w:val="0"/>
        <w:spacing w:line="360" w:lineRule="auto"/>
        <w:rPr>
          <w:rFonts w:eastAsia="Calibri"/>
          <w:lang w:val="es-ES" w:eastAsia="en-US"/>
        </w:rPr>
      </w:pPr>
      <w:r w:rsidRPr="00685D28">
        <w:rPr>
          <w:rFonts w:eastAsia="Calibri"/>
          <w:lang w:val="es-ES" w:eastAsia="en-US"/>
        </w:rPr>
        <w:t xml:space="preserve">19. Sánchez Orta J, Garzón Prieto B, Durán Izquierdo E, Granell Escobar MR. </w:t>
      </w:r>
      <w:proofErr w:type="spellStart"/>
      <w:r w:rsidRPr="00685D28">
        <w:rPr>
          <w:rFonts w:eastAsia="Calibri"/>
          <w:lang w:val="es-ES" w:eastAsia="en-US"/>
        </w:rPr>
        <w:t>Corioangioma</w:t>
      </w:r>
      <w:proofErr w:type="spellEnd"/>
      <w:r w:rsidRPr="00685D28">
        <w:rPr>
          <w:rFonts w:eastAsia="Calibri"/>
          <w:lang w:val="es-ES" w:eastAsia="en-US"/>
        </w:rPr>
        <w:t xml:space="preserve"> gigante múltiple asociado a retraso de crecimiento precoz. </w:t>
      </w:r>
      <w:proofErr w:type="spellStart"/>
      <w:r w:rsidRPr="00685D28">
        <w:rPr>
          <w:rFonts w:eastAsia="Calibri"/>
          <w:lang w:val="es-ES" w:eastAsia="en-US"/>
        </w:rPr>
        <w:t>Prog</w:t>
      </w:r>
      <w:proofErr w:type="spellEnd"/>
      <w:r w:rsidRPr="00685D28">
        <w:rPr>
          <w:rFonts w:eastAsia="Calibri"/>
          <w:lang w:val="es-ES" w:eastAsia="en-US"/>
        </w:rPr>
        <w:t xml:space="preserve"> </w:t>
      </w:r>
      <w:proofErr w:type="spellStart"/>
      <w:r w:rsidRPr="00685D28">
        <w:rPr>
          <w:rFonts w:eastAsia="Calibri"/>
          <w:lang w:val="es-ES" w:eastAsia="en-US"/>
        </w:rPr>
        <w:t>Obstet</w:t>
      </w:r>
      <w:proofErr w:type="spellEnd"/>
      <w:r w:rsidRPr="00685D28">
        <w:rPr>
          <w:rFonts w:eastAsia="Calibri"/>
          <w:lang w:val="es-ES" w:eastAsia="en-US"/>
        </w:rPr>
        <w:t xml:space="preserve"> </w:t>
      </w:r>
      <w:proofErr w:type="spellStart"/>
      <w:r w:rsidRPr="00685D28">
        <w:rPr>
          <w:rFonts w:eastAsia="Calibri"/>
          <w:lang w:val="es-ES" w:eastAsia="en-US"/>
        </w:rPr>
        <w:t>Ginecol</w:t>
      </w:r>
      <w:proofErr w:type="spellEnd"/>
      <w:r w:rsidRPr="00685D28">
        <w:rPr>
          <w:rFonts w:eastAsia="Calibri"/>
          <w:lang w:val="es-ES" w:eastAsia="en-US"/>
        </w:rPr>
        <w:t xml:space="preserve">. 2021 [acceso: 23/11/2022]; 64(3):115-19. Disponible en: </w:t>
      </w:r>
      <w:hyperlink r:id="rId32" w:history="1">
        <w:r w:rsidRPr="00685D28">
          <w:rPr>
            <w:rFonts w:eastAsia="Calibri"/>
            <w:color w:val="0000FF"/>
            <w:lang w:val="es-ES" w:eastAsia="en-US"/>
          </w:rPr>
          <w:t>https://sego.es/documentos/progresos/v64-2021/n3/02-Corioangioma_gigante_multiple_asociado_a_retraso_de_crecimiento_precoz.pdf</w:t>
        </w:r>
      </w:hyperlink>
      <w:r w:rsidRPr="00685D28">
        <w:rPr>
          <w:rFonts w:eastAsia="Calibri"/>
          <w:lang w:val="es-ES" w:eastAsia="en-US"/>
        </w:rPr>
        <w:t xml:space="preserve"> </w:t>
      </w:r>
    </w:p>
    <w:p w14:paraId="34729F6B" w14:textId="77777777" w:rsidR="00685D28" w:rsidRPr="00685D28" w:rsidRDefault="00685D28" w:rsidP="00685D28">
      <w:pPr>
        <w:widowControl w:val="0"/>
        <w:tabs>
          <w:tab w:val="left" w:pos="709"/>
        </w:tabs>
        <w:autoSpaceDE w:val="0"/>
        <w:autoSpaceDN w:val="0"/>
        <w:adjustRightInd w:val="0"/>
        <w:spacing w:line="360" w:lineRule="auto"/>
        <w:rPr>
          <w:rFonts w:eastAsia="Calibri"/>
          <w:lang w:val="es-ES" w:eastAsia="en-US"/>
        </w:rPr>
      </w:pPr>
      <w:r w:rsidRPr="00685D28">
        <w:rPr>
          <w:rFonts w:eastAsia="Calibri"/>
          <w:lang w:val="es-ES" w:eastAsia="en-US"/>
        </w:rPr>
        <w:t xml:space="preserve">20. Morán R, </w:t>
      </w:r>
      <w:proofErr w:type="spellStart"/>
      <w:r w:rsidRPr="00685D28">
        <w:rPr>
          <w:rFonts w:eastAsia="Calibri"/>
          <w:lang w:val="es-ES" w:eastAsia="en-US"/>
        </w:rPr>
        <w:t>Vaamon</w:t>
      </w:r>
      <w:proofErr w:type="spellEnd"/>
      <w:r w:rsidRPr="00685D28">
        <w:rPr>
          <w:rFonts w:eastAsia="Calibri"/>
          <w:lang w:val="es-ES" w:eastAsia="en-US"/>
        </w:rPr>
        <w:t xml:space="preserve"> de L, </w:t>
      </w:r>
      <w:proofErr w:type="spellStart"/>
      <w:r w:rsidRPr="00685D28">
        <w:rPr>
          <w:rFonts w:eastAsia="Calibri"/>
          <w:lang w:val="es-ES" w:eastAsia="en-US"/>
        </w:rPr>
        <w:t>Grazzia</w:t>
      </w:r>
      <w:proofErr w:type="spellEnd"/>
      <w:r w:rsidRPr="00685D28">
        <w:rPr>
          <w:rFonts w:eastAsia="Calibri"/>
          <w:lang w:val="es-ES" w:eastAsia="en-US"/>
        </w:rPr>
        <w:t xml:space="preserve"> R. Hallazgos histopatológicos placentarios en nacimientos de pretérmino y término precoz. </w:t>
      </w:r>
      <w:proofErr w:type="spellStart"/>
      <w:r w:rsidRPr="00685D28">
        <w:rPr>
          <w:rFonts w:eastAsia="Calibri"/>
          <w:lang w:val="es-ES" w:eastAsia="en-US"/>
        </w:rPr>
        <w:t>Ginecol</w:t>
      </w:r>
      <w:proofErr w:type="spellEnd"/>
      <w:r w:rsidRPr="00685D28">
        <w:rPr>
          <w:rFonts w:eastAsia="Calibri"/>
          <w:lang w:val="es-ES" w:eastAsia="en-US"/>
        </w:rPr>
        <w:t xml:space="preserve"> </w:t>
      </w:r>
      <w:proofErr w:type="spellStart"/>
      <w:r w:rsidRPr="00685D28">
        <w:rPr>
          <w:rFonts w:eastAsia="Calibri"/>
          <w:lang w:val="es-ES" w:eastAsia="en-US"/>
        </w:rPr>
        <w:t>Obstet</w:t>
      </w:r>
      <w:proofErr w:type="spellEnd"/>
      <w:r w:rsidRPr="00685D28">
        <w:rPr>
          <w:rFonts w:eastAsia="Calibri"/>
          <w:lang w:val="es-ES" w:eastAsia="en-US"/>
        </w:rPr>
        <w:t xml:space="preserve"> Mex. 2021 [acceso: 23/11/2022]; 89(8):595-602. Disponible en: </w:t>
      </w:r>
      <w:hyperlink r:id="rId33" w:history="1">
        <w:r w:rsidRPr="00685D28">
          <w:rPr>
            <w:rFonts w:eastAsia="Calibri"/>
            <w:color w:val="0000FF"/>
            <w:lang w:val="es-ES" w:eastAsia="en-US"/>
          </w:rPr>
          <w:t>https://www.scielo.org.mx/pdf/gom/v89n8/0300-9041-gom-89-08-595.pdf</w:t>
        </w:r>
      </w:hyperlink>
      <w:r w:rsidRPr="00685D28">
        <w:rPr>
          <w:rFonts w:eastAsia="Calibri"/>
          <w:lang w:val="es-ES" w:eastAsia="en-US"/>
        </w:rPr>
        <w:t xml:space="preserve"> </w:t>
      </w:r>
    </w:p>
    <w:p w14:paraId="2C5A8964" w14:textId="77777777" w:rsidR="00685D28" w:rsidRPr="00685D28" w:rsidRDefault="00685D28" w:rsidP="00685D28">
      <w:pPr>
        <w:widowControl w:val="0"/>
        <w:tabs>
          <w:tab w:val="left" w:pos="709"/>
        </w:tabs>
        <w:autoSpaceDE w:val="0"/>
        <w:autoSpaceDN w:val="0"/>
        <w:adjustRightInd w:val="0"/>
        <w:spacing w:line="360" w:lineRule="auto"/>
        <w:rPr>
          <w:rFonts w:eastAsia="Calibri"/>
          <w:lang w:val="es-ES" w:eastAsia="en-US"/>
        </w:rPr>
      </w:pPr>
      <w:r w:rsidRPr="00685D28">
        <w:rPr>
          <w:rFonts w:eastAsia="Calibri"/>
          <w:lang w:val="es-ES" w:eastAsia="en-US"/>
        </w:rPr>
        <w:t xml:space="preserve">21. Huerta Sáenz </w:t>
      </w:r>
      <w:proofErr w:type="spellStart"/>
      <w:r w:rsidRPr="00685D28">
        <w:rPr>
          <w:rFonts w:eastAsia="Calibri"/>
          <w:lang w:val="es-ES" w:eastAsia="en-US"/>
        </w:rPr>
        <w:t>IH</w:t>
      </w:r>
      <w:proofErr w:type="spellEnd"/>
      <w:r w:rsidRPr="00685D28">
        <w:rPr>
          <w:rFonts w:eastAsia="Calibri"/>
          <w:lang w:val="es-ES" w:eastAsia="en-US"/>
        </w:rPr>
        <w:t xml:space="preserve">, Elías Estrada </w:t>
      </w:r>
      <w:proofErr w:type="spellStart"/>
      <w:r w:rsidRPr="00685D28">
        <w:rPr>
          <w:rFonts w:eastAsia="Calibri"/>
          <w:lang w:val="es-ES" w:eastAsia="en-US"/>
        </w:rPr>
        <w:t>JC</w:t>
      </w:r>
      <w:proofErr w:type="spellEnd"/>
      <w:r w:rsidRPr="00685D28">
        <w:rPr>
          <w:rFonts w:eastAsia="Calibri"/>
          <w:lang w:val="es-ES" w:eastAsia="en-US"/>
        </w:rPr>
        <w:t xml:space="preserve">, Arce Villavicencio R. Anastomosis placentarias en embarazos gemelares </w:t>
      </w:r>
      <w:proofErr w:type="spellStart"/>
      <w:r w:rsidRPr="00685D28">
        <w:rPr>
          <w:rFonts w:eastAsia="Calibri"/>
          <w:lang w:val="es-ES" w:eastAsia="en-US"/>
        </w:rPr>
        <w:t>monocoriales</w:t>
      </w:r>
      <w:proofErr w:type="spellEnd"/>
      <w:r w:rsidRPr="00685D28">
        <w:rPr>
          <w:rFonts w:eastAsia="Calibri"/>
          <w:lang w:val="es-ES" w:eastAsia="en-US"/>
        </w:rPr>
        <w:t xml:space="preserve">: estudio mediante técnicas de inyección vascular y relación con complicaciones fetales. </w:t>
      </w:r>
      <w:proofErr w:type="spellStart"/>
      <w:r w:rsidRPr="00685D28">
        <w:rPr>
          <w:rFonts w:eastAsia="Calibri"/>
          <w:lang w:val="es-ES" w:eastAsia="en-US"/>
        </w:rPr>
        <w:t>Rev</w:t>
      </w:r>
      <w:proofErr w:type="spellEnd"/>
      <w:r w:rsidRPr="00685D28">
        <w:rPr>
          <w:rFonts w:eastAsia="Calibri"/>
          <w:lang w:val="es-ES" w:eastAsia="en-US"/>
        </w:rPr>
        <w:t xml:space="preserve"> </w:t>
      </w:r>
      <w:proofErr w:type="spellStart"/>
      <w:r w:rsidRPr="00685D28">
        <w:rPr>
          <w:rFonts w:eastAsia="Calibri"/>
          <w:lang w:val="es-ES" w:eastAsia="en-US"/>
        </w:rPr>
        <w:t>Peru</w:t>
      </w:r>
      <w:proofErr w:type="spellEnd"/>
      <w:r w:rsidRPr="00685D28">
        <w:rPr>
          <w:rFonts w:eastAsia="Calibri"/>
          <w:lang w:val="es-ES" w:eastAsia="en-US"/>
        </w:rPr>
        <w:t xml:space="preserve"> </w:t>
      </w:r>
      <w:proofErr w:type="spellStart"/>
      <w:r w:rsidRPr="00685D28">
        <w:rPr>
          <w:rFonts w:eastAsia="Calibri"/>
          <w:lang w:val="es-ES" w:eastAsia="en-US"/>
        </w:rPr>
        <w:t>Ginecol</w:t>
      </w:r>
      <w:proofErr w:type="spellEnd"/>
      <w:r w:rsidRPr="00685D28">
        <w:rPr>
          <w:rFonts w:eastAsia="Calibri"/>
          <w:lang w:val="es-ES" w:eastAsia="en-US"/>
        </w:rPr>
        <w:t xml:space="preserve"> </w:t>
      </w:r>
      <w:proofErr w:type="spellStart"/>
      <w:r w:rsidRPr="00685D28">
        <w:rPr>
          <w:rFonts w:eastAsia="Calibri"/>
          <w:lang w:val="es-ES" w:eastAsia="en-US"/>
        </w:rPr>
        <w:t>Obstet</w:t>
      </w:r>
      <w:proofErr w:type="spellEnd"/>
      <w:r w:rsidRPr="00685D28">
        <w:rPr>
          <w:rFonts w:eastAsia="Calibri"/>
          <w:lang w:val="es-ES" w:eastAsia="en-US"/>
        </w:rPr>
        <w:t>. 2022 [acceso: 23/11/2022]; 68(1</w:t>
      </w:r>
      <w:proofErr w:type="gramStart"/>
      <w:r w:rsidRPr="00685D28">
        <w:rPr>
          <w:rFonts w:eastAsia="Calibri"/>
          <w:lang w:val="es-ES" w:eastAsia="en-US"/>
        </w:rPr>
        <w:t>):[</w:t>
      </w:r>
      <w:proofErr w:type="gramEnd"/>
      <w:r w:rsidRPr="00685D28">
        <w:rPr>
          <w:rFonts w:eastAsia="Calibri"/>
          <w:lang w:val="es-ES" w:eastAsia="en-US"/>
        </w:rPr>
        <w:t xml:space="preserve">aprox. 7 p.]. </w:t>
      </w:r>
      <w:r w:rsidRPr="00685D28">
        <w:rPr>
          <w:rFonts w:eastAsia="Calibri"/>
          <w:lang w:val="es-ES" w:eastAsia="en-US"/>
        </w:rPr>
        <w:lastRenderedPageBreak/>
        <w:t xml:space="preserve">Disponible en: </w:t>
      </w:r>
      <w:hyperlink r:id="rId34" w:history="1">
        <w:r w:rsidRPr="00685D28">
          <w:rPr>
            <w:rFonts w:eastAsia="Calibri"/>
            <w:color w:val="0000FF"/>
            <w:lang w:val="es-ES" w:eastAsia="en-US"/>
          </w:rPr>
          <w:t>http://www.scielo.org.pe/pdf/rgo/v68n1/2304-5132-rgo-68-01-00005.pdf</w:t>
        </w:r>
      </w:hyperlink>
      <w:r w:rsidRPr="00685D28">
        <w:rPr>
          <w:rFonts w:eastAsia="Calibri"/>
          <w:lang w:val="es-ES" w:eastAsia="en-US"/>
        </w:rPr>
        <w:t xml:space="preserve"> </w:t>
      </w:r>
    </w:p>
    <w:p w14:paraId="285579AD" w14:textId="77777777" w:rsidR="00685D28" w:rsidRPr="00685D28" w:rsidRDefault="00685D28" w:rsidP="00685D28">
      <w:pPr>
        <w:widowControl w:val="0"/>
        <w:tabs>
          <w:tab w:val="left" w:pos="709"/>
        </w:tabs>
        <w:autoSpaceDE w:val="0"/>
        <w:autoSpaceDN w:val="0"/>
        <w:adjustRightInd w:val="0"/>
        <w:spacing w:line="360" w:lineRule="auto"/>
        <w:rPr>
          <w:rFonts w:eastAsia="Calibri"/>
          <w:lang w:val="es-ES" w:eastAsia="en-US"/>
        </w:rPr>
      </w:pPr>
      <w:r w:rsidRPr="00685D28">
        <w:rPr>
          <w:rFonts w:eastAsia="Calibri"/>
          <w:lang w:val="es-ES" w:eastAsia="en-US"/>
        </w:rPr>
        <w:t>22. Romero-</w:t>
      </w:r>
      <w:proofErr w:type="spellStart"/>
      <w:r w:rsidRPr="00685D28">
        <w:rPr>
          <w:rFonts w:eastAsia="Calibri"/>
          <w:lang w:val="es-ES" w:eastAsia="en-US"/>
        </w:rPr>
        <w:t>Fasolino</w:t>
      </w:r>
      <w:proofErr w:type="spellEnd"/>
      <w:r w:rsidRPr="00685D28">
        <w:rPr>
          <w:rFonts w:eastAsia="Calibri"/>
          <w:lang w:val="es-ES" w:eastAsia="en-US"/>
        </w:rPr>
        <w:t xml:space="preserve"> M, Hernández-Rodríguez, M, </w:t>
      </w:r>
      <w:proofErr w:type="spellStart"/>
      <w:r w:rsidRPr="00685D28">
        <w:rPr>
          <w:rFonts w:eastAsia="Calibri"/>
          <w:lang w:val="es-ES" w:eastAsia="en-US"/>
        </w:rPr>
        <w:t>Fasolino</w:t>
      </w:r>
      <w:proofErr w:type="spellEnd"/>
      <w:r w:rsidRPr="00685D28">
        <w:rPr>
          <w:rFonts w:eastAsia="Calibri"/>
          <w:lang w:val="es-ES" w:eastAsia="en-US"/>
        </w:rPr>
        <w:t xml:space="preserve"> A. Complicaciones feto-neonatales del embarazo múltiple. Análisis embriológico. Rev. </w:t>
      </w:r>
      <w:proofErr w:type="spellStart"/>
      <w:r w:rsidRPr="00685D28">
        <w:rPr>
          <w:rFonts w:eastAsia="Calibri"/>
          <w:lang w:val="es-ES" w:eastAsia="en-US"/>
        </w:rPr>
        <w:t>Obstet</w:t>
      </w:r>
      <w:proofErr w:type="spellEnd"/>
      <w:r w:rsidRPr="00685D28">
        <w:rPr>
          <w:rFonts w:eastAsia="Calibri"/>
          <w:lang w:val="es-ES" w:eastAsia="en-US"/>
        </w:rPr>
        <w:t xml:space="preserve"> </w:t>
      </w:r>
      <w:proofErr w:type="spellStart"/>
      <w:r w:rsidRPr="00685D28">
        <w:rPr>
          <w:rFonts w:eastAsia="Calibri"/>
          <w:lang w:val="es-ES" w:eastAsia="en-US"/>
        </w:rPr>
        <w:t>Ginecol</w:t>
      </w:r>
      <w:proofErr w:type="spellEnd"/>
      <w:r w:rsidRPr="00685D28">
        <w:rPr>
          <w:rFonts w:eastAsia="Calibri"/>
          <w:lang w:val="es-ES" w:eastAsia="en-US"/>
        </w:rPr>
        <w:t xml:space="preserve">. </w:t>
      </w:r>
      <w:proofErr w:type="spellStart"/>
      <w:r w:rsidRPr="00685D28">
        <w:rPr>
          <w:rFonts w:eastAsia="Calibri"/>
          <w:lang w:val="es-ES" w:eastAsia="en-US"/>
        </w:rPr>
        <w:t>Venez</w:t>
      </w:r>
      <w:proofErr w:type="spellEnd"/>
      <w:r w:rsidRPr="00685D28">
        <w:rPr>
          <w:rFonts w:eastAsia="Calibri"/>
          <w:lang w:val="es-ES" w:eastAsia="en-US"/>
        </w:rPr>
        <w:t xml:space="preserve">. 2017 [acceso: 23/11/2022]; 75(1):13-24. Disponible en: </w:t>
      </w:r>
      <w:hyperlink r:id="rId35" w:history="1">
        <w:r w:rsidRPr="00685D28">
          <w:rPr>
            <w:rFonts w:eastAsia="Calibri"/>
            <w:color w:val="0000FF"/>
            <w:lang w:val="es-ES" w:eastAsia="en-US"/>
          </w:rPr>
          <w:t>http://ve.scielo.org/pdf/og/v75n1/art03.pdf</w:t>
        </w:r>
      </w:hyperlink>
      <w:r w:rsidRPr="00685D28">
        <w:rPr>
          <w:rFonts w:eastAsia="Calibri"/>
          <w:lang w:val="es-ES" w:eastAsia="en-US"/>
        </w:rPr>
        <w:t xml:space="preserve"> </w:t>
      </w:r>
    </w:p>
    <w:p w14:paraId="7229AC19" w14:textId="77777777" w:rsidR="00685D28" w:rsidRPr="00685D28" w:rsidRDefault="00685D28" w:rsidP="00685D28">
      <w:pPr>
        <w:widowControl w:val="0"/>
        <w:tabs>
          <w:tab w:val="left" w:pos="709"/>
        </w:tabs>
        <w:autoSpaceDE w:val="0"/>
        <w:autoSpaceDN w:val="0"/>
        <w:adjustRightInd w:val="0"/>
        <w:spacing w:line="360" w:lineRule="auto"/>
        <w:rPr>
          <w:rFonts w:eastAsia="Calibri"/>
          <w:lang w:val="en-US" w:eastAsia="en-US"/>
        </w:rPr>
      </w:pPr>
      <w:r w:rsidRPr="00685D28">
        <w:rPr>
          <w:rFonts w:eastAsia="Calibri"/>
          <w:lang w:val="en-US" w:eastAsia="en-US"/>
        </w:rPr>
        <w:t xml:space="preserve">23. </w:t>
      </w:r>
      <w:proofErr w:type="spellStart"/>
      <w:r w:rsidRPr="00685D28">
        <w:rPr>
          <w:rFonts w:eastAsia="Calibri"/>
          <w:lang w:val="en-US" w:eastAsia="en-US"/>
        </w:rPr>
        <w:t>Genç</w:t>
      </w:r>
      <w:proofErr w:type="spellEnd"/>
      <w:r w:rsidRPr="00685D28">
        <w:rPr>
          <w:rFonts w:eastAsia="Calibri"/>
          <w:lang w:val="en-US" w:eastAsia="en-US"/>
        </w:rPr>
        <w:t xml:space="preserve"> S, </w:t>
      </w:r>
      <w:proofErr w:type="spellStart"/>
      <w:r w:rsidRPr="00685D28">
        <w:rPr>
          <w:rFonts w:eastAsia="Calibri"/>
          <w:lang w:val="en-US" w:eastAsia="en-US"/>
        </w:rPr>
        <w:t>Ölmez</w:t>
      </w:r>
      <w:proofErr w:type="spellEnd"/>
      <w:r w:rsidRPr="00685D28">
        <w:rPr>
          <w:rFonts w:eastAsia="Calibri"/>
          <w:lang w:val="en-US" w:eastAsia="en-US"/>
        </w:rPr>
        <w:t xml:space="preserve"> </w:t>
      </w:r>
      <w:proofErr w:type="spellStart"/>
      <w:r w:rsidRPr="00685D28">
        <w:rPr>
          <w:rFonts w:eastAsia="Calibri"/>
          <w:lang w:val="en-US" w:eastAsia="en-US"/>
        </w:rPr>
        <w:t>Özkan</w:t>
      </w:r>
      <w:proofErr w:type="spellEnd"/>
      <w:r w:rsidRPr="00685D28">
        <w:rPr>
          <w:rFonts w:eastAsia="Calibri"/>
          <w:lang w:val="en-US" w:eastAsia="en-US"/>
        </w:rPr>
        <w:t xml:space="preserve"> Y, </w:t>
      </w:r>
      <w:proofErr w:type="spellStart"/>
      <w:r w:rsidRPr="00685D28">
        <w:rPr>
          <w:rFonts w:eastAsia="Calibri"/>
          <w:lang w:val="en-US" w:eastAsia="en-US"/>
        </w:rPr>
        <w:t>Kükrer</w:t>
      </w:r>
      <w:proofErr w:type="spellEnd"/>
      <w:r w:rsidRPr="00685D28">
        <w:rPr>
          <w:rFonts w:eastAsia="Calibri"/>
          <w:lang w:val="en-US" w:eastAsia="en-US"/>
        </w:rPr>
        <w:t xml:space="preserve"> S, </w:t>
      </w:r>
      <w:proofErr w:type="spellStart"/>
      <w:r w:rsidRPr="00685D28">
        <w:rPr>
          <w:rFonts w:eastAsia="Calibri"/>
          <w:lang w:val="en-US" w:eastAsia="en-US"/>
        </w:rPr>
        <w:t>AcarŞirinoğlu</w:t>
      </w:r>
      <w:proofErr w:type="spellEnd"/>
      <w:r w:rsidRPr="00685D28">
        <w:rPr>
          <w:rFonts w:eastAsia="Calibri"/>
          <w:lang w:val="en-US" w:eastAsia="en-US"/>
        </w:rPr>
        <w:t xml:space="preserve"> H, </w:t>
      </w:r>
      <w:proofErr w:type="spellStart"/>
      <w:r w:rsidRPr="00685D28">
        <w:rPr>
          <w:rFonts w:eastAsia="Calibri"/>
          <w:lang w:val="en-US" w:eastAsia="en-US"/>
        </w:rPr>
        <w:t>Mihmanlı</w:t>
      </w:r>
      <w:proofErr w:type="spellEnd"/>
      <w:r w:rsidRPr="00685D28">
        <w:rPr>
          <w:rFonts w:eastAsia="Calibri"/>
          <w:lang w:val="en-US" w:eastAsia="en-US"/>
        </w:rPr>
        <w:t xml:space="preserve"> V. Preterm placental calcification: maternal calcium, magnesium, 25(OH)D levels and adverse obstetric outcomes in low-risk pregnant women. J Health Sci Med. 2022 [</w:t>
      </w:r>
      <w:proofErr w:type="spellStart"/>
      <w:r w:rsidRPr="00685D28">
        <w:rPr>
          <w:rFonts w:eastAsia="Calibri"/>
          <w:lang w:val="en-US" w:eastAsia="en-US"/>
        </w:rPr>
        <w:t>acceso</w:t>
      </w:r>
      <w:proofErr w:type="spellEnd"/>
      <w:r w:rsidRPr="00685D28">
        <w:rPr>
          <w:rFonts w:eastAsia="Calibri"/>
          <w:lang w:val="en-US" w:eastAsia="en-US"/>
        </w:rPr>
        <w:t xml:space="preserve">: 23/11/2022]; 5(2):579-85. Disponible </w:t>
      </w:r>
      <w:proofErr w:type="spellStart"/>
      <w:r w:rsidRPr="00685D28">
        <w:rPr>
          <w:rFonts w:eastAsia="Calibri"/>
          <w:lang w:val="en-US" w:eastAsia="en-US"/>
        </w:rPr>
        <w:t>en</w:t>
      </w:r>
      <w:proofErr w:type="spellEnd"/>
      <w:r w:rsidRPr="00685D28">
        <w:rPr>
          <w:rFonts w:eastAsia="Calibri"/>
          <w:lang w:val="en-US" w:eastAsia="en-US"/>
        </w:rPr>
        <w:t xml:space="preserve">: </w:t>
      </w:r>
      <w:hyperlink r:id="rId36" w:history="1">
        <w:r w:rsidRPr="00685D28">
          <w:rPr>
            <w:rFonts w:eastAsia="Calibri"/>
            <w:color w:val="0000FF"/>
            <w:lang w:val="en-US" w:eastAsia="en-US"/>
          </w:rPr>
          <w:t>https://dergipark.org.tr/tr/download/article-file/2221537</w:t>
        </w:r>
      </w:hyperlink>
      <w:r w:rsidRPr="00685D28">
        <w:rPr>
          <w:rFonts w:eastAsia="Calibri"/>
          <w:lang w:val="en-US" w:eastAsia="en-US"/>
        </w:rPr>
        <w:t xml:space="preserve"> </w:t>
      </w:r>
    </w:p>
    <w:p w14:paraId="43BC3B82" w14:textId="77777777" w:rsidR="00685D28" w:rsidRPr="00685D28" w:rsidRDefault="00685D28" w:rsidP="00685D28">
      <w:pPr>
        <w:widowControl w:val="0"/>
        <w:tabs>
          <w:tab w:val="left" w:pos="709"/>
        </w:tabs>
        <w:autoSpaceDE w:val="0"/>
        <w:autoSpaceDN w:val="0"/>
        <w:adjustRightInd w:val="0"/>
        <w:spacing w:line="360" w:lineRule="auto"/>
        <w:rPr>
          <w:rFonts w:eastAsia="Calibri"/>
          <w:lang w:val="es-ES" w:eastAsia="en-US"/>
        </w:rPr>
      </w:pPr>
      <w:r w:rsidRPr="00685D28">
        <w:rPr>
          <w:rFonts w:eastAsia="Calibri"/>
          <w:lang w:val="en-US" w:eastAsia="en-US"/>
        </w:rPr>
        <w:t xml:space="preserve">24. Jamal A, </w:t>
      </w:r>
      <w:proofErr w:type="spellStart"/>
      <w:r w:rsidRPr="00685D28">
        <w:rPr>
          <w:rFonts w:eastAsia="Calibri"/>
          <w:lang w:val="en-US" w:eastAsia="en-US"/>
        </w:rPr>
        <w:t>Moshfeghi</w:t>
      </w:r>
      <w:proofErr w:type="spellEnd"/>
      <w:r w:rsidRPr="00685D28">
        <w:rPr>
          <w:rFonts w:eastAsia="Calibri"/>
          <w:lang w:val="en-US" w:eastAsia="en-US"/>
        </w:rPr>
        <w:t xml:space="preserve"> M, </w:t>
      </w:r>
      <w:proofErr w:type="spellStart"/>
      <w:r w:rsidRPr="00685D28">
        <w:rPr>
          <w:rFonts w:eastAsia="Calibri"/>
          <w:lang w:val="en-US" w:eastAsia="en-US"/>
        </w:rPr>
        <w:t>Moshfeghi</w:t>
      </w:r>
      <w:proofErr w:type="spellEnd"/>
      <w:r w:rsidRPr="00685D28">
        <w:rPr>
          <w:rFonts w:eastAsia="Calibri"/>
          <w:lang w:val="en-US" w:eastAsia="en-US"/>
        </w:rPr>
        <w:t xml:space="preserve"> S, Mohammadi N, </w:t>
      </w:r>
      <w:proofErr w:type="spellStart"/>
      <w:r w:rsidRPr="00685D28">
        <w:rPr>
          <w:rFonts w:eastAsia="Calibri"/>
          <w:lang w:val="en-US" w:eastAsia="en-US"/>
        </w:rPr>
        <w:t>Zarean</w:t>
      </w:r>
      <w:proofErr w:type="spellEnd"/>
      <w:r w:rsidRPr="00685D28">
        <w:rPr>
          <w:rFonts w:eastAsia="Calibri"/>
          <w:lang w:val="en-US" w:eastAsia="en-US"/>
        </w:rPr>
        <w:t xml:space="preserve"> E, </w:t>
      </w:r>
      <w:proofErr w:type="spellStart"/>
      <w:r w:rsidRPr="00685D28">
        <w:rPr>
          <w:rFonts w:eastAsia="Calibri"/>
          <w:lang w:val="en-US" w:eastAsia="en-US"/>
        </w:rPr>
        <w:t>Jahangiri</w:t>
      </w:r>
      <w:proofErr w:type="spellEnd"/>
      <w:r w:rsidRPr="00685D28">
        <w:rPr>
          <w:rFonts w:eastAsia="Calibri"/>
          <w:lang w:val="en-US" w:eastAsia="en-US"/>
        </w:rPr>
        <w:t xml:space="preserve"> N. Is preterm placental calcification related to adverse maternal and </w:t>
      </w:r>
      <w:proofErr w:type="spellStart"/>
      <w:r w:rsidRPr="00685D28">
        <w:rPr>
          <w:rFonts w:eastAsia="Calibri"/>
          <w:lang w:val="en-US" w:eastAsia="en-US"/>
        </w:rPr>
        <w:t>foetal</w:t>
      </w:r>
      <w:proofErr w:type="spellEnd"/>
      <w:r w:rsidRPr="00685D28">
        <w:rPr>
          <w:rFonts w:eastAsia="Calibri"/>
          <w:lang w:val="en-US" w:eastAsia="en-US"/>
        </w:rPr>
        <w:t xml:space="preserve"> outcome? </w:t>
      </w:r>
      <w:r w:rsidRPr="00685D28">
        <w:rPr>
          <w:rFonts w:eastAsia="Calibri"/>
          <w:lang w:val="es-ES" w:eastAsia="en-US"/>
        </w:rPr>
        <w:t xml:space="preserve">J </w:t>
      </w:r>
      <w:proofErr w:type="spellStart"/>
      <w:r w:rsidRPr="00685D28">
        <w:rPr>
          <w:rFonts w:eastAsia="Calibri"/>
          <w:lang w:val="es-ES" w:eastAsia="en-US"/>
        </w:rPr>
        <w:t>Obstet</w:t>
      </w:r>
      <w:proofErr w:type="spellEnd"/>
      <w:r w:rsidRPr="00685D28">
        <w:rPr>
          <w:rFonts w:eastAsia="Calibri"/>
          <w:lang w:val="es-ES" w:eastAsia="en-US"/>
        </w:rPr>
        <w:t xml:space="preserve"> </w:t>
      </w:r>
      <w:proofErr w:type="spellStart"/>
      <w:r w:rsidRPr="00685D28">
        <w:rPr>
          <w:rFonts w:eastAsia="Calibri"/>
          <w:lang w:val="es-ES" w:eastAsia="en-US"/>
        </w:rPr>
        <w:t>Gynaecol</w:t>
      </w:r>
      <w:proofErr w:type="spellEnd"/>
      <w:r w:rsidRPr="00685D28">
        <w:rPr>
          <w:rFonts w:eastAsia="Calibri"/>
          <w:lang w:val="es-ES" w:eastAsia="en-US"/>
        </w:rPr>
        <w:t xml:space="preserve">. 2017 [acceso: 23/11/2022]; 37(5):605-9. Disponible en: </w:t>
      </w:r>
      <w:hyperlink r:id="rId37" w:history="1">
        <w:r w:rsidRPr="00685D28">
          <w:rPr>
            <w:rFonts w:eastAsia="Calibri"/>
            <w:color w:val="0000FF"/>
            <w:lang w:val="es-ES" w:eastAsia="en-US"/>
          </w:rPr>
          <w:t>https://www.tandfonline.com/doi/abs/10.1080/01443615.2017.1285871?journalCode=ijog20</w:t>
        </w:r>
      </w:hyperlink>
      <w:r w:rsidRPr="00685D28">
        <w:rPr>
          <w:rFonts w:eastAsia="Calibri"/>
          <w:lang w:val="es-ES" w:eastAsia="en-US"/>
        </w:rPr>
        <w:t xml:space="preserve"> </w:t>
      </w:r>
    </w:p>
    <w:p w14:paraId="2743D0F5" w14:textId="77777777" w:rsidR="00685D28" w:rsidRPr="00685D28" w:rsidRDefault="00685D28" w:rsidP="00685D28">
      <w:pPr>
        <w:widowControl w:val="0"/>
        <w:tabs>
          <w:tab w:val="left" w:pos="709"/>
        </w:tabs>
        <w:autoSpaceDE w:val="0"/>
        <w:autoSpaceDN w:val="0"/>
        <w:adjustRightInd w:val="0"/>
        <w:spacing w:line="360" w:lineRule="auto"/>
        <w:rPr>
          <w:rFonts w:eastAsia="Calibri"/>
          <w:lang w:val="es-CU" w:eastAsia="en-US"/>
        </w:rPr>
      </w:pPr>
      <w:r w:rsidRPr="00685D28">
        <w:rPr>
          <w:rFonts w:eastAsia="Calibri"/>
          <w:lang w:val="en-US" w:eastAsia="en-US"/>
        </w:rPr>
        <w:t xml:space="preserve">25. Wallingford MC, Benson C, </w:t>
      </w:r>
      <w:proofErr w:type="spellStart"/>
      <w:r w:rsidRPr="00685D28">
        <w:rPr>
          <w:rFonts w:eastAsia="Calibri"/>
          <w:lang w:val="en-US" w:eastAsia="en-US"/>
        </w:rPr>
        <w:t>Chavkin</w:t>
      </w:r>
      <w:proofErr w:type="spellEnd"/>
      <w:r w:rsidRPr="00685D28">
        <w:rPr>
          <w:rFonts w:eastAsia="Calibri"/>
          <w:lang w:val="en-US" w:eastAsia="en-US"/>
        </w:rPr>
        <w:t xml:space="preserve"> NW, Chin MT, </w:t>
      </w:r>
      <w:proofErr w:type="spellStart"/>
      <w:r w:rsidRPr="00685D28">
        <w:rPr>
          <w:rFonts w:eastAsia="Calibri"/>
          <w:lang w:val="en-US" w:eastAsia="en-US"/>
        </w:rPr>
        <w:t>Frasch</w:t>
      </w:r>
      <w:proofErr w:type="spellEnd"/>
      <w:r w:rsidRPr="00685D28">
        <w:rPr>
          <w:rFonts w:eastAsia="Calibri"/>
          <w:lang w:val="en-US" w:eastAsia="en-US"/>
        </w:rPr>
        <w:t xml:space="preserve"> MG. Placental vascular calcification and cardiovascular health: </w:t>
      </w:r>
      <w:proofErr w:type="spellStart"/>
      <w:r w:rsidRPr="00685D28">
        <w:rPr>
          <w:rFonts w:eastAsia="Calibri"/>
          <w:lang w:val="en-US" w:eastAsia="en-US"/>
        </w:rPr>
        <w:t>ıt</w:t>
      </w:r>
      <w:proofErr w:type="spellEnd"/>
      <w:r w:rsidRPr="00685D28">
        <w:rPr>
          <w:rFonts w:eastAsia="Calibri"/>
          <w:lang w:val="en-US" w:eastAsia="en-US"/>
        </w:rPr>
        <w:t xml:space="preserve"> </w:t>
      </w:r>
      <w:proofErr w:type="spellStart"/>
      <w:r w:rsidRPr="00685D28">
        <w:rPr>
          <w:rFonts w:eastAsia="Calibri"/>
          <w:lang w:val="en-US" w:eastAsia="en-US"/>
        </w:rPr>
        <w:t>ıs</w:t>
      </w:r>
      <w:proofErr w:type="spellEnd"/>
      <w:r w:rsidRPr="00685D28">
        <w:rPr>
          <w:rFonts w:eastAsia="Calibri"/>
          <w:lang w:val="en-US" w:eastAsia="en-US"/>
        </w:rPr>
        <w:t xml:space="preserve"> time to determine how much of </w:t>
      </w:r>
      <w:proofErr w:type="spellStart"/>
      <w:r w:rsidRPr="00685D28">
        <w:rPr>
          <w:rFonts w:eastAsia="Calibri"/>
          <w:lang w:val="en-US" w:eastAsia="en-US"/>
        </w:rPr>
        <w:t>maternaland</w:t>
      </w:r>
      <w:proofErr w:type="spellEnd"/>
      <w:r w:rsidRPr="00685D28">
        <w:rPr>
          <w:rFonts w:eastAsia="Calibri"/>
          <w:lang w:val="en-US" w:eastAsia="en-US"/>
        </w:rPr>
        <w:t xml:space="preserve"> offspring health </w:t>
      </w:r>
      <w:proofErr w:type="spellStart"/>
      <w:r w:rsidRPr="00685D28">
        <w:rPr>
          <w:rFonts w:eastAsia="Calibri"/>
          <w:lang w:val="en-US" w:eastAsia="en-US"/>
        </w:rPr>
        <w:t>ıs</w:t>
      </w:r>
      <w:proofErr w:type="spellEnd"/>
      <w:r w:rsidRPr="00685D28">
        <w:rPr>
          <w:rFonts w:eastAsia="Calibri"/>
          <w:lang w:val="en-US" w:eastAsia="en-US"/>
        </w:rPr>
        <w:t xml:space="preserve"> written in stone. </w:t>
      </w:r>
      <w:r w:rsidRPr="00685D28">
        <w:rPr>
          <w:rFonts w:eastAsia="Calibri"/>
          <w:lang w:val="es-CU" w:eastAsia="en-US"/>
        </w:rPr>
        <w:t xml:space="preserve">Front </w:t>
      </w:r>
      <w:proofErr w:type="spellStart"/>
      <w:r w:rsidRPr="00685D28">
        <w:rPr>
          <w:rFonts w:eastAsia="Calibri"/>
          <w:lang w:val="es-CU" w:eastAsia="en-US"/>
        </w:rPr>
        <w:t>Physiol</w:t>
      </w:r>
      <w:proofErr w:type="spellEnd"/>
      <w:r w:rsidRPr="00685D28">
        <w:rPr>
          <w:rFonts w:eastAsia="Calibri"/>
          <w:lang w:val="es-CU" w:eastAsia="en-US"/>
        </w:rPr>
        <w:t>. 2018 [acceso: 23/11/2022]; 9(1044</w:t>
      </w:r>
      <w:proofErr w:type="gramStart"/>
      <w:r w:rsidRPr="00685D28">
        <w:rPr>
          <w:rFonts w:eastAsia="Calibri"/>
          <w:lang w:val="es-CU" w:eastAsia="en-US"/>
        </w:rPr>
        <w:t>):[</w:t>
      </w:r>
      <w:proofErr w:type="gramEnd"/>
      <w:r w:rsidRPr="00685D28">
        <w:rPr>
          <w:rFonts w:eastAsia="Calibri"/>
          <w:lang w:val="es-CU" w:eastAsia="en-US"/>
        </w:rPr>
        <w:t xml:space="preserve">aprox. </w:t>
      </w:r>
      <w:proofErr w:type="spellStart"/>
      <w:r w:rsidRPr="00685D28">
        <w:rPr>
          <w:rFonts w:eastAsia="Calibri"/>
          <w:lang w:val="es-CU" w:eastAsia="en-US"/>
        </w:rPr>
        <w:t>8p</w:t>
      </w:r>
      <w:proofErr w:type="spellEnd"/>
      <w:r w:rsidRPr="00685D28">
        <w:rPr>
          <w:rFonts w:eastAsia="Calibri"/>
          <w:lang w:val="es-CU" w:eastAsia="en-US"/>
        </w:rPr>
        <w:t xml:space="preserve">.]. Disponible en: </w:t>
      </w:r>
      <w:hyperlink r:id="rId38" w:history="1">
        <w:r w:rsidRPr="00685D28">
          <w:rPr>
            <w:rFonts w:eastAsia="Calibri"/>
            <w:color w:val="0000FF"/>
            <w:lang w:val="es-CU" w:eastAsia="en-US"/>
          </w:rPr>
          <w:t>https://www.ncbi.nlm.nih.gov/pmc/articles/PMC6090024/pdf/fphys-09-01044.pdf</w:t>
        </w:r>
      </w:hyperlink>
      <w:r w:rsidRPr="00685D28">
        <w:rPr>
          <w:rFonts w:eastAsia="Calibri"/>
          <w:lang w:val="es-CU" w:eastAsia="en-US"/>
        </w:rPr>
        <w:t xml:space="preserve"> </w:t>
      </w:r>
    </w:p>
    <w:p w14:paraId="6FB3FB9A" w14:textId="77777777" w:rsidR="00685D28" w:rsidRPr="00685D28" w:rsidRDefault="00685D28" w:rsidP="00685D28">
      <w:pPr>
        <w:widowControl w:val="0"/>
        <w:tabs>
          <w:tab w:val="left" w:pos="709"/>
        </w:tabs>
        <w:autoSpaceDE w:val="0"/>
        <w:autoSpaceDN w:val="0"/>
        <w:adjustRightInd w:val="0"/>
        <w:spacing w:line="360" w:lineRule="auto"/>
        <w:rPr>
          <w:rFonts w:eastAsia="Calibri"/>
          <w:lang w:val="es-ES" w:eastAsia="en-US"/>
        </w:rPr>
      </w:pPr>
      <w:r w:rsidRPr="00685D28">
        <w:rPr>
          <w:rFonts w:eastAsia="Calibri"/>
          <w:lang w:val="en-US" w:eastAsia="en-US"/>
        </w:rPr>
        <w:t xml:space="preserve">26. Ericksen K, Fogel J, Verma RP. Placental histopathology in late preterm infants: clinical implications. </w:t>
      </w:r>
      <w:r w:rsidRPr="00685D28">
        <w:rPr>
          <w:rFonts w:eastAsia="Calibri"/>
          <w:lang w:val="es-ES" w:eastAsia="en-US"/>
        </w:rPr>
        <w:t xml:space="preserve">Clin </w:t>
      </w:r>
      <w:proofErr w:type="spellStart"/>
      <w:r w:rsidRPr="00685D28">
        <w:rPr>
          <w:rFonts w:eastAsia="Calibri"/>
          <w:lang w:val="es-ES" w:eastAsia="en-US"/>
        </w:rPr>
        <w:t>Exp</w:t>
      </w:r>
      <w:proofErr w:type="spellEnd"/>
      <w:r w:rsidRPr="00685D28">
        <w:rPr>
          <w:rFonts w:eastAsia="Calibri"/>
          <w:lang w:val="es-ES" w:eastAsia="en-US"/>
        </w:rPr>
        <w:t xml:space="preserve"> </w:t>
      </w:r>
      <w:proofErr w:type="spellStart"/>
      <w:r w:rsidRPr="00685D28">
        <w:rPr>
          <w:rFonts w:eastAsia="Calibri"/>
          <w:lang w:val="es-ES" w:eastAsia="en-US"/>
        </w:rPr>
        <w:t>Pediatr</w:t>
      </w:r>
      <w:proofErr w:type="spellEnd"/>
      <w:r w:rsidRPr="00685D28">
        <w:rPr>
          <w:rFonts w:eastAsia="Calibri"/>
          <w:lang w:val="es-ES" w:eastAsia="en-US"/>
        </w:rPr>
        <w:t xml:space="preserve">. 2020 [acceso: 23/11/2022]; 63(2):48-51. Disponible en: </w:t>
      </w:r>
      <w:hyperlink r:id="rId39" w:history="1">
        <w:r w:rsidRPr="00685D28">
          <w:rPr>
            <w:rFonts w:eastAsia="Calibri"/>
            <w:color w:val="0000FF"/>
            <w:lang w:val="es-ES" w:eastAsia="en-US"/>
          </w:rPr>
          <w:t>https://www.e-cep.org/upload/pdf/kjp-2019-00038.pdf</w:t>
        </w:r>
      </w:hyperlink>
      <w:r w:rsidRPr="00685D28">
        <w:rPr>
          <w:rFonts w:eastAsia="Calibri"/>
          <w:lang w:val="es-ES" w:eastAsia="en-US"/>
        </w:rPr>
        <w:t xml:space="preserve">  </w:t>
      </w:r>
    </w:p>
    <w:p w14:paraId="66C8306A" w14:textId="77777777" w:rsidR="00685D28" w:rsidRPr="00685D28" w:rsidRDefault="00685D28" w:rsidP="00685D28">
      <w:pPr>
        <w:widowControl w:val="0"/>
        <w:tabs>
          <w:tab w:val="left" w:pos="709"/>
        </w:tabs>
        <w:autoSpaceDE w:val="0"/>
        <w:autoSpaceDN w:val="0"/>
        <w:adjustRightInd w:val="0"/>
        <w:spacing w:line="360" w:lineRule="auto"/>
        <w:rPr>
          <w:rFonts w:eastAsia="Calibri"/>
          <w:lang w:val="es-ES" w:eastAsia="en-US"/>
        </w:rPr>
      </w:pPr>
      <w:r w:rsidRPr="00685D28">
        <w:rPr>
          <w:rFonts w:eastAsia="Calibri"/>
          <w:lang w:val="es-ES" w:eastAsia="en-US"/>
        </w:rPr>
        <w:t xml:space="preserve">27. </w:t>
      </w:r>
      <w:proofErr w:type="spellStart"/>
      <w:r w:rsidRPr="00685D28">
        <w:rPr>
          <w:rFonts w:eastAsia="Calibri"/>
          <w:lang w:val="es-ES" w:eastAsia="en-US"/>
        </w:rPr>
        <w:t>Moschen</w:t>
      </w:r>
      <w:proofErr w:type="spellEnd"/>
      <w:r w:rsidRPr="00685D28">
        <w:rPr>
          <w:rFonts w:eastAsia="Calibri"/>
          <w:lang w:val="es-ES" w:eastAsia="en-US"/>
        </w:rPr>
        <w:t xml:space="preserve"> de Paula </w:t>
      </w:r>
      <w:proofErr w:type="spellStart"/>
      <w:r w:rsidRPr="00685D28">
        <w:rPr>
          <w:rFonts w:eastAsia="Calibri"/>
          <w:lang w:val="es-ES" w:eastAsia="en-US"/>
        </w:rPr>
        <w:t>Nascente</w:t>
      </w:r>
      <w:proofErr w:type="spellEnd"/>
      <w:r w:rsidRPr="00685D28">
        <w:rPr>
          <w:rFonts w:eastAsia="Calibri"/>
          <w:lang w:val="es-ES" w:eastAsia="en-US"/>
        </w:rPr>
        <w:t xml:space="preserve"> L, Grandi C, </w:t>
      </w:r>
      <w:proofErr w:type="spellStart"/>
      <w:r w:rsidRPr="00685D28">
        <w:rPr>
          <w:rFonts w:eastAsia="Calibri"/>
          <w:lang w:val="es-ES" w:eastAsia="en-US"/>
        </w:rPr>
        <w:t>Casale</w:t>
      </w:r>
      <w:proofErr w:type="spellEnd"/>
      <w:r w:rsidRPr="00685D28">
        <w:rPr>
          <w:rFonts w:eastAsia="Calibri"/>
          <w:lang w:val="es-ES" w:eastAsia="en-US"/>
        </w:rPr>
        <w:t xml:space="preserve"> </w:t>
      </w:r>
      <w:proofErr w:type="spellStart"/>
      <w:r w:rsidRPr="00685D28">
        <w:rPr>
          <w:rFonts w:eastAsia="Calibri"/>
          <w:lang w:val="es-ES" w:eastAsia="en-US"/>
        </w:rPr>
        <w:t>Aragon</w:t>
      </w:r>
      <w:proofErr w:type="spellEnd"/>
      <w:r w:rsidRPr="00685D28">
        <w:rPr>
          <w:rFonts w:eastAsia="Calibri"/>
          <w:lang w:val="es-ES" w:eastAsia="en-US"/>
        </w:rPr>
        <w:t xml:space="preserve"> D, Cunha </w:t>
      </w:r>
      <w:proofErr w:type="spellStart"/>
      <w:r w:rsidRPr="00685D28">
        <w:rPr>
          <w:rFonts w:eastAsia="Calibri"/>
          <w:lang w:val="es-ES" w:eastAsia="en-US"/>
        </w:rPr>
        <w:t>CardosoV</w:t>
      </w:r>
      <w:proofErr w:type="spellEnd"/>
      <w:r w:rsidRPr="00685D28">
        <w:rPr>
          <w:rFonts w:eastAsia="Calibri"/>
          <w:lang w:val="es-ES" w:eastAsia="en-US"/>
        </w:rPr>
        <w:t xml:space="preserve">. </w:t>
      </w:r>
      <w:r w:rsidRPr="00685D28">
        <w:rPr>
          <w:rFonts w:eastAsia="Calibri"/>
          <w:lang w:val="en-US" w:eastAsia="en-US"/>
        </w:rPr>
        <w:t xml:space="preserve">Placental measurements and their association with birth weight in a Brazilian cohort. </w:t>
      </w:r>
      <w:proofErr w:type="spellStart"/>
      <w:r w:rsidRPr="00685D28">
        <w:rPr>
          <w:rFonts w:eastAsia="Calibri"/>
          <w:lang w:val="es-ES" w:eastAsia="en-US"/>
        </w:rPr>
        <w:t>Rev</w:t>
      </w:r>
      <w:proofErr w:type="spellEnd"/>
      <w:r w:rsidRPr="00685D28">
        <w:rPr>
          <w:rFonts w:eastAsia="Calibri"/>
          <w:lang w:val="es-ES" w:eastAsia="en-US"/>
        </w:rPr>
        <w:t xml:space="preserve"> </w:t>
      </w:r>
      <w:proofErr w:type="spellStart"/>
      <w:r w:rsidRPr="00685D28">
        <w:rPr>
          <w:rFonts w:eastAsia="Calibri"/>
          <w:lang w:val="es-ES" w:eastAsia="en-US"/>
        </w:rPr>
        <w:t>Bras</w:t>
      </w:r>
      <w:proofErr w:type="spellEnd"/>
      <w:r w:rsidRPr="00685D28">
        <w:rPr>
          <w:rFonts w:eastAsia="Calibri"/>
          <w:lang w:val="es-ES" w:eastAsia="en-US"/>
        </w:rPr>
        <w:t xml:space="preserve"> </w:t>
      </w:r>
      <w:proofErr w:type="spellStart"/>
      <w:r w:rsidRPr="00685D28">
        <w:rPr>
          <w:rFonts w:eastAsia="Calibri"/>
          <w:lang w:val="es-ES" w:eastAsia="en-US"/>
        </w:rPr>
        <w:t>Epidemiol</w:t>
      </w:r>
      <w:proofErr w:type="spellEnd"/>
      <w:r w:rsidRPr="00685D28">
        <w:rPr>
          <w:rFonts w:eastAsia="Calibri"/>
          <w:lang w:val="es-ES" w:eastAsia="en-US"/>
        </w:rPr>
        <w:t xml:space="preserve">. 2020 [acceso: 23/11/2022]; </w:t>
      </w:r>
      <w:proofErr w:type="spellStart"/>
      <w:proofErr w:type="gramStart"/>
      <w:r w:rsidRPr="00685D28">
        <w:rPr>
          <w:rFonts w:eastAsia="Calibri"/>
          <w:lang w:val="es-ES" w:eastAsia="en-US"/>
        </w:rPr>
        <w:t>23:e</w:t>
      </w:r>
      <w:proofErr w:type="gramEnd"/>
      <w:r w:rsidRPr="00685D28">
        <w:rPr>
          <w:rFonts w:eastAsia="Calibri"/>
          <w:lang w:val="es-ES" w:eastAsia="en-US"/>
        </w:rPr>
        <w:t>200004</w:t>
      </w:r>
      <w:proofErr w:type="spellEnd"/>
      <w:r w:rsidRPr="00685D28">
        <w:rPr>
          <w:rFonts w:eastAsia="Calibri"/>
          <w:lang w:val="es-ES" w:eastAsia="en-US"/>
        </w:rPr>
        <w:t xml:space="preserve">. Disponible en: </w:t>
      </w:r>
      <w:hyperlink r:id="rId40" w:history="1">
        <w:r w:rsidRPr="00685D28">
          <w:rPr>
            <w:rFonts w:eastAsia="Calibri"/>
            <w:color w:val="0000FF"/>
            <w:lang w:val="es-ES" w:eastAsia="en-US"/>
          </w:rPr>
          <w:t>https://www.scielo.br/j/rbepid/a/8QRVy39PKTF6vWFByQp9mJc/?format=pdf&amp;lang=en</w:t>
        </w:r>
      </w:hyperlink>
      <w:r w:rsidRPr="00685D28">
        <w:rPr>
          <w:rFonts w:eastAsia="Calibri"/>
          <w:lang w:val="es-ES" w:eastAsia="en-US"/>
        </w:rPr>
        <w:t xml:space="preserve"> </w:t>
      </w:r>
    </w:p>
    <w:p w14:paraId="28F63AE2" w14:textId="77777777" w:rsidR="00685D28" w:rsidRPr="00685D28" w:rsidRDefault="00685D28" w:rsidP="00685D28">
      <w:pPr>
        <w:widowControl w:val="0"/>
        <w:tabs>
          <w:tab w:val="left" w:pos="709"/>
        </w:tabs>
        <w:autoSpaceDE w:val="0"/>
        <w:autoSpaceDN w:val="0"/>
        <w:adjustRightInd w:val="0"/>
        <w:spacing w:line="360" w:lineRule="auto"/>
        <w:rPr>
          <w:rFonts w:eastAsia="Calibri"/>
          <w:lang w:val="es-ES" w:eastAsia="en-US"/>
        </w:rPr>
      </w:pPr>
      <w:r w:rsidRPr="00685D28">
        <w:rPr>
          <w:rFonts w:eastAsia="Calibri"/>
          <w:lang w:val="es-ES" w:eastAsia="en-US"/>
        </w:rPr>
        <w:t>28. Garcés Olivé LM, Gutiérrez Núñez R. Caracterización morfométrica de placentas en embarazos gemelares. MULTIMED. 2009 [acceso: 23/11/2022]; 13(1</w:t>
      </w:r>
      <w:proofErr w:type="gramStart"/>
      <w:r w:rsidRPr="00685D28">
        <w:rPr>
          <w:rFonts w:eastAsia="Calibri"/>
          <w:lang w:val="es-ES" w:eastAsia="en-US"/>
        </w:rPr>
        <w:t>):[</w:t>
      </w:r>
      <w:proofErr w:type="spellStart"/>
      <w:proofErr w:type="gramEnd"/>
      <w:r w:rsidRPr="00685D28">
        <w:rPr>
          <w:rFonts w:eastAsia="Calibri"/>
          <w:lang w:val="es-ES" w:eastAsia="en-US"/>
        </w:rPr>
        <w:t>aprox.9</w:t>
      </w:r>
      <w:proofErr w:type="spellEnd"/>
      <w:r w:rsidRPr="00685D28">
        <w:rPr>
          <w:rFonts w:eastAsia="Calibri"/>
          <w:lang w:val="es-ES" w:eastAsia="en-US"/>
        </w:rPr>
        <w:t xml:space="preserve"> p.]. Disponible en: </w:t>
      </w:r>
      <w:hyperlink r:id="rId41" w:history="1">
        <w:r w:rsidRPr="00685D28">
          <w:rPr>
            <w:rFonts w:eastAsia="Calibri"/>
            <w:color w:val="0000FF"/>
            <w:lang w:val="es-ES" w:eastAsia="en-US"/>
          </w:rPr>
          <w:t>https://revmultimed.sld.cu/index.php/mtm/article/view/1663/1782</w:t>
        </w:r>
      </w:hyperlink>
      <w:r w:rsidRPr="00685D28">
        <w:rPr>
          <w:rFonts w:eastAsia="Calibri"/>
          <w:lang w:val="es-ES" w:eastAsia="en-US"/>
        </w:rPr>
        <w:t xml:space="preserve"> </w:t>
      </w:r>
    </w:p>
    <w:p w14:paraId="093DCAEB" w14:textId="77777777" w:rsidR="00685D28" w:rsidRPr="00685D28" w:rsidRDefault="00685D28" w:rsidP="00685D28">
      <w:pPr>
        <w:widowControl w:val="0"/>
        <w:tabs>
          <w:tab w:val="left" w:pos="709"/>
        </w:tabs>
        <w:autoSpaceDE w:val="0"/>
        <w:autoSpaceDN w:val="0"/>
        <w:adjustRightInd w:val="0"/>
        <w:spacing w:line="360" w:lineRule="auto"/>
        <w:rPr>
          <w:rFonts w:eastAsia="Calibri"/>
          <w:lang w:val="es-ES" w:eastAsia="en-US"/>
        </w:rPr>
      </w:pPr>
      <w:r w:rsidRPr="00685D28">
        <w:rPr>
          <w:rFonts w:eastAsia="Calibri"/>
          <w:lang w:val="es-ES" w:eastAsia="en-US"/>
        </w:rPr>
        <w:t xml:space="preserve">29. Garcés Olivé LM, Gutiérrez Núñez R, Ferrer </w:t>
      </w:r>
      <w:proofErr w:type="spellStart"/>
      <w:r w:rsidRPr="00685D28">
        <w:rPr>
          <w:rFonts w:eastAsia="Calibri"/>
          <w:lang w:val="es-ES" w:eastAsia="en-US"/>
        </w:rPr>
        <w:t>Magadán</w:t>
      </w:r>
      <w:proofErr w:type="spellEnd"/>
      <w:r w:rsidRPr="00685D28">
        <w:rPr>
          <w:rFonts w:eastAsia="Calibri"/>
          <w:lang w:val="es-ES" w:eastAsia="en-US"/>
        </w:rPr>
        <w:t xml:space="preserve"> CE, Bello Núñez Y, Peña Fernández H. Embarazo gemelar, su relación con el bajo peso al nacer y las malformaciones placentarias. En: </w:t>
      </w:r>
      <w:proofErr w:type="spellStart"/>
      <w:r w:rsidRPr="00685D28">
        <w:rPr>
          <w:rFonts w:eastAsia="Calibri"/>
          <w:lang w:val="es-ES" w:eastAsia="en-US"/>
        </w:rPr>
        <w:lastRenderedPageBreak/>
        <w:t>CIBAMAZ</w:t>
      </w:r>
      <w:proofErr w:type="spellEnd"/>
      <w:r w:rsidRPr="00685D28">
        <w:rPr>
          <w:rFonts w:eastAsia="Calibri"/>
          <w:lang w:val="es-ES" w:eastAsia="en-US"/>
        </w:rPr>
        <w:t xml:space="preserve"> 2020. I Congreso Virtual de Ciencias Básicas Biomédicas de Granma. Manzanillo, Granma: Universidad de Ciencias Médicas de Granma; 2020 [acceso: 23/11/2022]. Disponible en: </w:t>
      </w:r>
      <w:hyperlink r:id="rId42" w:history="1">
        <w:r w:rsidRPr="00685D28">
          <w:rPr>
            <w:rFonts w:eastAsia="Calibri"/>
            <w:color w:val="0000FF"/>
            <w:lang w:val="es-ES" w:eastAsia="en-US"/>
          </w:rPr>
          <w:t>http://cibamanz2020.sld.cu/index.php/cibamanz/cibamanz2020/paper/view/30/19</w:t>
        </w:r>
      </w:hyperlink>
      <w:r w:rsidRPr="00685D28">
        <w:rPr>
          <w:rFonts w:eastAsia="Calibri"/>
          <w:lang w:val="es-ES" w:eastAsia="en-US"/>
        </w:rPr>
        <w:t xml:space="preserve"> </w:t>
      </w:r>
    </w:p>
    <w:p w14:paraId="229E528B" w14:textId="77777777" w:rsidR="00685D28" w:rsidRPr="00685D28" w:rsidRDefault="00685D28" w:rsidP="00685D28">
      <w:pPr>
        <w:spacing w:line="360" w:lineRule="auto"/>
        <w:jc w:val="both"/>
        <w:rPr>
          <w:rFonts w:eastAsia="Calibri"/>
          <w:b/>
          <w:lang w:val="es-ES" w:eastAsia="en-US"/>
        </w:rPr>
      </w:pPr>
    </w:p>
    <w:p w14:paraId="2ED168AD" w14:textId="77777777" w:rsidR="00685D28" w:rsidRPr="00685D28" w:rsidRDefault="00685D28" w:rsidP="00685D28">
      <w:pPr>
        <w:spacing w:line="360" w:lineRule="auto"/>
        <w:rPr>
          <w:rFonts w:ascii="Calibri" w:eastAsia="Calibri" w:hAnsi="Calibri"/>
          <w:sz w:val="22"/>
          <w:szCs w:val="22"/>
          <w:lang w:val="es-ES" w:eastAsia="en-US"/>
        </w:rPr>
      </w:pPr>
    </w:p>
    <w:p w14:paraId="32A987F2" w14:textId="77777777" w:rsidR="00685D28" w:rsidRPr="00685D28" w:rsidRDefault="00685D28" w:rsidP="00685D28">
      <w:pPr>
        <w:spacing w:line="360" w:lineRule="auto"/>
        <w:jc w:val="center"/>
        <w:rPr>
          <w:rFonts w:eastAsia="Calibri"/>
          <w:b/>
          <w:lang w:val="es-ES" w:eastAsia="en-US"/>
        </w:rPr>
      </w:pPr>
      <w:r w:rsidRPr="00685D28">
        <w:rPr>
          <w:rFonts w:eastAsia="Calibri"/>
          <w:b/>
          <w:lang w:val="es-ES" w:eastAsia="en-US"/>
        </w:rPr>
        <w:t>Conflictos de interés</w:t>
      </w:r>
    </w:p>
    <w:p w14:paraId="2CD11340" w14:textId="77777777" w:rsidR="00685D28" w:rsidRPr="00685D28" w:rsidRDefault="00685D28" w:rsidP="00685D28">
      <w:pPr>
        <w:spacing w:line="360" w:lineRule="auto"/>
        <w:jc w:val="both"/>
        <w:rPr>
          <w:rFonts w:eastAsia="Calibri"/>
          <w:lang w:val="es-ES" w:eastAsia="en-US"/>
        </w:rPr>
      </w:pPr>
      <w:r w:rsidRPr="00685D28">
        <w:rPr>
          <w:rFonts w:eastAsia="Calibri"/>
          <w:lang w:val="es-ES" w:eastAsia="en-US"/>
        </w:rPr>
        <w:t>Los autores declaran no tener ningún conflicto de intereses.</w:t>
      </w:r>
    </w:p>
    <w:p w14:paraId="6BDC4AE6" w14:textId="77777777" w:rsidR="00685D28" w:rsidRPr="00685D28" w:rsidRDefault="00685D28" w:rsidP="00685D28">
      <w:pPr>
        <w:spacing w:line="360" w:lineRule="auto"/>
        <w:jc w:val="both"/>
        <w:rPr>
          <w:rFonts w:eastAsia="Calibri"/>
          <w:lang w:val="es-ES" w:eastAsia="en-US"/>
        </w:rPr>
      </w:pPr>
    </w:p>
    <w:p w14:paraId="7D3252C9" w14:textId="77777777" w:rsidR="00685D28" w:rsidRPr="00685D28" w:rsidRDefault="00685D28" w:rsidP="00685D28">
      <w:pPr>
        <w:spacing w:line="360" w:lineRule="auto"/>
        <w:jc w:val="center"/>
        <w:rPr>
          <w:rFonts w:eastAsia="Calibri"/>
          <w:b/>
          <w:bCs/>
          <w:lang w:val="es-ES" w:eastAsia="en-US"/>
        </w:rPr>
      </w:pPr>
      <w:r w:rsidRPr="00685D28">
        <w:rPr>
          <w:rFonts w:eastAsia="Calibri"/>
          <w:b/>
          <w:bCs/>
          <w:lang w:val="es-ES" w:eastAsia="en-US"/>
        </w:rPr>
        <w:t>Contribuciones de los autores</w:t>
      </w:r>
    </w:p>
    <w:p w14:paraId="0E9EE554" w14:textId="77777777" w:rsidR="00685D28" w:rsidRPr="00685D28" w:rsidRDefault="00685D28" w:rsidP="00685D28">
      <w:pPr>
        <w:spacing w:line="360" w:lineRule="auto"/>
        <w:contextualSpacing/>
        <w:jc w:val="both"/>
        <w:rPr>
          <w:rFonts w:eastAsia="Calibri"/>
          <w:lang w:val="es-ES" w:eastAsia="en-US"/>
        </w:rPr>
      </w:pPr>
      <w:r w:rsidRPr="00685D28">
        <w:rPr>
          <w:rFonts w:eastAsia="Calibri"/>
          <w:lang w:val="es-ES" w:eastAsia="en-US"/>
        </w:rPr>
        <w:t xml:space="preserve">Conceptualización: </w:t>
      </w:r>
      <w:r w:rsidRPr="00685D28">
        <w:rPr>
          <w:rFonts w:eastAsia="Calibri"/>
          <w:i/>
          <w:iCs/>
          <w:lang w:val="es-ES" w:eastAsia="en-US"/>
        </w:rPr>
        <w:t>Rafael Gutiérrez Núñez, Yudith González de la Guardia, Rafael Claudio Izaguirre Remón, Beatriz María Gutiérrez Alarcón.</w:t>
      </w:r>
    </w:p>
    <w:p w14:paraId="00D0882F" w14:textId="77777777" w:rsidR="00685D28" w:rsidRPr="00685D28" w:rsidRDefault="00685D28" w:rsidP="00685D28">
      <w:pPr>
        <w:spacing w:line="360" w:lineRule="auto"/>
        <w:contextualSpacing/>
        <w:jc w:val="both"/>
        <w:rPr>
          <w:rFonts w:eastAsia="Calibri"/>
          <w:lang w:val="es-ES" w:eastAsia="en-US"/>
        </w:rPr>
      </w:pPr>
      <w:r w:rsidRPr="00685D28">
        <w:rPr>
          <w:rFonts w:eastAsia="Calibri"/>
          <w:lang w:val="es-ES" w:eastAsia="en-US"/>
        </w:rPr>
        <w:t xml:space="preserve">Curación de datos: </w:t>
      </w:r>
      <w:r w:rsidRPr="00685D28">
        <w:rPr>
          <w:rFonts w:eastAsia="Calibri"/>
          <w:i/>
          <w:iCs/>
          <w:lang w:val="es-ES" w:eastAsia="en-US"/>
        </w:rPr>
        <w:t>Rafael Gutiérrez Núñez, Yudith González de la Guardia, Rafael Claudio Izaguirre Remón, Beatriz María Gutiérrez Alarcón.</w:t>
      </w:r>
      <w:r w:rsidRPr="00685D28">
        <w:rPr>
          <w:rFonts w:eastAsia="Calibri"/>
          <w:lang w:val="es-ES" w:eastAsia="en-US"/>
        </w:rPr>
        <w:t xml:space="preserve"> </w:t>
      </w:r>
    </w:p>
    <w:p w14:paraId="5B051D2F" w14:textId="77777777" w:rsidR="00685D28" w:rsidRPr="00685D28" w:rsidRDefault="00685D28" w:rsidP="00685D28">
      <w:pPr>
        <w:spacing w:line="360" w:lineRule="auto"/>
        <w:contextualSpacing/>
        <w:jc w:val="both"/>
        <w:rPr>
          <w:rFonts w:eastAsia="Calibri"/>
          <w:lang w:val="es-ES" w:eastAsia="en-US"/>
        </w:rPr>
      </w:pPr>
      <w:r w:rsidRPr="00685D28">
        <w:rPr>
          <w:rFonts w:eastAsia="Calibri"/>
          <w:lang w:val="es-ES" w:eastAsia="en-US"/>
        </w:rPr>
        <w:t xml:space="preserve">Análisis formal: </w:t>
      </w:r>
      <w:r w:rsidRPr="00685D28">
        <w:rPr>
          <w:rFonts w:eastAsia="Calibri"/>
          <w:i/>
          <w:iCs/>
          <w:lang w:val="es-ES" w:eastAsia="en-US"/>
        </w:rPr>
        <w:t>Rafael Gutiérrez Núñez, Yudith González de la Guardia, Rafael Claudio Izaguirre Remón, Beatriz María Gutiérrez Alarcón.</w:t>
      </w:r>
    </w:p>
    <w:p w14:paraId="6E3D710F" w14:textId="77777777" w:rsidR="00685D28" w:rsidRPr="00685D28" w:rsidRDefault="00685D28" w:rsidP="00685D28">
      <w:pPr>
        <w:spacing w:line="360" w:lineRule="auto"/>
        <w:contextualSpacing/>
        <w:jc w:val="both"/>
        <w:rPr>
          <w:rFonts w:eastAsia="Calibri"/>
          <w:lang w:val="es-ES" w:eastAsia="en-US"/>
        </w:rPr>
      </w:pPr>
      <w:r w:rsidRPr="00685D28">
        <w:rPr>
          <w:rFonts w:eastAsia="Calibri"/>
          <w:lang w:val="es-ES" w:eastAsia="en-US"/>
        </w:rPr>
        <w:t xml:space="preserve">Investigación: </w:t>
      </w:r>
      <w:r w:rsidRPr="00685D28">
        <w:rPr>
          <w:rFonts w:eastAsia="Calibri"/>
          <w:i/>
          <w:iCs/>
          <w:lang w:val="es-ES" w:eastAsia="en-US"/>
        </w:rPr>
        <w:t>Rafael Gutiérrez Núñez, Yudith González de la Guardia, Rafael Claudio Izaguirre Remón, Beatriz María Gutiérrez Alarcón.</w:t>
      </w:r>
    </w:p>
    <w:p w14:paraId="462741B6" w14:textId="77777777" w:rsidR="00685D28" w:rsidRPr="00685D28" w:rsidRDefault="00685D28" w:rsidP="00685D28">
      <w:pPr>
        <w:spacing w:line="360" w:lineRule="auto"/>
        <w:contextualSpacing/>
        <w:jc w:val="both"/>
        <w:rPr>
          <w:rFonts w:eastAsia="Calibri"/>
          <w:lang w:val="es-ES" w:eastAsia="en-US"/>
        </w:rPr>
      </w:pPr>
      <w:r w:rsidRPr="00685D28">
        <w:rPr>
          <w:rFonts w:eastAsia="Calibri"/>
          <w:lang w:val="es-ES" w:eastAsia="en-US"/>
        </w:rPr>
        <w:t xml:space="preserve">Metodología: </w:t>
      </w:r>
      <w:r w:rsidRPr="00685D28">
        <w:rPr>
          <w:rFonts w:eastAsia="Calibri"/>
          <w:i/>
          <w:iCs/>
          <w:lang w:val="es-ES" w:eastAsia="en-US"/>
        </w:rPr>
        <w:t>Rafael Gutiérrez Núñez, Yudith González de la Guardia, Rafael Claudio Izaguirre Remón, Beatriz María Gutiérrez Alarcón.</w:t>
      </w:r>
    </w:p>
    <w:p w14:paraId="6B10C74B" w14:textId="77777777" w:rsidR="00685D28" w:rsidRPr="00685D28" w:rsidRDefault="00685D28" w:rsidP="00685D28">
      <w:pPr>
        <w:spacing w:line="360" w:lineRule="auto"/>
        <w:contextualSpacing/>
        <w:jc w:val="both"/>
        <w:rPr>
          <w:rFonts w:eastAsia="Calibri"/>
          <w:lang w:val="es-ES" w:eastAsia="en-US"/>
        </w:rPr>
      </w:pPr>
      <w:r w:rsidRPr="00685D28">
        <w:rPr>
          <w:rFonts w:eastAsia="Calibri"/>
          <w:lang w:val="es-ES" w:eastAsia="en-US"/>
        </w:rPr>
        <w:t xml:space="preserve">Administración del proyecto: </w:t>
      </w:r>
      <w:r w:rsidRPr="00685D28">
        <w:rPr>
          <w:rFonts w:eastAsia="Calibri"/>
          <w:i/>
          <w:iCs/>
          <w:lang w:val="es-ES" w:eastAsia="en-US"/>
        </w:rPr>
        <w:t>Rafael Gutiérrez Núñez.</w:t>
      </w:r>
    </w:p>
    <w:p w14:paraId="7DBA82D3" w14:textId="77777777" w:rsidR="00685D28" w:rsidRPr="00685D28" w:rsidRDefault="00685D28" w:rsidP="00685D28">
      <w:pPr>
        <w:spacing w:line="360" w:lineRule="auto"/>
        <w:contextualSpacing/>
        <w:jc w:val="both"/>
        <w:rPr>
          <w:rFonts w:eastAsia="Calibri"/>
          <w:lang w:val="es-ES" w:eastAsia="en-US"/>
        </w:rPr>
      </w:pPr>
      <w:r w:rsidRPr="00685D28">
        <w:rPr>
          <w:rFonts w:eastAsia="Calibri"/>
          <w:lang w:val="es-ES" w:eastAsia="en-US"/>
        </w:rPr>
        <w:t xml:space="preserve">Recursos: </w:t>
      </w:r>
      <w:r w:rsidRPr="00685D28">
        <w:rPr>
          <w:rFonts w:eastAsia="Calibri"/>
          <w:i/>
          <w:iCs/>
          <w:lang w:val="es-ES" w:eastAsia="en-US"/>
        </w:rPr>
        <w:t>Rafael Gutiérrez Núñez.</w:t>
      </w:r>
    </w:p>
    <w:p w14:paraId="7739DF25" w14:textId="77777777" w:rsidR="00685D28" w:rsidRPr="00685D28" w:rsidRDefault="00685D28" w:rsidP="00685D28">
      <w:pPr>
        <w:spacing w:line="360" w:lineRule="auto"/>
        <w:contextualSpacing/>
        <w:jc w:val="both"/>
        <w:rPr>
          <w:rFonts w:eastAsia="Calibri"/>
          <w:lang w:val="es-ES" w:eastAsia="en-US"/>
        </w:rPr>
      </w:pPr>
      <w:r w:rsidRPr="00685D28">
        <w:rPr>
          <w:rFonts w:eastAsia="Calibri"/>
          <w:lang w:val="es-ES" w:eastAsia="en-US"/>
        </w:rPr>
        <w:t xml:space="preserve">Validación: </w:t>
      </w:r>
      <w:r w:rsidRPr="00685D28">
        <w:rPr>
          <w:rFonts w:eastAsia="Calibri"/>
          <w:i/>
          <w:iCs/>
          <w:lang w:val="es-ES" w:eastAsia="en-US"/>
        </w:rPr>
        <w:t>Rafael Gutiérrez Núñez, Yudith González de la Guardia, Rafael Claudio Izaguirre Remón, Beatriz María Gutiérrez Alarcón.</w:t>
      </w:r>
    </w:p>
    <w:p w14:paraId="02329072" w14:textId="77777777" w:rsidR="00685D28" w:rsidRPr="00685D28" w:rsidRDefault="00685D28" w:rsidP="00685D28">
      <w:pPr>
        <w:spacing w:line="360" w:lineRule="auto"/>
        <w:contextualSpacing/>
        <w:jc w:val="both"/>
        <w:rPr>
          <w:rFonts w:eastAsia="Calibri"/>
          <w:lang w:val="es-ES" w:eastAsia="en-US"/>
        </w:rPr>
      </w:pPr>
      <w:r w:rsidRPr="00685D28">
        <w:rPr>
          <w:rFonts w:eastAsia="Calibri"/>
          <w:lang w:val="es-ES" w:eastAsia="en-US"/>
        </w:rPr>
        <w:t xml:space="preserve">Visualización: </w:t>
      </w:r>
      <w:r w:rsidRPr="00685D28">
        <w:rPr>
          <w:rFonts w:eastAsia="Calibri"/>
          <w:i/>
          <w:iCs/>
          <w:lang w:val="es-ES" w:eastAsia="en-US"/>
        </w:rPr>
        <w:t>Rafael Gutiérrez Núñez, Yudith González de la Guardia, Rafael Claudio Izaguirre Remón, Beatriz María Gutiérrez Alarcón.</w:t>
      </w:r>
    </w:p>
    <w:p w14:paraId="68DC1E95" w14:textId="77777777" w:rsidR="00685D28" w:rsidRPr="00685D28" w:rsidRDefault="00685D28" w:rsidP="00685D28">
      <w:pPr>
        <w:spacing w:line="360" w:lineRule="auto"/>
        <w:contextualSpacing/>
        <w:jc w:val="both"/>
        <w:rPr>
          <w:rFonts w:eastAsia="Calibri"/>
          <w:lang w:val="es-ES" w:eastAsia="en-US"/>
        </w:rPr>
      </w:pPr>
      <w:r w:rsidRPr="00685D28">
        <w:rPr>
          <w:rFonts w:eastAsia="Calibri"/>
          <w:lang w:val="es-ES" w:eastAsia="en-US"/>
        </w:rPr>
        <w:t xml:space="preserve">Redacción – borrador original: </w:t>
      </w:r>
      <w:r w:rsidRPr="00685D28">
        <w:rPr>
          <w:rFonts w:eastAsia="Calibri"/>
          <w:i/>
          <w:iCs/>
          <w:lang w:val="es-ES" w:eastAsia="en-US"/>
        </w:rPr>
        <w:t>Rafael Gutiérrez Núñez, Yudith González de la Guardia, Rafael Claudio Izaguirre Remón, Beatriz María Gutiérrez Alarcón.</w:t>
      </w:r>
    </w:p>
    <w:p w14:paraId="5F8E2AAC" w14:textId="77777777" w:rsidR="00685D28" w:rsidRPr="00685D28" w:rsidRDefault="00685D28" w:rsidP="00685D28">
      <w:pPr>
        <w:spacing w:line="360" w:lineRule="auto"/>
        <w:contextualSpacing/>
        <w:jc w:val="both"/>
        <w:rPr>
          <w:rFonts w:eastAsia="Calibri"/>
          <w:lang w:val="es-ES" w:eastAsia="en-US"/>
        </w:rPr>
      </w:pPr>
      <w:r w:rsidRPr="00685D28">
        <w:rPr>
          <w:rFonts w:eastAsia="Calibri"/>
          <w:lang w:val="es-ES" w:eastAsia="en-US"/>
        </w:rPr>
        <w:lastRenderedPageBreak/>
        <w:t xml:space="preserve">Redacción – revisión y edición: </w:t>
      </w:r>
      <w:r w:rsidRPr="00685D28">
        <w:rPr>
          <w:rFonts w:eastAsia="Calibri"/>
          <w:i/>
          <w:iCs/>
          <w:lang w:val="es-ES" w:eastAsia="en-US"/>
        </w:rPr>
        <w:t>Rafael Gutiérrez Núñez, Yudith González de la Guardia, Rafael Claudio Izaguirre Remón, Beatriz María Gutiérrez Alarcón.</w:t>
      </w:r>
    </w:p>
    <w:p w14:paraId="6C07F295" w14:textId="77777777" w:rsidR="00685D28" w:rsidRPr="00685D28" w:rsidRDefault="00685D28" w:rsidP="00685D28">
      <w:pPr>
        <w:spacing w:line="360" w:lineRule="auto"/>
        <w:rPr>
          <w:rFonts w:eastAsia="Calibri"/>
          <w:lang w:val="es-ES" w:eastAsia="en-US"/>
        </w:rPr>
      </w:pPr>
    </w:p>
    <w:p w14:paraId="009C01AD" w14:textId="77777777" w:rsidR="00675476" w:rsidRPr="0055115D" w:rsidRDefault="00675476" w:rsidP="00EA1FEF">
      <w:pPr>
        <w:pStyle w:val="PDFRevista"/>
      </w:pPr>
    </w:p>
    <w:sectPr w:rsidR="00675476" w:rsidRPr="0055115D" w:rsidSect="00FD3DF8">
      <w:headerReference w:type="default" r:id="rId43"/>
      <w:footerReference w:type="even" r:id="rId44"/>
      <w:footerReference w:type="default" r:id="rId45"/>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4F280" w14:textId="77777777" w:rsidR="00D03170" w:rsidRDefault="00D03170">
      <w:r>
        <w:separator/>
      </w:r>
    </w:p>
  </w:endnote>
  <w:endnote w:type="continuationSeparator" w:id="0">
    <w:p w14:paraId="0B8F83EE" w14:textId="77777777" w:rsidR="00D03170" w:rsidRDefault="00D0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54C5D"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83F86D1"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BB511" w14:textId="1D06FEB8" w:rsidR="000F3690" w:rsidRPr="00AE044C" w:rsidRDefault="00685D28"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2373B04D" wp14:editId="060F88FD">
              <wp:simplePos x="0" y="0"/>
              <wp:positionH relativeFrom="column">
                <wp:posOffset>3810</wp:posOffset>
              </wp:positionH>
              <wp:positionV relativeFrom="paragraph">
                <wp:posOffset>50165</wp:posOffset>
              </wp:positionV>
              <wp:extent cx="6286500" cy="19050"/>
              <wp:effectExtent l="19050" t="19050" r="0" b="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311D07" id="Conector recto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3EBE018D"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1A4E56CA"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A6451AF" w14:textId="5E52E032"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685D28" w:rsidRPr="00685D28">
      <w:rPr>
        <w:rFonts w:ascii="Verdana" w:hAnsi="Verdana"/>
        <w:noProof/>
        <w:sz w:val="18"/>
        <w:szCs w:val="18"/>
        <w:lang w:val="en-US" w:eastAsia="en-US"/>
      </w:rPr>
      <w:drawing>
        <wp:inline distT="0" distB="0" distL="0" distR="0" wp14:anchorId="283F2E46" wp14:editId="1C35FDB6">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FE0FE" w14:textId="77777777" w:rsidR="00D03170" w:rsidRDefault="00D03170">
      <w:r>
        <w:separator/>
      </w:r>
    </w:p>
  </w:footnote>
  <w:footnote w:type="continuationSeparator" w:id="0">
    <w:p w14:paraId="13AC38C1" w14:textId="77777777" w:rsidR="00D03170" w:rsidRDefault="00D03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0C631" w14:textId="4DE5F6CA" w:rsidR="00CC376A" w:rsidRPr="00AE044C" w:rsidRDefault="00685D28"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2</w:t>
    </w:r>
    <w:r w:rsidR="007D2D0C" w:rsidRPr="00AE044C">
      <w:rPr>
        <w:sz w:val="22"/>
        <w:szCs w:val="22"/>
      </w:rPr>
      <w:t>):</w:t>
    </w:r>
    <w:proofErr w:type="spellStart"/>
    <w:r>
      <w:rPr>
        <w:noProof/>
      </w:rPr>
      <w:drawing>
        <wp:anchor distT="0" distB="0" distL="114300" distR="114300" simplePos="0" relativeHeight="251663360" behindDoc="1" locked="0" layoutInCell="1" allowOverlap="1" wp14:anchorId="030263EE" wp14:editId="2DD48B04">
          <wp:simplePos x="0" y="0"/>
          <wp:positionH relativeFrom="column">
            <wp:posOffset>2540</wp:posOffset>
          </wp:positionH>
          <wp:positionV relativeFrom="paragraph">
            <wp:posOffset>-598805</wp:posOffset>
          </wp:positionV>
          <wp:extent cx="6333490" cy="593725"/>
          <wp:effectExtent l="0" t="0" r="0" b="0"/>
          <wp:wrapNone/>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e02302885</w:t>
    </w:r>
    <w:proofErr w:type="spellEnd"/>
  </w:p>
  <w:p w14:paraId="25003047" w14:textId="059042DC" w:rsidR="00A477DE" w:rsidRDefault="00685D28">
    <w:r>
      <w:rPr>
        <w:noProof/>
      </w:rPr>
      <mc:AlternateContent>
        <mc:Choice Requires="wps">
          <w:drawing>
            <wp:anchor distT="0" distB="0" distL="114300" distR="114300" simplePos="0" relativeHeight="251654144" behindDoc="0" locked="0" layoutInCell="1" allowOverlap="1" wp14:anchorId="0DC04069" wp14:editId="7E2FA9C1">
              <wp:simplePos x="0" y="0"/>
              <wp:positionH relativeFrom="column">
                <wp:posOffset>635</wp:posOffset>
              </wp:positionH>
              <wp:positionV relativeFrom="paragraph">
                <wp:posOffset>42545</wp:posOffset>
              </wp:positionV>
              <wp:extent cx="6307455" cy="28575"/>
              <wp:effectExtent l="19050" t="19050" r="17145" b="952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0F801B" id="Conector recto 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57675F3B"/>
    <w:multiLevelType w:val="hybridMultilevel"/>
    <w:tmpl w:val="340057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9995992"/>
    <w:multiLevelType w:val="hybridMultilevel"/>
    <w:tmpl w:val="BDFE4D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D4A6473"/>
    <w:multiLevelType w:val="hybridMultilevel"/>
    <w:tmpl w:val="67F8154C"/>
    <w:lvl w:ilvl="0" w:tplc="600E9562">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83462462">
    <w:abstractNumId w:val="0"/>
  </w:num>
  <w:num w:numId="2" w16cid:durableId="1122648706">
    <w:abstractNumId w:val="2"/>
  </w:num>
  <w:num w:numId="3" w16cid:durableId="781346035">
    <w:abstractNumId w:val="1"/>
  </w:num>
  <w:num w:numId="4" w16cid:durableId="223764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D28"/>
    <w:rsid w:val="00057F45"/>
    <w:rsid w:val="000D3958"/>
    <w:rsid w:val="000F3690"/>
    <w:rsid w:val="001221D1"/>
    <w:rsid w:val="00165CB5"/>
    <w:rsid w:val="00180CE9"/>
    <w:rsid w:val="00230DD5"/>
    <w:rsid w:val="00250AE9"/>
    <w:rsid w:val="00380D64"/>
    <w:rsid w:val="00391509"/>
    <w:rsid w:val="003E03D5"/>
    <w:rsid w:val="00414CB6"/>
    <w:rsid w:val="00486BFA"/>
    <w:rsid w:val="00493701"/>
    <w:rsid w:val="004E2065"/>
    <w:rsid w:val="005508A2"/>
    <w:rsid w:val="0055115D"/>
    <w:rsid w:val="00566F71"/>
    <w:rsid w:val="005918BD"/>
    <w:rsid w:val="006173A6"/>
    <w:rsid w:val="00675476"/>
    <w:rsid w:val="00685D28"/>
    <w:rsid w:val="00754A44"/>
    <w:rsid w:val="007C430F"/>
    <w:rsid w:val="007D2D0C"/>
    <w:rsid w:val="007D614D"/>
    <w:rsid w:val="00960D6A"/>
    <w:rsid w:val="009A0560"/>
    <w:rsid w:val="009B0917"/>
    <w:rsid w:val="009F0F96"/>
    <w:rsid w:val="00A23C0C"/>
    <w:rsid w:val="00A477DE"/>
    <w:rsid w:val="00A71E65"/>
    <w:rsid w:val="00A86391"/>
    <w:rsid w:val="00AE044C"/>
    <w:rsid w:val="00B31971"/>
    <w:rsid w:val="00B4380A"/>
    <w:rsid w:val="00B66ECB"/>
    <w:rsid w:val="00C7523A"/>
    <w:rsid w:val="00CC1B6E"/>
    <w:rsid w:val="00CC376A"/>
    <w:rsid w:val="00CC48A1"/>
    <w:rsid w:val="00CF50E0"/>
    <w:rsid w:val="00D0264B"/>
    <w:rsid w:val="00D0317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0AFF6"/>
  <w15:docId w15:val="{92911E15-2EE9-46F3-8832-0F62E16DF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numbering" w:customStyle="1" w:styleId="Sinlista1">
    <w:name w:val="Sin lista1"/>
    <w:next w:val="Sinlista"/>
    <w:uiPriority w:val="99"/>
    <w:semiHidden/>
    <w:unhideWhenUsed/>
    <w:rsid w:val="00685D28"/>
  </w:style>
  <w:style w:type="character" w:customStyle="1" w:styleId="italic">
    <w:name w:val="italic"/>
    <w:rsid w:val="00685D28"/>
    <w:rPr>
      <w:i/>
      <w:iCs/>
    </w:rPr>
  </w:style>
  <w:style w:type="paragraph" w:styleId="Sinespaciado">
    <w:name w:val="No Spacing"/>
    <w:aliases w:val="Para el contenido"/>
    <w:uiPriority w:val="1"/>
    <w:qFormat/>
    <w:rsid w:val="00685D28"/>
    <w:pPr>
      <w:spacing w:before="100" w:beforeAutospacing="1" w:after="100" w:afterAutospacing="1" w:line="480" w:lineRule="auto"/>
      <w:jc w:val="both"/>
    </w:pPr>
    <w:rPr>
      <w:rFonts w:ascii="Arial" w:eastAsia="Calibri" w:hAnsi="Arial"/>
      <w:sz w:val="24"/>
      <w:szCs w:val="22"/>
      <w:lang w:val="es-ES" w:eastAsia="en-US"/>
    </w:rPr>
  </w:style>
  <w:style w:type="paragraph" w:styleId="Prrafodelista">
    <w:name w:val="List Paragraph"/>
    <w:basedOn w:val="Normal"/>
    <w:uiPriority w:val="34"/>
    <w:qFormat/>
    <w:rsid w:val="00685D28"/>
    <w:pPr>
      <w:spacing w:after="200" w:line="276" w:lineRule="auto"/>
      <w:ind w:left="720"/>
      <w:contextualSpacing/>
    </w:pPr>
    <w:rPr>
      <w:rFonts w:ascii="Calibri" w:eastAsia="Calibri" w:hAnsi="Calibri"/>
      <w:sz w:val="22"/>
      <w:szCs w:val="22"/>
      <w:lang w:val="es-ES" w:eastAsia="en-US"/>
    </w:rPr>
  </w:style>
  <w:style w:type="character" w:styleId="Refdecomentario">
    <w:name w:val="annotation reference"/>
    <w:uiPriority w:val="99"/>
    <w:semiHidden/>
    <w:unhideWhenUsed/>
    <w:rsid w:val="00685D28"/>
    <w:rPr>
      <w:sz w:val="16"/>
      <w:szCs w:val="16"/>
    </w:rPr>
  </w:style>
  <w:style w:type="paragraph" w:styleId="Textocomentario">
    <w:name w:val="annotation text"/>
    <w:basedOn w:val="Normal"/>
    <w:link w:val="TextocomentarioCar"/>
    <w:uiPriority w:val="99"/>
    <w:semiHidden/>
    <w:unhideWhenUsed/>
    <w:rsid w:val="00685D28"/>
    <w:pPr>
      <w:spacing w:after="200"/>
    </w:pPr>
    <w:rPr>
      <w:rFonts w:ascii="Calibri" w:eastAsia="Calibri" w:hAnsi="Calibri"/>
      <w:sz w:val="20"/>
      <w:szCs w:val="20"/>
      <w:lang w:val="es-ES" w:eastAsia="en-US"/>
    </w:rPr>
  </w:style>
  <w:style w:type="character" w:customStyle="1" w:styleId="TextocomentarioCar">
    <w:name w:val="Texto comentario Car"/>
    <w:basedOn w:val="Fuentedeprrafopredeter"/>
    <w:link w:val="Textocomentario"/>
    <w:uiPriority w:val="99"/>
    <w:semiHidden/>
    <w:rsid w:val="00685D28"/>
    <w:rPr>
      <w:rFonts w:ascii="Calibri" w:eastAsia="Calibri" w:hAnsi="Calibri"/>
      <w:lang w:val="es-ES" w:eastAsia="en-US"/>
    </w:rPr>
  </w:style>
  <w:style w:type="paragraph" w:styleId="Asuntodelcomentario">
    <w:name w:val="annotation subject"/>
    <w:basedOn w:val="Textocomentario"/>
    <w:next w:val="Textocomentario"/>
    <w:link w:val="AsuntodelcomentarioCar"/>
    <w:uiPriority w:val="99"/>
    <w:semiHidden/>
    <w:unhideWhenUsed/>
    <w:rsid w:val="00685D28"/>
    <w:rPr>
      <w:b/>
      <w:bCs/>
    </w:rPr>
  </w:style>
  <w:style w:type="character" w:customStyle="1" w:styleId="AsuntodelcomentarioCar">
    <w:name w:val="Asunto del comentario Car"/>
    <w:basedOn w:val="TextocomentarioCar"/>
    <w:link w:val="Asuntodelcomentario"/>
    <w:uiPriority w:val="99"/>
    <w:semiHidden/>
    <w:rsid w:val="00685D28"/>
    <w:rPr>
      <w:rFonts w:ascii="Calibri" w:eastAsia="Calibri" w:hAnsi="Calibri"/>
      <w:b/>
      <w:bCs/>
      <w:lang w:val="es-ES" w:eastAsia="en-US"/>
    </w:rPr>
  </w:style>
  <w:style w:type="character" w:customStyle="1" w:styleId="Mencinsinresolver1">
    <w:name w:val="Mención sin resolver1"/>
    <w:uiPriority w:val="99"/>
    <w:semiHidden/>
    <w:unhideWhenUsed/>
    <w:rsid w:val="00685D28"/>
    <w:rPr>
      <w:color w:val="605E5C"/>
      <w:shd w:val="clear" w:color="auto" w:fill="E1DFDD"/>
    </w:rPr>
  </w:style>
  <w:style w:type="character" w:customStyle="1" w:styleId="Mencinsinresolver2">
    <w:name w:val="Mención sin resolver2"/>
    <w:uiPriority w:val="99"/>
    <w:semiHidden/>
    <w:unhideWhenUsed/>
    <w:rsid w:val="00685D28"/>
    <w:rPr>
      <w:color w:val="605E5C"/>
      <w:shd w:val="clear" w:color="auto" w:fill="E1DFDD"/>
    </w:rPr>
  </w:style>
  <w:style w:type="character" w:styleId="Mencinsinresolver">
    <w:name w:val="Unresolved Mention"/>
    <w:uiPriority w:val="99"/>
    <w:semiHidden/>
    <w:unhideWhenUsed/>
    <w:rsid w:val="00685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618-940X" TargetMode="External"/><Relationship Id="rId13" Type="http://schemas.openxmlformats.org/officeDocument/2006/relationships/image" Target="media/image2.png"/><Relationship Id="rId18" Type="http://schemas.openxmlformats.org/officeDocument/2006/relationships/hyperlink" Target="https://www.ncbi.nlm.nih.gov/pmc/articles/PMC6170611/pdf/fendo-09-00570.pdf" TargetMode="External"/><Relationship Id="rId26" Type="http://schemas.openxmlformats.org/officeDocument/2006/relationships/hyperlink" Target="https://revinfcientifica.sld.cu/index.php/ric/article/view/3654/4945" TargetMode="External"/><Relationship Id="rId39" Type="http://schemas.openxmlformats.org/officeDocument/2006/relationships/hyperlink" Target="https://www.e-cep.org/upload/pdf/kjp-2019-00038.pdf" TargetMode="External"/><Relationship Id="rId3" Type="http://schemas.openxmlformats.org/officeDocument/2006/relationships/settings" Target="settings.xml"/><Relationship Id="rId21" Type="http://schemas.openxmlformats.org/officeDocument/2006/relationships/hyperlink" Target="https://www.ncbi.nlm.nih.gov/pmc/articles/PMC6331677/pdf/fphys-09-01884.pdf" TargetMode="External"/><Relationship Id="rId34" Type="http://schemas.openxmlformats.org/officeDocument/2006/relationships/hyperlink" Target="http://www.scielo.org.pe/pdf/rgo/v68n1/2304-5132-rgo-68-01-00005.pdf" TargetMode="External"/><Relationship Id="rId42" Type="http://schemas.openxmlformats.org/officeDocument/2006/relationships/hyperlink" Target="http://cibamanz2020.sld.cu/index.php/cibamanz/cibamanz2020/paper/view/30/19" TargetMode="External"/><Relationship Id="rId47" Type="http://schemas.openxmlformats.org/officeDocument/2006/relationships/theme" Target="theme/theme1.xml"/><Relationship Id="rId7" Type="http://schemas.openxmlformats.org/officeDocument/2006/relationships/hyperlink" Target="https://orcid.org/0000-0003-1133-456X" TargetMode="External"/><Relationship Id="rId12" Type="http://schemas.openxmlformats.org/officeDocument/2006/relationships/image" Target="media/image1.png"/><Relationship Id="rId17" Type="http://schemas.openxmlformats.org/officeDocument/2006/relationships/hyperlink" Target="https://www.ncbi.nlm.nih.gov/pmc/articles/PMC8233037/pdf/elife-63254.pdf" TargetMode="External"/><Relationship Id="rId25" Type="http://schemas.openxmlformats.org/officeDocument/2006/relationships/hyperlink" Target="https://www.ncbi.nlm.nih.gov/pmc/articles/PMC6249321/pdf/fimmu-09-02628.pdf" TargetMode="External"/><Relationship Id="rId33" Type="http://schemas.openxmlformats.org/officeDocument/2006/relationships/hyperlink" Target="https://www.scielo.org.mx/pdf/gom/v89n8/0300-9041-gom-89-08-595.pdf" TargetMode="External"/><Relationship Id="rId38" Type="http://schemas.openxmlformats.org/officeDocument/2006/relationships/hyperlink" Target="https://www.ncbi.nlm.nih.gov/pmc/articles/PMC6090024/pdf/fphys-09-01044.pdf"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orfovirtual.sld.cu/index.php/morfovirtual22/2022/schedConf/presentations" TargetMode="External"/><Relationship Id="rId20" Type="http://schemas.openxmlformats.org/officeDocument/2006/relationships/hyperlink" Target="https://revmultimed.sld.cu/index.php/mtm/article/view/901/1359" TargetMode="External"/><Relationship Id="rId29" Type="http://schemas.openxmlformats.org/officeDocument/2006/relationships/hyperlink" Target="https://www.ncbi.nlm.nih.gov/pmc/articles/PMC9139785/pdf/children-09-00708.pdf" TargetMode="External"/><Relationship Id="rId41" Type="http://schemas.openxmlformats.org/officeDocument/2006/relationships/hyperlink" Target="https://revmultimed.sld.cu/index.php/mtm/article/view/1663/178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ecanatofcmm@infomed.sld.cu" TargetMode="External"/><Relationship Id="rId24" Type="http://schemas.openxmlformats.org/officeDocument/2006/relationships/hyperlink" Target="https://revmgi.sld.cu/index.php/mgi/article/view/352/185" TargetMode="External"/><Relationship Id="rId32" Type="http://schemas.openxmlformats.org/officeDocument/2006/relationships/hyperlink" Target="https://sego.es/documentos/progresos/v64-2021/n3/02-Corioangioma_gigante_multiple_asociado_a_retraso_de_crecimiento_precoz.pdf" TargetMode="External"/><Relationship Id="rId37" Type="http://schemas.openxmlformats.org/officeDocument/2006/relationships/hyperlink" Target="https://www.tandfonline.com/doi/abs/10.1080/01443615.2017.1285871?journalCode=ijog20" TargetMode="External"/><Relationship Id="rId40" Type="http://schemas.openxmlformats.org/officeDocument/2006/relationships/hyperlink" Target="https://www.scielo.br/j/rbepid/a/8QRVy39PKTF6vWFByQp9mJc/?format=pdf&amp;lang=en"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repositorio.unan.edu.ni/16211/1/16211.pdf" TargetMode="External"/><Relationship Id="rId28" Type="http://schemas.openxmlformats.org/officeDocument/2006/relationships/hyperlink" Target="https://bmcpregnancychildbirth.biomedcentral.com/articles/10.1186/s12884-017-1530-2" TargetMode="External"/><Relationship Id="rId36" Type="http://schemas.openxmlformats.org/officeDocument/2006/relationships/hyperlink" Target="https://dergipark.org.tr/tr/download/article-file/2221537" TargetMode="External"/><Relationship Id="rId10" Type="http://schemas.openxmlformats.org/officeDocument/2006/relationships/hyperlink" Target="https://orcid.org/0000-0003-0731-6545" TargetMode="External"/><Relationship Id="rId19" Type="http://schemas.openxmlformats.org/officeDocument/2006/relationships/hyperlink" Target="https://revistas.uta.edu.ec/erevista/index.php/enfi/article/view/827/802" TargetMode="External"/><Relationship Id="rId31" Type="http://schemas.openxmlformats.org/officeDocument/2006/relationships/hyperlink" Target="https://www.revista-portalesmedicos.com/revista-medica/alteraciones-de-la-placenta-de-las-membranas-fetales-del-cordon-umbilical-y-del-liquido-amniotico-atencion-de-la-matrona/"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2-9361-6327" TargetMode="External"/><Relationship Id="rId14" Type="http://schemas.openxmlformats.org/officeDocument/2006/relationships/image" Target="media/image3.png"/><Relationship Id="rId22" Type="http://schemas.openxmlformats.org/officeDocument/2006/relationships/hyperlink" Target="https://www.ncbi.nlm.nih.gov/pmc/articles/PMC6297733/pdf/mmr-19-01-0293.pdf" TargetMode="External"/><Relationship Id="rId27" Type="http://schemas.openxmlformats.org/officeDocument/2006/relationships/hyperlink" Target="https://www.scielo.org.mx/pdf/gom/v85n2/0300-9041-gom-85-02-00080.pdf" TargetMode="External"/><Relationship Id="rId30" Type="http://schemas.openxmlformats.org/officeDocument/2006/relationships/hyperlink" Target="https://apps.who.int/iris/rest/bitstreams/1064196/retrieve" TargetMode="External"/><Relationship Id="rId35" Type="http://schemas.openxmlformats.org/officeDocument/2006/relationships/hyperlink" Target="http://ve.scielo.org/pdf/og/v75n1/art03.pdf" TargetMode="External"/><Relationship Id="rId43"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13</TotalTime>
  <Pages>16</Pages>
  <Words>4700</Words>
  <Characters>25853</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30493</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6</cp:revision>
  <cp:lastPrinted>2023-04-21T18:49:00Z</cp:lastPrinted>
  <dcterms:created xsi:type="dcterms:W3CDTF">2023-04-21T18:37:00Z</dcterms:created>
  <dcterms:modified xsi:type="dcterms:W3CDTF">2023-04-21T18:50:00Z</dcterms:modified>
</cp:coreProperties>
</file>