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color w:val="C9211E"/>
          <w:sz w:val="24"/>
          <w:szCs w:val="24"/>
        </w:rPr>
        <w:t>Para los  contenidos de cada sección del artículo, vea las Instrucciones a los autores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Normaltextrun"/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right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Artículo de Revisión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Título</w:t>
      </w:r>
      <w:r>
        <w:rPr>
          <w:rStyle w:val="Normaltextrun"/>
          <w:sz w:val="24"/>
          <w:szCs w:val="24"/>
        </w:rPr>
        <w:t> (En los artículos en español, primero el título en este idioma y debajo, el título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Eop"/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Lista de autores, ORCID y filiaciones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(cada autor en una línea, después del nombre completo, el número de la filiación en superíndice y después el ORCID.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</w:rPr>
        <w:t>Autor 1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Autor 2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Eop"/>
          <w:rFonts w:ascii="Times New Roman" w:hAnsi="Times New Roman" w:cs="Calibri"/>
          <w:i/>
          <w:i/>
          <w:iCs/>
          <w:position w:val="0"/>
          <w:sz w:val="24"/>
          <w:sz w:val="24"/>
          <w:szCs w:val="24"/>
          <w:vertAlign w:val="baseline"/>
        </w:rPr>
      </w:pPr>
      <w:r>
        <w:rPr>
          <w:rFonts w:cs="Calibri"/>
          <w:i/>
          <w:iCs/>
          <w:position w:val="0"/>
          <w:sz w:val="24"/>
          <w:sz w:val="24"/>
          <w:szCs w:val="24"/>
          <w:vertAlign w:val="baseline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1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1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2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2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Las filiaciones deben ser numeradas por orden de aparición.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RESUMEN</w:t>
      </w:r>
      <w:r>
        <w:rPr>
          <w:rStyle w:val="Eop"/>
          <w:rFonts w:cs="Calibri"/>
          <w:b/>
          <w:bCs/>
          <w:sz w:val="24"/>
          <w:szCs w:val="24"/>
        </w:rPr>
        <w:t xml:space="preserve"> </w:t>
      </w:r>
      <w:r>
        <w:rPr>
          <w:rStyle w:val="Normaltextrun"/>
          <w:sz w:val="24"/>
          <w:szCs w:val="24"/>
        </w:rPr>
        <w:t xml:space="preserve">(En artículos en español, primero el resumen en español y debajo, el </w:t>
      </w:r>
      <w:r>
        <w:rPr>
          <w:rStyle w:val="Normaltextrun"/>
          <w:b w:val="false"/>
          <w:bCs w:val="false"/>
          <w:sz w:val="24"/>
          <w:szCs w:val="24"/>
        </w:rPr>
        <w:t>ABSTRACT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Introducción (o Antecedentes):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Objetivo: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Métodos: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Desarrollo: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Conclusiones: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Límite de 250 palabras.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 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 xml:space="preserve">Palabras clave </w:t>
      </w:r>
      <w:r>
        <w:rPr>
          <w:rStyle w:val="Eop"/>
          <w:rFonts w:cs="Calibri"/>
          <w:sz w:val="24"/>
          <w:szCs w:val="24"/>
        </w:rPr>
        <w:t>(de 3 a 10 descriptores adecuados  – tomados del DECS/MESH)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eastAsia="Calibri" w:cs="Calibri"/>
          <w:sz w:val="24"/>
          <w:szCs w:val="24"/>
          <w:u w:val="single"/>
        </w:rPr>
      </w:pPr>
      <w:r>
        <w:rPr>
          <w:rFonts w:eastAsia="Calibri" w:cs="Calibri"/>
          <w:sz w:val="24"/>
          <w:szCs w:val="24"/>
          <w:u w:val="single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Calibri" w:cs="Calibri"/>
          <w:b/>
          <w:bCs/>
          <w:sz w:val="24"/>
          <w:szCs w:val="24"/>
          <w:u w:val="none"/>
        </w:rPr>
        <w:t>Cuerpo del artículo (hasta 4000 palabras y hasta 5 tablas/figuras)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INTRODUCCIÓN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eastAsia="Times New Roman" w:cs="Calibri"/>
          <w:sz w:val="24"/>
          <w:szCs w:val="24"/>
          <w:lang w:val="es-CU" w:eastAsia="es-CU"/>
        </w:rPr>
        <w:t>Fundamenta el artículo, el aporte o novedad de la revisión realizada en el contexto del tema que trata, cuál es el problema que enfoca y deja claro el análisis y síntesis del cuerpo de conocimientos actualizados en el campo del conocimiento que trata.</w:t>
      </w:r>
      <w:r>
        <w:rPr>
          <w:rStyle w:val="Eop"/>
          <w:rFonts w:cs="Calibri"/>
          <w:sz w:val="24"/>
          <w:szCs w:val="24"/>
        </w:rPr>
        <w:t xml:space="preserve">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MÉTODOS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eastAsia="Times New Roman" w:cs="Calibri"/>
          <w:color w:val="000000"/>
          <w:sz w:val="24"/>
          <w:szCs w:val="24"/>
          <w:shd w:fill="FFFFFF" w:val="clear"/>
          <w:lang w:val="es-CU" w:eastAsia="es-CU"/>
        </w:rPr>
        <w:t>Debe incluir todos los elementos necesarios para que un autor independiente pueda reproducir o verificar resultados similares a partir de estos datos: búsqueda, palabras clave, idiomas, filtro de resultados, criterios de selección, artículos finalmente incluidos</w:t>
      </w:r>
      <w:r>
        <w:rPr>
          <w:rStyle w:val="Normaltextrun"/>
          <w:rFonts w:cs="Calibri"/>
          <w:color w:val="000000"/>
          <w:sz w:val="24"/>
          <w:szCs w:val="24"/>
          <w:shd w:fill="FFFFFF" w:val="clear"/>
        </w:rPr>
        <w:t>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DESARROLLO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val="es-CU" w:eastAsia="es-CU"/>
        </w:rPr>
      </w:pPr>
      <w:r>
        <w:rPr>
          <w:rStyle w:val="Normaltextrun"/>
          <w:rFonts w:eastAsia="Times New Roman" w:cs="Calibri" w:ascii="Times New Roman" w:hAnsi="Times New Roman"/>
          <w:sz w:val="24"/>
          <w:szCs w:val="24"/>
          <w:lang w:val="es-CU" w:eastAsia="es-CU"/>
        </w:rPr>
        <w:t>Resume de manera actualizada y equilibrada, las publicaciones científicas sobre el tema, analiza la información y la contrasta. Al final, las conclusiones responden al objetivo de la revisión.</w:t>
      </w:r>
    </w:p>
    <w:p>
      <w:pPr>
        <w:pStyle w:val="Paragraph"/>
        <w:spacing w:lineRule="auto" w:line="360" w:beforeAutospacing="0" w:before="120" w:afterAutospacing="0" w:after="120"/>
        <w:rPr>
          <w:rStyle w:val="Normaltextrun"/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Agradecimientos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REFERENCIAS BIBLIOGRÁFICAS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 acuerdo con el formato Vancouver y las especificaciones de las Instrucciones a los autores.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Conflictos de interés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Debe declarar cualquier conflicto de interés pertinente.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Información financiera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Cualquier financiamiento al trabajo, debe ser listado aquí, incluyendo el número, si procede.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Contribuciones de los autores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 w:val="false"/>
          <w:bCs w:val="false"/>
          <w:sz w:val="24"/>
          <w:szCs w:val="24"/>
        </w:rPr>
        <w:t>Listado de las contribuciones de cada autor, según la taxonomía CREDIT.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Disponibilidad de datos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 xml:space="preserve">Todo envío a la revista debe incluir esta declaración. </w:t>
      </w:r>
      <w:r>
        <w:rPr>
          <w:rStyle w:val="Eop"/>
          <w:rFonts w:cs="Calibri"/>
          <w:sz w:val="24"/>
          <w:szCs w:val="24"/>
        </w:rPr>
        <w:t>Vea las Instrucciones a los autores.</w:t>
      </w:r>
    </w:p>
    <w:sectPr>
      <w:headerReference w:type="default" r:id="rId2"/>
      <w:footerReference w:type="default" r:id="rId3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9278537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lang w:val="es-CU"/>
      </w:rPr>
    </w:pPr>
    <w:r>
      <w:rPr>
        <w:lang w:val="es-CU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6583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6583d"/>
    <w:rPr/>
  </w:style>
  <w:style w:type="character" w:styleId="Normaltextrun" w:customStyle="1">
    <w:name w:val="normaltextrun"/>
    <w:basedOn w:val="DefaultParagraphFont"/>
    <w:qFormat/>
    <w:rsid w:val="002661d7"/>
    <w:rPr/>
  </w:style>
  <w:style w:type="character" w:styleId="Eop" w:customStyle="1">
    <w:name w:val="eop"/>
    <w:basedOn w:val="DefaultParagraphFont"/>
    <w:qFormat/>
    <w:rsid w:val="002661d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66d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5966dd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966dd"/>
    <w:rPr>
      <w:b/>
      <w:bCs/>
      <w:sz w:val="20"/>
      <w:szCs w:val="20"/>
    </w:rPr>
  </w:style>
  <w:style w:type="character" w:styleId="EnlacedeInternet">
    <w:name w:val="Enlace de Internet"/>
    <w:basedOn w:val="DefaultParagraphFont"/>
    <w:uiPriority w:val="99"/>
    <w:unhideWhenUsed/>
    <w:rsid w:val="00596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66dd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2661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966d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966d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494ED23A1240B9D5524DA0E880FF" ma:contentTypeVersion="6" ma:contentTypeDescription="Create a new document." ma:contentTypeScope="" ma:versionID="cdd45dbe6d105e03bd8bac7a3b7dd4e3">
  <xsd:schema xmlns:xsd="http://www.w3.org/2001/XMLSchema" xmlns:xs="http://www.w3.org/2001/XMLSchema" xmlns:p="http://schemas.microsoft.com/office/2006/metadata/properties" xmlns:ns2="fdc2c818-6862-48d6-b211-42da96c17b5f" xmlns:ns3="47a2f177-e0df-4e77-89e4-e62d5b5bac92" targetNamespace="http://schemas.microsoft.com/office/2006/metadata/properties" ma:root="true" ma:fieldsID="dab4615535ebe9ac0aef96fa14f865a3" ns2:_="" ns3:_="">
    <xsd:import namespace="fdc2c818-6862-48d6-b211-42da96c17b5f"/>
    <xsd:import namespace="47a2f177-e0df-4e77-89e4-e62d5b5ba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c818-6862-48d6-b211-42da96c17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f177-e0df-4e77-89e4-e62d5b5ba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DE017-653B-43B5-8A50-C099463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86118-D88D-4B48-8190-D1B0114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2c818-6862-48d6-b211-42da96c17b5f"/>
    <ds:schemaRef ds:uri="47a2f177-e0df-4e77-89e4-e62d5b5ba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1521A-D053-4471-8697-70CEE5980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LibreOffice/7.2.4.1$Windows_X86_64 LibreOffice_project/27d75539669ac387bb498e35313b970b7fe9c4f9</Application>
  <AppVersion>15.0000</AppVersion>
  <Pages>3</Pages>
  <Words>320</Words>
  <Characters>1835</Characters>
  <CharactersWithSpaces>2126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2021-09-27T05:46:00Z</dcterms:created>
  <dc:creator>Cranston, Molly</dc:creator>
  <dc:description/>
  <dc:language>es-MX</dc:language>
  <cp:lastModifiedBy/>
  <dcterms:modified xsi:type="dcterms:W3CDTF">2023-12-18T17:13:58Z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0x01010079DF494ED23A1240B9D5524DA0E880FF</vt:lpwstr>
  </property>
  <property fmtid="{D5CDD505-2E9C-101B-9397-08002B2CF9AE}" pid="3" name="MSIP_Label_2bbab825-a111-45e4-86a1-18cee0005896_ActionId">
    <vt:lpwstr>6a22e25b-aa57-472c-8d78-2484334b96c9</vt:lpwstr>
  </property>
  <property fmtid="{D5CDD505-2E9C-101B-9397-08002B2CF9AE}" pid="4" name="MSIP_Label_2bbab825-a111-45e4-86a1-18cee0005896_ContentBits">
    <vt:lpwstr>2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etDate">
    <vt:lpwstr>2021-09-27T05:46:10Z</vt:lpwstr>
  </property>
  <property fmtid="{D5CDD505-2E9C-101B-9397-08002B2CF9AE}" pid="9" name="MSIP_Label_2bbab825-a111-45e4-86a1-18cee0005896_SiteId">
    <vt:lpwstr>2567d566-604c-408a-8a60-55d0dc9d9d6b</vt:lpwstr>
  </property>
</Properties>
</file>