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Normaltextrun"/>
          <w:rFonts w:ascii="Times New Roman" w:hAnsi="Times New Roman" w:cs="Calibri"/>
          <w:b w:val="false"/>
          <w:b w:val="false"/>
          <w:bCs w:val="false"/>
          <w:sz w:val="24"/>
          <w:szCs w:val="24"/>
        </w:rPr>
      </w:pPr>
      <w:r>
        <w:rPr>
          <w:rStyle w:val="Normaltextrun"/>
          <w:rFonts w:cs="Calibri"/>
          <w:b/>
          <w:bCs/>
          <w:color w:val="C9211E"/>
          <w:sz w:val="24"/>
          <w:szCs w:val="24"/>
          <w:lang w:val="en-US"/>
        </w:rPr>
        <w:t>For the contents of each section of the article, see Instructions to Authors</w:t>
      </w:r>
      <w:r>
        <w:rPr>
          <w:rStyle w:val="Normaltextrun"/>
          <w:rFonts w:cs="Calibri"/>
          <w:b/>
          <w:bCs/>
          <w:color w:val="C9211E"/>
          <w:sz w:val="24"/>
          <w:szCs w:val="24"/>
        </w:rPr>
        <w:t xml:space="preserve"> </w:t>
      </w:r>
    </w:p>
    <w:p>
      <w:pPr>
        <w:pStyle w:val="Paragraph"/>
        <w:spacing w:lineRule="auto" w:line="360" w:beforeAutospacing="0" w:before="120" w:afterAutospacing="0" w:after="120"/>
        <w:jc w:val="right"/>
        <w:textAlignment w:val="baseline"/>
        <w:rPr>
          <w:rStyle w:val="Normaltextrun"/>
          <w:rFonts w:ascii="Times New Roman" w:hAnsi="Times New Roman" w:cs="Calibri"/>
          <w:b w:val="false"/>
          <w:b w:val="false"/>
          <w:bCs w:val="false"/>
          <w:sz w:val="24"/>
          <w:szCs w:val="24"/>
        </w:rPr>
      </w:pPr>
      <w:r>
        <w:rPr>
          <w:rFonts w:cs="Calibri"/>
          <w:b w:val="false"/>
          <w:bCs w:val="false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right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Research article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Title*</w:t>
      </w:r>
      <w:r>
        <w:rPr>
          <w:rStyle w:val="Normaltextrun"/>
          <w:sz w:val="24"/>
          <w:szCs w:val="24"/>
        </w:rPr>
        <w:t> (In article in English, first the English title, and belo</w:t>
      </w:r>
      <w:r>
        <w:rPr>
          <w:rStyle w:val="Eop"/>
          <w:rFonts w:cs="Calibri"/>
          <w:sz w:val="24"/>
          <w:szCs w:val="24"/>
        </w:rPr>
        <w:t>w the title in Spanish)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Style w:val="Eop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Author list, ORCID, and affiliations*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(each author in a line, after the complete name, the affiliation number y superscript</w:t>
      </w:r>
      <w:r>
        <w:rPr>
          <w:rStyle w:val="Eop"/>
          <w:rFonts w:cs="Calibri"/>
          <w:sz w:val="24"/>
          <w:szCs w:val="24"/>
          <w:vertAlign w:val="superscript"/>
        </w:rPr>
        <w:t>1</w:t>
      </w:r>
      <w:r>
        <w:rPr>
          <w:rStyle w:val="Eop"/>
          <w:rFonts w:cs="Calibri"/>
          <w:sz w:val="24"/>
          <w:szCs w:val="24"/>
        </w:rPr>
        <w:t xml:space="preserve"> and ORCID)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</w:rPr>
        <w:t>Author 1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(afiliation number)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Author 2</w:t>
      </w:r>
      <w:r>
        <w:rPr>
          <w:rStyle w:val="Eop"/>
          <w:rFonts w:cs="Calibri"/>
          <w:i/>
          <w:iCs/>
          <w:sz w:val="24"/>
          <w:szCs w:val="24"/>
          <w:vertAlign w:val="superscript"/>
        </w:rPr>
        <w:t xml:space="preserve">(afiliation number) 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ORCID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Eop"/>
          <w:rFonts w:ascii="Times New Roman" w:hAnsi="Times New Roman" w:cs="Calibri"/>
          <w:i/>
          <w:i/>
          <w:iCs/>
          <w:position w:val="0"/>
          <w:sz w:val="24"/>
          <w:sz w:val="24"/>
          <w:szCs w:val="24"/>
          <w:vertAlign w:val="baseline"/>
        </w:rPr>
      </w:pPr>
      <w:r>
        <w:rPr>
          <w:rFonts w:cs="Calibri"/>
          <w:i/>
          <w:iCs/>
          <w:position w:val="0"/>
          <w:sz w:val="24"/>
          <w:sz w:val="24"/>
          <w:szCs w:val="24"/>
          <w:vertAlign w:val="baseline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1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Afiliation 1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i/>
          <w:iCs/>
          <w:sz w:val="24"/>
          <w:szCs w:val="24"/>
          <w:vertAlign w:val="superscript"/>
        </w:rPr>
        <w:t>2</w:t>
      </w:r>
      <w:r>
        <w:rPr>
          <w:rStyle w:val="Eop"/>
          <w:rFonts w:cs="Calibri"/>
          <w:i/>
          <w:iCs/>
          <w:position w:val="0"/>
          <w:sz w:val="24"/>
          <w:sz w:val="24"/>
          <w:szCs w:val="24"/>
          <w:vertAlign w:val="baseline"/>
        </w:rPr>
        <w:t>Afiliation 2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Affiliations will be numbered by order of appearance.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ABSTRACT*</w:t>
      </w:r>
      <w:r>
        <w:rPr>
          <w:rStyle w:val="Normaltextrun"/>
          <w:b/>
          <w:bCs/>
          <w:sz w:val="24"/>
          <w:szCs w:val="24"/>
        </w:rPr>
        <w:t> 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  <w:r>
        <w:rPr>
          <w:rStyle w:val="Normaltextrun"/>
          <w:sz w:val="24"/>
          <w:szCs w:val="24"/>
        </w:rPr>
        <w:t>(In article in English, first the English Abstract, and belo</w:t>
      </w:r>
      <w:r>
        <w:rPr>
          <w:rStyle w:val="Eop"/>
          <w:rFonts w:cs="Calibri"/>
          <w:sz w:val="24"/>
          <w:szCs w:val="24"/>
        </w:rPr>
        <w:t>w the RESUMEN in Spanish)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Background (or Introduction):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Objective: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Methods: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Results: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Conclusions: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Limit of 250 words.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Keywords*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(3 to 10 relevant descriptor – from MESH – DECS)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Fonts w:ascii="Times New Roman" w:hAnsi="Times New Roman" w:eastAsia="Calibri" w:cs="Calibri"/>
          <w:sz w:val="24"/>
          <w:szCs w:val="24"/>
          <w:u w:val="single"/>
        </w:rPr>
      </w:pPr>
      <w:r>
        <w:rPr>
          <w:rFonts w:eastAsia="Calibri" w:cs="Calibri"/>
          <w:sz w:val="24"/>
          <w:szCs w:val="24"/>
          <w:u w:val="single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>
          <w:rFonts w:ascii="Times New Roman" w:hAnsi="Times New Roman"/>
          <w:b/>
          <w:b/>
          <w:bCs/>
          <w:sz w:val="24"/>
          <w:szCs w:val="24"/>
          <w:u w:val="none"/>
        </w:rPr>
      </w:pPr>
      <w:r>
        <w:rPr>
          <w:rFonts w:eastAsia="Calibri" w:cs="Calibri"/>
          <w:b/>
          <w:bCs/>
          <w:sz w:val="24"/>
          <w:szCs w:val="24"/>
          <w:u w:val="none"/>
        </w:rPr>
        <w:t>Main body of the article</w:t>
      </w:r>
      <w:r>
        <w:rPr>
          <w:rFonts w:eastAsia="Calibri" w:cs="Calibri"/>
          <w:b/>
          <w:bCs/>
          <w:sz w:val="24"/>
          <w:szCs w:val="24"/>
          <w:u w:val="none"/>
        </w:rPr>
        <w:t xml:space="preserve"> </w:t>
      </w:r>
      <w:r>
        <w:rPr>
          <w:rFonts w:eastAsia="Calibri" w:cs="Calibri"/>
          <w:b/>
          <w:bCs/>
          <w:sz w:val="24"/>
          <w:szCs w:val="24"/>
          <w:u w:val="none"/>
          <w:lang w:val="en-US"/>
        </w:rPr>
        <w:t>(up to 3000 words and up to 5 tables/figures)</w:t>
      </w:r>
      <w:r>
        <w:rPr>
          <w:rFonts w:eastAsia="Calibri" w:cs="Calibri"/>
          <w:b/>
          <w:bCs/>
          <w:sz w:val="24"/>
          <w:szCs w:val="24"/>
          <w:u w:val="none"/>
        </w:rPr>
        <w:t xml:space="preserve"> </w:t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Eop"/>
          <w:rFonts w:cs="Calibri"/>
          <w:b/>
          <w:bCs/>
          <w:sz w:val="24"/>
          <w:szCs w:val="24"/>
        </w:rPr>
        <w:t>INTRODUCTION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This section should include the aim and objectives of this study in the context of the wider subject area.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METHODS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 xml:space="preserve">We advise using subheadings in this section to improve the readability of the article. (See authors guidelines). 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This section must include enough detail on the data sources and processes so that others can reproduce your research.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Ethical considerations*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 xml:space="preserve">This is </w:t>
      </w:r>
      <w:r>
        <w:rPr>
          <w:rStyle w:val="Normaltextrun"/>
          <w:rFonts w:cs="Calibri"/>
          <w:sz w:val="24"/>
          <w:szCs w:val="24"/>
          <w:u w:val="single"/>
        </w:rPr>
        <w:t>mandatory</w:t>
      </w:r>
      <w:r>
        <w:rPr>
          <w:rStyle w:val="Normaltextrun"/>
          <w:rFonts w:cs="Calibri"/>
          <w:b/>
          <w:bCs/>
          <w:sz w:val="24"/>
          <w:szCs w:val="24"/>
        </w:rPr>
        <w:t xml:space="preserve"> </w:t>
      </w:r>
      <w:r>
        <w:rPr>
          <w:rStyle w:val="Normaltextrun"/>
          <w:rFonts w:cs="Calibri"/>
          <w:sz w:val="24"/>
          <w:szCs w:val="24"/>
        </w:rPr>
        <w:t>if the article concerns human participants or animals. </w:t>
      </w:r>
      <w:r>
        <w:rPr>
          <w:rStyle w:val="Normaltextrun"/>
          <w:rFonts w:cs="Calibri"/>
          <w:color w:val="000000"/>
          <w:sz w:val="24"/>
          <w:szCs w:val="24"/>
          <w:shd w:fill="FFFFFF" w:val="clear"/>
        </w:rPr>
        <w:t>See our </w:t>
      </w:r>
      <w:r>
        <w:rPr>
          <w:rStyle w:val="Normaltextrun"/>
          <w:rFonts w:cs="Calibri"/>
          <w:color w:val="0000FF"/>
          <w:sz w:val="24"/>
          <w:szCs w:val="24"/>
          <w:u w:val="single"/>
          <w:shd w:fill="FFFFFF" w:val="clear"/>
        </w:rPr>
        <w:t>ethical policies</w:t>
      </w:r>
      <w:r>
        <w:rPr>
          <w:rStyle w:val="Normaltextrun"/>
          <w:rFonts w:cs="Calibri"/>
          <w:color w:val="000000"/>
          <w:sz w:val="24"/>
          <w:szCs w:val="24"/>
          <w:shd w:fill="FFFFFF" w:val="clear"/>
        </w:rPr>
        <w:t> for more information.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RESULTS</w:t>
      </w:r>
    </w:p>
    <w:p>
      <w:pPr>
        <w:pStyle w:val="Paragraph"/>
        <w:spacing w:lineRule="auto" w:line="360" w:beforeAutospacing="0" w:before="120" w:afterAutospacing="0" w:after="120"/>
        <w:rPr/>
      </w:pPr>
      <w:r>
        <w:rPr>
          <w:rStyle w:val="Normaltextrun"/>
          <w:rFonts w:cs="Calibri"/>
          <w:sz w:val="24"/>
          <w:szCs w:val="24"/>
        </w:rPr>
        <w:t>The full results of the study must be presented in this section.</w:t>
      </w:r>
    </w:p>
    <w:p>
      <w:pPr>
        <w:pStyle w:val="Paragraph"/>
        <w:spacing w:lineRule="auto" w:line="360" w:beforeAutospacing="0" w:before="120" w:afterAutospacing="0" w:after="120"/>
        <w:rPr>
          <w:rStyle w:val="Normaltextrun"/>
          <w:rFonts w:ascii="Times New Roman" w:hAnsi="Times New Roman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DISCUSSION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Eop"/>
          <w:rFonts w:cs="Calibri"/>
          <w:sz w:val="24"/>
          <w:szCs w:val="24"/>
        </w:rPr>
        <w:t xml:space="preserve">This section should include discussion of the results, with limitations, implications of this study, and recommendations for further research.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Acknowledgements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jc w:val="center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BIBLIOGRAPHIC REFERENCES*</w:t>
      </w:r>
      <w:r>
        <w:rPr>
          <w:rStyle w:val="Normaltextrun"/>
          <w:b/>
          <w:bCs/>
          <w:sz w:val="24"/>
          <w:szCs w:val="24"/>
        </w:rPr>
        <w:t> 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>We accept Vancouver format, with Authors Guidelines specifications.</w:t>
      </w:r>
    </w:p>
    <w:p>
      <w:pPr>
        <w:pStyle w:val="Paragraph"/>
        <w:spacing w:lineRule="auto" w:line="360" w:beforeAutospacing="0" w:before="120" w:afterAutospacing="0" w:after="120"/>
        <w:textAlignment w:val="baseline"/>
        <w:rPr>
          <w:rStyle w:val="Normaltextrun"/>
          <w:rFonts w:ascii="Times New Roman" w:hAnsi="Times New Roman"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Conflicts of interests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 xml:space="preserve">Any competing interests </w:t>
      </w:r>
      <w:r>
        <w:rPr>
          <w:rStyle w:val="Normaltextrun"/>
          <w:rFonts w:cs="Calibri"/>
          <w:b/>
          <w:bCs/>
          <w:sz w:val="24"/>
          <w:szCs w:val="24"/>
        </w:rPr>
        <w:t>must</w:t>
      </w:r>
      <w:r>
        <w:rPr>
          <w:rStyle w:val="Normaltextrun"/>
          <w:rFonts w:cs="Calibri"/>
          <w:sz w:val="24"/>
          <w:szCs w:val="24"/>
        </w:rPr>
        <w:t xml:space="preserve"> be declared. 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Financial information*</w:t>
      </w:r>
      <w:r>
        <w:rPr>
          <w:rStyle w:val="Normaltextrun"/>
          <w:sz w:val="24"/>
          <w:szCs w:val="24"/>
        </w:rPr>
        <w:t> 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 w:val="false"/>
          <w:bCs w:val="false"/>
          <w:sz w:val="24"/>
          <w:szCs w:val="24"/>
        </w:rPr>
        <w:t>Any grants that supported the work must be listed here, including the grant number. </w:t>
      </w:r>
      <w:r>
        <w:rPr>
          <w:rStyle w:val="Eop"/>
          <w:rFonts w:cs="Calibri"/>
          <w:b w:val="false"/>
          <w:bCs w:val="false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b/>
          <w:bCs/>
          <w:sz w:val="24"/>
          <w:szCs w:val="24"/>
        </w:rPr>
        <w:t>Data availability*</w:t>
      </w:r>
      <w:r>
        <w:rPr>
          <w:rStyle w:val="Eop"/>
          <w:rFonts w:cs="Calibri"/>
          <w:sz w:val="24"/>
          <w:szCs w:val="24"/>
        </w:rPr>
        <w:t> </w:t>
      </w:r>
    </w:p>
    <w:p>
      <w:pPr>
        <w:pStyle w:val="Paragraph"/>
        <w:spacing w:lineRule="auto" w:line="360" w:beforeAutospacing="0" w:before="120" w:afterAutospacing="0" w:after="120"/>
        <w:textAlignment w:val="baseline"/>
        <w:rPr/>
      </w:pPr>
      <w:r>
        <w:rPr>
          <w:rStyle w:val="Normaltextrun"/>
          <w:rFonts w:cs="Calibri"/>
          <w:sz w:val="24"/>
          <w:szCs w:val="24"/>
        </w:rPr>
        <w:t xml:space="preserve">Every submission </w:t>
      </w:r>
      <w:r>
        <w:rPr>
          <w:rStyle w:val="Normaltextrun"/>
          <w:rFonts w:cs="Calibri"/>
          <w:b/>
          <w:bCs/>
          <w:sz w:val="24"/>
          <w:szCs w:val="24"/>
        </w:rPr>
        <w:t>must</w:t>
      </w:r>
      <w:r>
        <w:rPr>
          <w:rStyle w:val="Normaltextrun"/>
          <w:rFonts w:cs="Calibri"/>
          <w:sz w:val="24"/>
          <w:szCs w:val="24"/>
        </w:rPr>
        <w:t xml:space="preserve"> include a data availability statement. </w:t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7" w:footer="720" w:bottom="77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35832959"/>
    </w:sdtPr>
    <w:sdtContent>
      <w:p>
        <w:pPr>
          <w:pStyle w:val="Piedepgina"/>
          <w:jc w:val="right"/>
          <w:rPr/>
        </w:pPr>
        <w:r>
          <w:rPr/>
        </w:r>
      </w:p>
    </w:sdtContent>
  </w:sdt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center"/>
      <w:rPr>
        <w:lang w:val="es-CU"/>
      </w:rPr>
    </w:pPr>
    <w:r>
      <w:rPr>
        <w:lang w:val="es-CU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6583d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6583d"/>
    <w:rPr/>
  </w:style>
  <w:style w:type="character" w:styleId="Normaltextrun" w:customStyle="1">
    <w:name w:val="normaltextrun"/>
    <w:basedOn w:val="DefaultParagraphFont"/>
    <w:qFormat/>
    <w:rsid w:val="002661d7"/>
    <w:rPr/>
  </w:style>
  <w:style w:type="character" w:styleId="Eop" w:customStyle="1">
    <w:name w:val="eop"/>
    <w:basedOn w:val="DefaultParagraphFont"/>
    <w:qFormat/>
    <w:rsid w:val="002661d7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966dd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Textocomentario"/>
    <w:uiPriority w:val="99"/>
    <w:semiHidden/>
    <w:qFormat/>
    <w:rsid w:val="005966dd"/>
    <w:rPr>
      <w:sz w:val="20"/>
      <w:szCs w:val="20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qFormat/>
    <w:rsid w:val="005966dd"/>
    <w:rPr>
      <w:b/>
      <w:bCs/>
      <w:sz w:val="20"/>
      <w:szCs w:val="20"/>
    </w:rPr>
  </w:style>
  <w:style w:type="character" w:styleId="EnlacedeInternet">
    <w:name w:val="Enlace de Internet"/>
    <w:basedOn w:val="DefaultParagraphFont"/>
    <w:uiPriority w:val="99"/>
    <w:unhideWhenUsed/>
    <w:rsid w:val="005966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66dd"/>
    <w:rPr>
      <w:color w:val="605E5C"/>
      <w:shd w:fill="E1DFDD" w:val="clear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6583d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aragraph" w:customStyle="1">
    <w:name w:val="paragraph"/>
    <w:basedOn w:val="Normal"/>
    <w:qFormat/>
    <w:rsid w:val="002661d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rsid w:val="005966d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5966d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F494ED23A1240B9D5524DA0E880FF" ma:contentTypeVersion="6" ma:contentTypeDescription="Create a new document." ma:contentTypeScope="" ma:versionID="cdd45dbe6d105e03bd8bac7a3b7dd4e3">
  <xsd:schema xmlns:xsd="http://www.w3.org/2001/XMLSchema" xmlns:xs="http://www.w3.org/2001/XMLSchema" xmlns:p="http://schemas.microsoft.com/office/2006/metadata/properties" xmlns:ns2="fdc2c818-6862-48d6-b211-42da96c17b5f" xmlns:ns3="47a2f177-e0df-4e77-89e4-e62d5b5bac92" targetNamespace="http://schemas.microsoft.com/office/2006/metadata/properties" ma:root="true" ma:fieldsID="dab4615535ebe9ac0aef96fa14f865a3" ns2:_="" ns3:_="">
    <xsd:import namespace="fdc2c818-6862-48d6-b211-42da96c17b5f"/>
    <xsd:import namespace="47a2f177-e0df-4e77-89e4-e62d5b5ba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2c818-6862-48d6-b211-42da96c17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f177-e0df-4e77-89e4-e62d5b5ba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DDE017-653B-43B5-8A50-C099463CAE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586118-D88D-4B48-8190-D1B01141B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2c818-6862-48d6-b211-42da96c17b5f"/>
    <ds:schemaRef ds:uri="47a2f177-e0df-4e77-89e4-e62d5b5ba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81521A-D053-4471-8697-70CEE5980F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LibreOffice/7.2.4.1$Windows_X86_64 LibreOffice_project/27d75539669ac387bb498e35313b970b7fe9c4f9</Application>
  <AppVersion>15.0000</AppVersion>
  <Pages>3</Pages>
  <Words>276</Words>
  <Characters>1601</Characters>
  <CharactersWithSpaces>1868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2021-09-27T05:46:00Z</dcterms:created>
  <dc:creator>Cranston, Molly</dc:creator>
  <dc:description/>
  <dc:language>es-MX</dc:language>
  <cp:lastModifiedBy/>
  <dcterms:modified xsi:type="dcterms:W3CDTF">2023-12-18T17:40:25Z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0x01010079DF494ED23A1240B9D5524DA0E880FF</vt:lpwstr>
  </property>
  <property fmtid="{D5CDD505-2E9C-101B-9397-08002B2CF9AE}" pid="3" name="MSIP_Label_2bbab825-a111-45e4-86a1-18cee0005896_ActionId">
    <vt:lpwstr>6a22e25b-aa57-472c-8d78-2484334b96c9</vt:lpwstr>
  </property>
  <property fmtid="{D5CDD505-2E9C-101B-9397-08002B2CF9AE}" pid="4" name="MSIP_Label_2bbab825-a111-45e4-86a1-18cee0005896_ContentBits">
    <vt:lpwstr>2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etDate">
    <vt:lpwstr>2021-09-27T05:46:10Z</vt:lpwstr>
  </property>
  <property fmtid="{D5CDD505-2E9C-101B-9397-08002B2CF9AE}" pid="9" name="MSIP_Label_2bbab825-a111-45e4-86a1-18cee0005896_SiteId">
    <vt:lpwstr>2567d566-604c-408a-8a60-55d0dc9d9d6b</vt:lpwstr>
  </property>
</Properties>
</file>